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8DA" w:rsidRPr="001938DA" w:rsidRDefault="001938DA" w:rsidP="001938DA">
      <w:pPr>
        <w:shd w:val="clear" w:color="auto" w:fill="FFFFFF"/>
        <w:spacing w:after="0" w:line="240" w:lineRule="auto"/>
        <w:jc w:val="center"/>
        <w:outlineLvl w:val="1"/>
        <w:rPr>
          <w:rFonts w:eastAsia="Times New Roman" w:cs="Times New Roman"/>
          <w:b/>
          <w:bCs/>
          <w:color w:val="333333"/>
          <w:sz w:val="32"/>
          <w:szCs w:val="32"/>
        </w:rPr>
      </w:pPr>
      <w:proofErr w:type="spellStart"/>
      <w:r w:rsidRPr="001938DA">
        <w:rPr>
          <w:rFonts w:eastAsia="Times New Roman" w:cs="Times New Roman"/>
          <w:b/>
          <w:bCs/>
          <w:color w:val="333333"/>
          <w:sz w:val="32"/>
          <w:szCs w:val="32"/>
        </w:rPr>
        <w:t>Dấu</w:t>
      </w:r>
      <w:proofErr w:type="spellEnd"/>
      <w:r w:rsidRPr="001938DA">
        <w:rPr>
          <w:rFonts w:eastAsia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1938DA">
        <w:rPr>
          <w:rFonts w:eastAsia="Times New Roman" w:cs="Times New Roman"/>
          <w:b/>
          <w:bCs/>
          <w:color w:val="333333"/>
          <w:sz w:val="32"/>
          <w:szCs w:val="32"/>
        </w:rPr>
        <w:t>hiệu</w:t>
      </w:r>
      <w:proofErr w:type="spellEnd"/>
      <w:r w:rsidRPr="001938DA">
        <w:rPr>
          <w:rFonts w:eastAsia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1938DA">
        <w:rPr>
          <w:rFonts w:eastAsia="Times New Roman" w:cs="Times New Roman"/>
          <w:b/>
          <w:bCs/>
          <w:color w:val="333333"/>
          <w:sz w:val="32"/>
          <w:szCs w:val="32"/>
        </w:rPr>
        <w:t>giúp</w:t>
      </w:r>
      <w:proofErr w:type="spellEnd"/>
      <w:r w:rsidRPr="001938DA">
        <w:rPr>
          <w:rFonts w:eastAsia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1938DA">
        <w:rPr>
          <w:rFonts w:eastAsia="Times New Roman" w:cs="Times New Roman"/>
          <w:b/>
          <w:bCs/>
          <w:color w:val="333333"/>
          <w:sz w:val="32"/>
          <w:szCs w:val="32"/>
        </w:rPr>
        <w:t>nhận</w:t>
      </w:r>
      <w:proofErr w:type="spellEnd"/>
      <w:r w:rsidRPr="001938DA">
        <w:rPr>
          <w:rFonts w:eastAsia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1938DA">
        <w:rPr>
          <w:rFonts w:eastAsia="Times New Roman" w:cs="Times New Roman"/>
          <w:b/>
          <w:bCs/>
          <w:color w:val="333333"/>
          <w:sz w:val="32"/>
          <w:szCs w:val="32"/>
        </w:rPr>
        <w:t>biết</w:t>
      </w:r>
      <w:proofErr w:type="spellEnd"/>
      <w:r w:rsidRPr="001938DA">
        <w:rPr>
          <w:rFonts w:eastAsia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1938DA">
        <w:rPr>
          <w:rFonts w:eastAsia="Times New Roman" w:cs="Times New Roman"/>
          <w:b/>
          <w:bCs/>
          <w:color w:val="333333"/>
          <w:sz w:val="32"/>
          <w:szCs w:val="32"/>
        </w:rPr>
        <w:t>trẻ</w:t>
      </w:r>
      <w:proofErr w:type="spellEnd"/>
      <w:r w:rsidRPr="001938DA">
        <w:rPr>
          <w:rFonts w:eastAsia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1938DA">
        <w:rPr>
          <w:rFonts w:eastAsia="Times New Roman" w:cs="Times New Roman"/>
          <w:b/>
          <w:bCs/>
          <w:color w:val="333333"/>
          <w:sz w:val="32"/>
          <w:szCs w:val="32"/>
        </w:rPr>
        <w:t>bị</w:t>
      </w:r>
      <w:proofErr w:type="spellEnd"/>
      <w:r w:rsidRPr="001938DA">
        <w:rPr>
          <w:rFonts w:eastAsia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1938DA">
        <w:rPr>
          <w:rFonts w:eastAsia="Times New Roman" w:cs="Times New Roman"/>
          <w:b/>
          <w:bCs/>
          <w:color w:val="333333"/>
          <w:sz w:val="32"/>
          <w:szCs w:val="32"/>
        </w:rPr>
        <w:t>thiếu</w:t>
      </w:r>
      <w:proofErr w:type="spellEnd"/>
      <w:r w:rsidRPr="001938DA">
        <w:rPr>
          <w:rFonts w:eastAsia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1938DA">
        <w:rPr>
          <w:rFonts w:eastAsia="Times New Roman" w:cs="Times New Roman"/>
          <w:b/>
          <w:bCs/>
          <w:color w:val="333333"/>
          <w:sz w:val="32"/>
          <w:szCs w:val="32"/>
        </w:rPr>
        <w:t>kẽm</w:t>
      </w:r>
      <w:proofErr w:type="spellEnd"/>
    </w:p>
    <w:p w:rsidR="001938DA" w:rsidRPr="001938DA" w:rsidRDefault="001938DA" w:rsidP="001938DA">
      <w:pPr>
        <w:shd w:val="clear" w:color="auto" w:fill="FFFFFF"/>
        <w:spacing w:after="0" w:line="357" w:lineRule="atLeast"/>
        <w:ind w:firstLine="720"/>
        <w:jc w:val="both"/>
        <w:rPr>
          <w:rFonts w:eastAsia="Times New Roman" w:cs="Times New Roman"/>
          <w:color w:val="333333"/>
          <w:szCs w:val="28"/>
        </w:rPr>
      </w:pPr>
      <w:bookmarkStart w:id="0" w:name="_GoBack"/>
      <w:bookmarkEnd w:id="0"/>
      <w:proofErr w:type="spellStart"/>
      <w:proofErr w:type="gramStart"/>
      <w:r w:rsidRPr="001938DA">
        <w:rPr>
          <w:rFonts w:eastAsia="Times New Roman" w:cs="Times New Roman"/>
          <w:color w:val="333333"/>
          <w:szCs w:val="28"/>
        </w:rPr>
        <w:t>Các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biểu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hiện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của</w:t>
      </w:r>
      <w:proofErr w:type="spellEnd"/>
      <w:r w:rsidRPr="001938DA">
        <w:rPr>
          <w:rFonts w:eastAsia="Times New Roman" w:cs="Times New Roman"/>
          <w:color w:val="333333"/>
          <w:szCs w:val="28"/>
        </w:rPr>
        <w:t> </w:t>
      </w:r>
      <w:proofErr w:type="spellStart"/>
      <w:r w:rsidRPr="001938DA">
        <w:rPr>
          <w:rFonts w:eastAsia="Times New Roman" w:cs="Times New Roman"/>
          <w:color w:val="333333"/>
          <w:szCs w:val="28"/>
        </w:rPr>
        <w:fldChar w:fldCharType="begin"/>
      </w:r>
      <w:r w:rsidRPr="001938DA">
        <w:rPr>
          <w:rFonts w:eastAsia="Times New Roman" w:cs="Times New Roman"/>
          <w:color w:val="333333"/>
          <w:szCs w:val="28"/>
        </w:rPr>
        <w:instrText xml:space="preserve"> HYPERLINK "https://suckhoedoisong.vn/thieu-kem-nguy-hiem-the-nao-den-su-phat-trien-cua-tre-169154260.htm" \o "thiếu kẽm " </w:instrText>
      </w:r>
      <w:r w:rsidRPr="001938DA">
        <w:rPr>
          <w:rFonts w:eastAsia="Times New Roman" w:cs="Times New Roman"/>
          <w:color w:val="333333"/>
          <w:szCs w:val="28"/>
        </w:rPr>
        <w:fldChar w:fldCharType="separate"/>
      </w:r>
      <w:r w:rsidRPr="001938DA">
        <w:rPr>
          <w:rFonts w:eastAsia="Times New Roman" w:cs="Times New Roman"/>
          <w:color w:val="0000FF"/>
          <w:szCs w:val="28"/>
          <w:u w:val="single"/>
        </w:rPr>
        <w:t>thiếu</w:t>
      </w:r>
      <w:proofErr w:type="spellEnd"/>
      <w:r w:rsidRPr="001938DA">
        <w:rPr>
          <w:rFonts w:eastAsia="Times New Roman" w:cs="Times New Roman"/>
          <w:color w:val="0000FF"/>
          <w:szCs w:val="28"/>
          <w:u w:val="single"/>
        </w:rPr>
        <w:t xml:space="preserve"> </w:t>
      </w:r>
      <w:proofErr w:type="spellStart"/>
      <w:r w:rsidRPr="001938DA">
        <w:rPr>
          <w:rFonts w:eastAsia="Times New Roman" w:cs="Times New Roman"/>
          <w:color w:val="0000FF"/>
          <w:szCs w:val="28"/>
          <w:u w:val="single"/>
        </w:rPr>
        <w:t>kẽm</w:t>
      </w:r>
      <w:proofErr w:type="spellEnd"/>
      <w:r w:rsidRPr="001938DA">
        <w:rPr>
          <w:rFonts w:eastAsia="Times New Roman" w:cs="Times New Roman"/>
          <w:color w:val="0000FF"/>
          <w:szCs w:val="28"/>
          <w:u w:val="single"/>
        </w:rPr>
        <w:t> </w:t>
      </w:r>
      <w:proofErr w:type="spellStart"/>
      <w:r w:rsidRPr="001938DA">
        <w:rPr>
          <w:rFonts w:eastAsia="Times New Roman" w:cs="Times New Roman"/>
          <w:color w:val="333333"/>
          <w:szCs w:val="28"/>
        </w:rPr>
        <w:fldChar w:fldCharType="end"/>
      </w:r>
      <w:r w:rsidRPr="001938DA">
        <w:rPr>
          <w:rFonts w:eastAsia="Times New Roman" w:cs="Times New Roman"/>
          <w:color w:val="333333"/>
          <w:szCs w:val="28"/>
        </w:rPr>
        <w:t>rất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thầm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lặng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khó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chẩn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đoán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và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dễ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nhầm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lẫn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với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các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bệnh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lý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khác</w:t>
      </w:r>
      <w:proofErr w:type="spellEnd"/>
      <w:r w:rsidRPr="001938DA">
        <w:rPr>
          <w:rFonts w:eastAsia="Times New Roman" w:cs="Times New Roman"/>
          <w:color w:val="333333"/>
          <w:szCs w:val="28"/>
        </w:rPr>
        <w:t>.</w:t>
      </w:r>
      <w:proofErr w:type="gram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Trẻ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thiếu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kẽm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thường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chán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ăn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, hay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bị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tiêu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chảy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tăng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trưởng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chậm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giảm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tốc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độ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tổng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hợp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AND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và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tổng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hợp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protein,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dậy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thì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chậm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giảm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hoạt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động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của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các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tuyến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nội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tiết</w:t>
      </w:r>
      <w:proofErr w:type="spellEnd"/>
      <w:r w:rsidRPr="001938DA">
        <w:rPr>
          <w:rFonts w:eastAsia="Times New Roman" w:cs="Times New Roman"/>
          <w:color w:val="333333"/>
          <w:szCs w:val="28"/>
        </w:rPr>
        <w:t>…</w:t>
      </w:r>
    </w:p>
    <w:p w:rsidR="001938DA" w:rsidRPr="001938DA" w:rsidRDefault="001938DA" w:rsidP="001938DA">
      <w:pPr>
        <w:shd w:val="clear" w:color="auto" w:fill="FFFFFF"/>
        <w:spacing w:before="201" w:after="201" w:line="357" w:lineRule="atLeast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1938DA">
        <w:rPr>
          <w:rFonts w:eastAsia="Times New Roman" w:cs="Times New Roman"/>
          <w:color w:val="333333"/>
          <w:szCs w:val="28"/>
        </w:rPr>
        <w:t>Bổ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sung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kẽm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đầy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đủ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sẽ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giúp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làm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giảm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18%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tỷ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lệ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tiêu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chảy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, 41%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tỷ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lệ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viêm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phổi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giảm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tỷ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lệ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tử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vong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trên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50%.</w:t>
      </w:r>
    </w:p>
    <w:p w:rsidR="001938DA" w:rsidRPr="001938DA" w:rsidRDefault="001938DA" w:rsidP="001938DA">
      <w:pPr>
        <w:shd w:val="clear" w:color="auto" w:fill="FFFFFF"/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333333"/>
          <w:szCs w:val="28"/>
        </w:rPr>
      </w:pPr>
      <w:r w:rsidRPr="001938DA">
        <w:rPr>
          <w:rFonts w:eastAsia="Times New Roman" w:cs="Times New Roman"/>
          <w:b/>
          <w:bCs/>
          <w:color w:val="333333"/>
          <w:szCs w:val="28"/>
        </w:rPr>
        <w:t xml:space="preserve">3. </w:t>
      </w:r>
      <w:proofErr w:type="spellStart"/>
      <w:r w:rsidRPr="001938DA">
        <w:rPr>
          <w:rFonts w:eastAsia="Times New Roman" w:cs="Times New Roman"/>
          <w:b/>
          <w:bCs/>
          <w:color w:val="333333"/>
          <w:szCs w:val="28"/>
        </w:rPr>
        <w:t>Thực</w:t>
      </w:r>
      <w:proofErr w:type="spellEnd"/>
      <w:r w:rsidRPr="001938DA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b/>
          <w:bCs/>
          <w:color w:val="333333"/>
          <w:szCs w:val="28"/>
        </w:rPr>
        <w:t>phẩm</w:t>
      </w:r>
      <w:proofErr w:type="spellEnd"/>
      <w:r w:rsidRPr="001938DA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b/>
          <w:bCs/>
          <w:color w:val="333333"/>
          <w:szCs w:val="28"/>
        </w:rPr>
        <w:t>chứa</w:t>
      </w:r>
      <w:proofErr w:type="spellEnd"/>
      <w:r w:rsidRPr="001938DA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b/>
          <w:bCs/>
          <w:color w:val="333333"/>
          <w:szCs w:val="28"/>
        </w:rPr>
        <w:t>nhiều</w:t>
      </w:r>
      <w:proofErr w:type="spellEnd"/>
      <w:r w:rsidRPr="001938DA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b/>
          <w:bCs/>
          <w:color w:val="333333"/>
          <w:szCs w:val="28"/>
        </w:rPr>
        <w:t>kẽm</w:t>
      </w:r>
      <w:proofErr w:type="spellEnd"/>
    </w:p>
    <w:p w:rsidR="001938DA" w:rsidRPr="001938DA" w:rsidRDefault="001938DA" w:rsidP="001938DA">
      <w:pPr>
        <w:shd w:val="clear" w:color="auto" w:fill="FFFFFF"/>
        <w:spacing w:before="201" w:after="201" w:line="357" w:lineRule="atLeast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1938DA">
        <w:rPr>
          <w:rFonts w:eastAsia="Times New Roman" w:cs="Times New Roman"/>
          <w:color w:val="333333"/>
          <w:szCs w:val="28"/>
        </w:rPr>
        <w:t>Kẽm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không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tồn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tại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trong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cơ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thể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dưới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dạng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dự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trữ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vì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vậy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cần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bổ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sung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thường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xuyên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hằng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ngày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.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Việc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bổ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sung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kẽm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thông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qua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thực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phẩm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hằng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ngày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là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vô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cùng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quan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trọng</w:t>
      </w:r>
      <w:proofErr w:type="spellEnd"/>
      <w:r w:rsidRPr="001938DA">
        <w:rPr>
          <w:rFonts w:eastAsia="Times New Roman" w:cs="Times New Roman"/>
          <w:color w:val="333333"/>
          <w:szCs w:val="28"/>
        </w:rPr>
        <w:t>.</w:t>
      </w:r>
    </w:p>
    <w:p w:rsidR="001938DA" w:rsidRPr="001938DA" w:rsidRDefault="001938DA" w:rsidP="001938DA">
      <w:pPr>
        <w:shd w:val="clear" w:color="auto" w:fill="FFFFFF"/>
        <w:spacing w:after="0" w:line="240" w:lineRule="auto"/>
        <w:jc w:val="both"/>
        <w:outlineLvl w:val="2"/>
        <w:rPr>
          <w:rFonts w:eastAsia="Times New Roman" w:cs="Times New Roman"/>
          <w:b/>
          <w:bCs/>
          <w:color w:val="333333"/>
          <w:szCs w:val="28"/>
        </w:rPr>
      </w:pPr>
      <w:r w:rsidRPr="001938DA">
        <w:rPr>
          <w:rFonts w:eastAsia="Times New Roman" w:cs="Times New Roman"/>
          <w:b/>
          <w:bCs/>
          <w:color w:val="333333"/>
          <w:szCs w:val="28"/>
        </w:rPr>
        <w:t xml:space="preserve">3.1 </w:t>
      </w:r>
      <w:proofErr w:type="spellStart"/>
      <w:r w:rsidRPr="001938DA">
        <w:rPr>
          <w:rFonts w:eastAsia="Times New Roman" w:cs="Times New Roman"/>
          <w:b/>
          <w:bCs/>
          <w:color w:val="333333"/>
          <w:szCs w:val="28"/>
        </w:rPr>
        <w:t>Nhu</w:t>
      </w:r>
      <w:proofErr w:type="spellEnd"/>
      <w:r w:rsidRPr="001938DA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b/>
          <w:bCs/>
          <w:color w:val="333333"/>
          <w:szCs w:val="28"/>
        </w:rPr>
        <w:t>cầu</w:t>
      </w:r>
      <w:proofErr w:type="spellEnd"/>
      <w:r w:rsidRPr="001938DA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b/>
          <w:bCs/>
          <w:color w:val="333333"/>
          <w:szCs w:val="28"/>
        </w:rPr>
        <w:t>của</w:t>
      </w:r>
      <w:proofErr w:type="spellEnd"/>
      <w:r w:rsidRPr="001938DA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b/>
          <w:bCs/>
          <w:color w:val="333333"/>
          <w:szCs w:val="28"/>
        </w:rPr>
        <w:t>kẽm</w:t>
      </w:r>
      <w:proofErr w:type="spellEnd"/>
      <w:r w:rsidRPr="001938DA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b/>
          <w:bCs/>
          <w:color w:val="333333"/>
          <w:szCs w:val="28"/>
        </w:rPr>
        <w:t>cần</w:t>
      </w:r>
      <w:proofErr w:type="spellEnd"/>
      <w:r w:rsidRPr="001938DA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b/>
          <w:bCs/>
          <w:color w:val="333333"/>
          <w:szCs w:val="28"/>
        </w:rPr>
        <w:t>có</w:t>
      </w:r>
      <w:proofErr w:type="spellEnd"/>
      <w:r w:rsidRPr="001938DA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b/>
          <w:bCs/>
          <w:color w:val="333333"/>
          <w:szCs w:val="28"/>
        </w:rPr>
        <w:t>trong</w:t>
      </w:r>
      <w:proofErr w:type="spellEnd"/>
      <w:r w:rsidRPr="001938DA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b/>
          <w:bCs/>
          <w:color w:val="333333"/>
          <w:szCs w:val="28"/>
        </w:rPr>
        <w:t>khẩu</w:t>
      </w:r>
      <w:proofErr w:type="spellEnd"/>
      <w:r w:rsidRPr="001938DA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b/>
          <w:bCs/>
          <w:color w:val="333333"/>
          <w:szCs w:val="28"/>
        </w:rPr>
        <w:t>phần</w:t>
      </w:r>
      <w:proofErr w:type="spellEnd"/>
      <w:r w:rsidRPr="001938DA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proofErr w:type="gramStart"/>
      <w:r w:rsidRPr="001938DA">
        <w:rPr>
          <w:rFonts w:eastAsia="Times New Roman" w:cs="Times New Roman"/>
          <w:b/>
          <w:bCs/>
          <w:color w:val="333333"/>
          <w:szCs w:val="28"/>
        </w:rPr>
        <w:t>ăn</w:t>
      </w:r>
      <w:proofErr w:type="spellEnd"/>
      <w:proofErr w:type="gramEnd"/>
      <w:r w:rsidRPr="001938DA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b/>
          <w:bCs/>
          <w:color w:val="333333"/>
          <w:szCs w:val="28"/>
        </w:rPr>
        <w:t>hàng</w:t>
      </w:r>
      <w:proofErr w:type="spellEnd"/>
      <w:r w:rsidRPr="001938DA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b/>
          <w:bCs/>
          <w:color w:val="333333"/>
          <w:szCs w:val="28"/>
        </w:rPr>
        <w:t>ngày</w:t>
      </w:r>
      <w:proofErr w:type="spellEnd"/>
    </w:p>
    <w:p w:rsidR="001938DA" w:rsidRPr="001938DA" w:rsidRDefault="001938DA" w:rsidP="001938D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1938DA">
        <w:rPr>
          <w:rFonts w:eastAsia="Times New Roman" w:cs="Times New Roman"/>
          <w:color w:val="333333"/>
          <w:szCs w:val="28"/>
        </w:rPr>
        <w:t>Trẻ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dưới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5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tháng</w:t>
      </w:r>
      <w:proofErr w:type="spellEnd"/>
      <w:r w:rsidRPr="001938DA">
        <w:rPr>
          <w:rFonts w:eastAsia="Times New Roman" w:cs="Times New Roman"/>
          <w:color w:val="333333"/>
          <w:szCs w:val="28"/>
        </w:rPr>
        <w:t>: 2,8mg/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ngày</w:t>
      </w:r>
      <w:proofErr w:type="spellEnd"/>
      <w:r w:rsidRPr="001938DA">
        <w:rPr>
          <w:rFonts w:eastAsia="Times New Roman" w:cs="Times New Roman"/>
          <w:color w:val="333333"/>
          <w:szCs w:val="28"/>
        </w:rPr>
        <w:t>,</w:t>
      </w:r>
    </w:p>
    <w:p w:rsidR="001938DA" w:rsidRPr="001938DA" w:rsidRDefault="001938DA" w:rsidP="001938D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1938DA">
        <w:rPr>
          <w:rFonts w:eastAsia="Times New Roman" w:cs="Times New Roman"/>
          <w:color w:val="333333"/>
          <w:szCs w:val="28"/>
        </w:rPr>
        <w:t>Trẻ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6-11 tháng-2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tuổi</w:t>
      </w:r>
      <w:proofErr w:type="spellEnd"/>
      <w:r w:rsidRPr="001938DA">
        <w:rPr>
          <w:rFonts w:eastAsia="Times New Roman" w:cs="Times New Roman"/>
          <w:color w:val="333333"/>
          <w:szCs w:val="28"/>
        </w:rPr>
        <w:t>: 4,1mg/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ngày</w:t>
      </w:r>
      <w:proofErr w:type="spellEnd"/>
    </w:p>
    <w:p w:rsidR="001938DA" w:rsidRPr="001938DA" w:rsidRDefault="001938DA" w:rsidP="001938D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1938DA">
        <w:rPr>
          <w:rFonts w:eastAsia="Times New Roman" w:cs="Times New Roman"/>
          <w:color w:val="333333"/>
          <w:szCs w:val="28"/>
        </w:rPr>
        <w:t>Trẻ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3-5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tuổi</w:t>
      </w:r>
      <w:proofErr w:type="spellEnd"/>
      <w:r w:rsidRPr="001938DA">
        <w:rPr>
          <w:rFonts w:eastAsia="Times New Roman" w:cs="Times New Roman"/>
          <w:color w:val="333333"/>
          <w:szCs w:val="28"/>
        </w:rPr>
        <w:t>: 4,8mg/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ngày</w:t>
      </w:r>
      <w:proofErr w:type="spellEnd"/>
      <w:r w:rsidRPr="001938DA">
        <w:rPr>
          <w:rFonts w:eastAsia="Times New Roman" w:cs="Times New Roman"/>
          <w:color w:val="333333"/>
          <w:szCs w:val="28"/>
        </w:rPr>
        <w:t>,</w:t>
      </w:r>
    </w:p>
    <w:p w:rsidR="001938DA" w:rsidRPr="001938DA" w:rsidRDefault="001938DA" w:rsidP="001938D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1938DA">
        <w:rPr>
          <w:rFonts w:eastAsia="Times New Roman" w:cs="Times New Roman"/>
          <w:color w:val="333333"/>
          <w:szCs w:val="28"/>
        </w:rPr>
        <w:t>Trẻ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6-9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tuổi</w:t>
      </w:r>
      <w:proofErr w:type="spellEnd"/>
      <w:r w:rsidRPr="001938DA">
        <w:rPr>
          <w:rFonts w:eastAsia="Times New Roman" w:cs="Times New Roman"/>
          <w:color w:val="333333"/>
          <w:szCs w:val="28"/>
        </w:rPr>
        <w:t>: 5,6mg/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ngày</w:t>
      </w:r>
      <w:proofErr w:type="spellEnd"/>
      <w:r w:rsidRPr="001938DA">
        <w:rPr>
          <w:rFonts w:eastAsia="Times New Roman" w:cs="Times New Roman"/>
          <w:color w:val="333333"/>
          <w:szCs w:val="28"/>
        </w:rPr>
        <w:t>,</w:t>
      </w:r>
    </w:p>
    <w:p w:rsidR="001938DA" w:rsidRPr="001938DA" w:rsidRDefault="001938DA" w:rsidP="001938D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33333"/>
          <w:szCs w:val="28"/>
        </w:rPr>
      </w:pPr>
      <w:r w:rsidRPr="001938DA">
        <w:rPr>
          <w:rFonts w:eastAsia="Times New Roman" w:cs="Times New Roman"/>
          <w:color w:val="333333"/>
          <w:szCs w:val="28"/>
        </w:rPr>
        <w:t xml:space="preserve">10-19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tuổi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: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khoảng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7</w:t>
      </w:r>
      <w:proofErr w:type="gramStart"/>
      <w:r w:rsidRPr="001938DA">
        <w:rPr>
          <w:rFonts w:eastAsia="Times New Roman" w:cs="Times New Roman"/>
          <w:color w:val="333333"/>
          <w:szCs w:val="28"/>
        </w:rPr>
        <w:t>,2</w:t>
      </w:r>
      <w:proofErr w:type="gram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đối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với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nữ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và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8,6mg/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ngày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đối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với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nam</w:t>
      </w:r>
      <w:proofErr w:type="spellEnd"/>
      <w:r w:rsidRPr="001938DA">
        <w:rPr>
          <w:rFonts w:eastAsia="Times New Roman" w:cs="Times New Roman"/>
          <w:color w:val="333333"/>
          <w:szCs w:val="28"/>
        </w:rPr>
        <w:t>.</w:t>
      </w:r>
    </w:p>
    <w:p w:rsidR="001938DA" w:rsidRPr="001938DA" w:rsidRDefault="001938DA" w:rsidP="001938D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color w:val="333333"/>
          <w:szCs w:val="28"/>
        </w:rPr>
      </w:pPr>
    </w:p>
    <w:p w:rsidR="001938DA" w:rsidRPr="001938DA" w:rsidRDefault="001938DA" w:rsidP="001938DA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rPr>
          <w:rFonts w:eastAsia="Times New Roman" w:cs="Times New Roman"/>
          <w:color w:val="333333"/>
          <w:szCs w:val="28"/>
        </w:rPr>
      </w:pPr>
      <w:r w:rsidRPr="001938DA">
        <w:rPr>
          <w:rFonts w:eastAsia="Times New Roman" w:cs="Times New Roman"/>
          <w:noProof/>
          <w:color w:val="0000FF"/>
          <w:szCs w:val="28"/>
        </w:rPr>
        <w:drawing>
          <wp:inline distT="0" distB="0" distL="0" distR="0" wp14:anchorId="1F5C2750" wp14:editId="2D5CF743">
            <wp:extent cx="5791200" cy="4533900"/>
            <wp:effectExtent l="0" t="0" r="0" b="0"/>
            <wp:docPr id="1" name="Picture 1" descr="Thiếu kẽm nguy hiểm thế nào đến sự phát triển của trẻ?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iếu kẽm nguy hiểm thế nào đến sự phát triển của trẻ?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8DA" w:rsidRPr="001938DA" w:rsidRDefault="001938DA" w:rsidP="001938DA">
      <w:pPr>
        <w:shd w:val="clear" w:color="auto" w:fill="EAEAEA"/>
        <w:spacing w:line="240" w:lineRule="auto"/>
        <w:jc w:val="both"/>
        <w:outlineLvl w:val="3"/>
        <w:rPr>
          <w:rFonts w:eastAsia="Times New Roman" w:cs="Times New Roman"/>
          <w:b/>
          <w:bCs/>
          <w:color w:val="333333"/>
          <w:szCs w:val="28"/>
        </w:rPr>
      </w:pPr>
      <w:hyperlink r:id="rId8" w:tgtFrame="_blank" w:history="1">
        <w:proofErr w:type="spellStart"/>
        <w:proofErr w:type="gramStart"/>
        <w:r w:rsidRPr="001938DA">
          <w:rPr>
            <w:rFonts w:eastAsia="Times New Roman" w:cs="Times New Roman"/>
            <w:b/>
            <w:bCs/>
            <w:color w:val="333333"/>
            <w:szCs w:val="28"/>
            <w:u w:val="single"/>
          </w:rPr>
          <w:t>Thiếu</w:t>
        </w:r>
        <w:proofErr w:type="spellEnd"/>
        <w:r w:rsidRPr="001938DA">
          <w:rPr>
            <w:rFonts w:eastAsia="Times New Roman" w:cs="Times New Roman"/>
            <w:b/>
            <w:bCs/>
            <w:color w:val="333333"/>
            <w:szCs w:val="28"/>
            <w:u w:val="single"/>
          </w:rPr>
          <w:t xml:space="preserve"> </w:t>
        </w:r>
        <w:proofErr w:type="spellStart"/>
        <w:r w:rsidRPr="001938DA">
          <w:rPr>
            <w:rFonts w:eastAsia="Times New Roman" w:cs="Times New Roman"/>
            <w:b/>
            <w:bCs/>
            <w:color w:val="333333"/>
            <w:szCs w:val="28"/>
            <w:u w:val="single"/>
          </w:rPr>
          <w:t>kẽm</w:t>
        </w:r>
        <w:proofErr w:type="spellEnd"/>
        <w:r w:rsidRPr="001938DA">
          <w:rPr>
            <w:rFonts w:eastAsia="Times New Roman" w:cs="Times New Roman"/>
            <w:b/>
            <w:bCs/>
            <w:color w:val="333333"/>
            <w:szCs w:val="28"/>
            <w:u w:val="single"/>
          </w:rPr>
          <w:t xml:space="preserve"> </w:t>
        </w:r>
        <w:proofErr w:type="spellStart"/>
        <w:r w:rsidRPr="001938DA">
          <w:rPr>
            <w:rFonts w:eastAsia="Times New Roman" w:cs="Times New Roman"/>
            <w:b/>
            <w:bCs/>
            <w:color w:val="333333"/>
            <w:szCs w:val="28"/>
            <w:u w:val="single"/>
          </w:rPr>
          <w:t>nguy</w:t>
        </w:r>
        <w:proofErr w:type="spellEnd"/>
        <w:r w:rsidRPr="001938DA">
          <w:rPr>
            <w:rFonts w:eastAsia="Times New Roman" w:cs="Times New Roman"/>
            <w:b/>
            <w:bCs/>
            <w:color w:val="333333"/>
            <w:szCs w:val="28"/>
            <w:u w:val="single"/>
          </w:rPr>
          <w:t xml:space="preserve"> </w:t>
        </w:r>
        <w:proofErr w:type="spellStart"/>
        <w:r w:rsidRPr="001938DA">
          <w:rPr>
            <w:rFonts w:eastAsia="Times New Roman" w:cs="Times New Roman"/>
            <w:b/>
            <w:bCs/>
            <w:color w:val="333333"/>
            <w:szCs w:val="28"/>
            <w:u w:val="single"/>
          </w:rPr>
          <w:t>hiểm</w:t>
        </w:r>
        <w:proofErr w:type="spellEnd"/>
        <w:r w:rsidRPr="001938DA">
          <w:rPr>
            <w:rFonts w:eastAsia="Times New Roman" w:cs="Times New Roman"/>
            <w:b/>
            <w:bCs/>
            <w:color w:val="333333"/>
            <w:szCs w:val="28"/>
            <w:u w:val="single"/>
          </w:rPr>
          <w:t xml:space="preserve"> </w:t>
        </w:r>
        <w:proofErr w:type="spellStart"/>
        <w:r w:rsidRPr="001938DA">
          <w:rPr>
            <w:rFonts w:eastAsia="Times New Roman" w:cs="Times New Roman"/>
            <w:b/>
            <w:bCs/>
            <w:color w:val="333333"/>
            <w:szCs w:val="28"/>
            <w:u w:val="single"/>
          </w:rPr>
          <w:t>thế</w:t>
        </w:r>
        <w:proofErr w:type="spellEnd"/>
        <w:r w:rsidRPr="001938DA">
          <w:rPr>
            <w:rFonts w:eastAsia="Times New Roman" w:cs="Times New Roman"/>
            <w:b/>
            <w:bCs/>
            <w:color w:val="333333"/>
            <w:szCs w:val="28"/>
            <w:u w:val="single"/>
          </w:rPr>
          <w:t xml:space="preserve"> </w:t>
        </w:r>
        <w:proofErr w:type="spellStart"/>
        <w:r w:rsidRPr="001938DA">
          <w:rPr>
            <w:rFonts w:eastAsia="Times New Roman" w:cs="Times New Roman"/>
            <w:b/>
            <w:bCs/>
            <w:color w:val="333333"/>
            <w:szCs w:val="28"/>
            <w:u w:val="single"/>
          </w:rPr>
          <w:t>nào</w:t>
        </w:r>
        <w:proofErr w:type="spellEnd"/>
        <w:r w:rsidRPr="001938DA">
          <w:rPr>
            <w:rFonts w:eastAsia="Times New Roman" w:cs="Times New Roman"/>
            <w:b/>
            <w:bCs/>
            <w:color w:val="333333"/>
            <w:szCs w:val="28"/>
            <w:u w:val="single"/>
          </w:rPr>
          <w:t xml:space="preserve"> </w:t>
        </w:r>
        <w:proofErr w:type="spellStart"/>
        <w:r w:rsidRPr="001938DA">
          <w:rPr>
            <w:rFonts w:eastAsia="Times New Roman" w:cs="Times New Roman"/>
            <w:b/>
            <w:bCs/>
            <w:color w:val="333333"/>
            <w:szCs w:val="28"/>
            <w:u w:val="single"/>
          </w:rPr>
          <w:t>đến</w:t>
        </w:r>
        <w:proofErr w:type="spellEnd"/>
        <w:r w:rsidRPr="001938DA">
          <w:rPr>
            <w:rFonts w:eastAsia="Times New Roman" w:cs="Times New Roman"/>
            <w:b/>
            <w:bCs/>
            <w:color w:val="333333"/>
            <w:szCs w:val="28"/>
            <w:u w:val="single"/>
          </w:rPr>
          <w:t xml:space="preserve"> </w:t>
        </w:r>
        <w:proofErr w:type="spellStart"/>
        <w:r w:rsidRPr="001938DA">
          <w:rPr>
            <w:rFonts w:eastAsia="Times New Roman" w:cs="Times New Roman"/>
            <w:b/>
            <w:bCs/>
            <w:color w:val="333333"/>
            <w:szCs w:val="28"/>
            <w:u w:val="single"/>
          </w:rPr>
          <w:t>sự</w:t>
        </w:r>
        <w:proofErr w:type="spellEnd"/>
        <w:r w:rsidRPr="001938DA">
          <w:rPr>
            <w:rFonts w:eastAsia="Times New Roman" w:cs="Times New Roman"/>
            <w:b/>
            <w:bCs/>
            <w:color w:val="333333"/>
            <w:szCs w:val="28"/>
            <w:u w:val="single"/>
          </w:rPr>
          <w:t xml:space="preserve"> </w:t>
        </w:r>
        <w:proofErr w:type="spellStart"/>
        <w:r w:rsidRPr="001938DA">
          <w:rPr>
            <w:rFonts w:eastAsia="Times New Roman" w:cs="Times New Roman"/>
            <w:b/>
            <w:bCs/>
            <w:color w:val="333333"/>
            <w:szCs w:val="28"/>
            <w:u w:val="single"/>
          </w:rPr>
          <w:t>phát</w:t>
        </w:r>
        <w:proofErr w:type="spellEnd"/>
        <w:r w:rsidRPr="001938DA">
          <w:rPr>
            <w:rFonts w:eastAsia="Times New Roman" w:cs="Times New Roman"/>
            <w:b/>
            <w:bCs/>
            <w:color w:val="333333"/>
            <w:szCs w:val="28"/>
            <w:u w:val="single"/>
          </w:rPr>
          <w:t xml:space="preserve"> </w:t>
        </w:r>
        <w:proofErr w:type="spellStart"/>
        <w:r w:rsidRPr="001938DA">
          <w:rPr>
            <w:rFonts w:eastAsia="Times New Roman" w:cs="Times New Roman"/>
            <w:b/>
            <w:bCs/>
            <w:color w:val="333333"/>
            <w:szCs w:val="28"/>
            <w:u w:val="single"/>
          </w:rPr>
          <w:t>triển</w:t>
        </w:r>
        <w:proofErr w:type="spellEnd"/>
        <w:r w:rsidRPr="001938DA">
          <w:rPr>
            <w:rFonts w:eastAsia="Times New Roman" w:cs="Times New Roman"/>
            <w:b/>
            <w:bCs/>
            <w:color w:val="333333"/>
            <w:szCs w:val="28"/>
            <w:u w:val="single"/>
          </w:rPr>
          <w:t xml:space="preserve"> </w:t>
        </w:r>
        <w:proofErr w:type="spellStart"/>
        <w:r w:rsidRPr="001938DA">
          <w:rPr>
            <w:rFonts w:eastAsia="Times New Roman" w:cs="Times New Roman"/>
            <w:b/>
            <w:bCs/>
            <w:color w:val="333333"/>
            <w:szCs w:val="28"/>
            <w:u w:val="single"/>
          </w:rPr>
          <w:t>của</w:t>
        </w:r>
        <w:proofErr w:type="spellEnd"/>
        <w:r w:rsidRPr="001938DA">
          <w:rPr>
            <w:rFonts w:eastAsia="Times New Roman" w:cs="Times New Roman"/>
            <w:b/>
            <w:bCs/>
            <w:color w:val="333333"/>
            <w:szCs w:val="28"/>
            <w:u w:val="single"/>
          </w:rPr>
          <w:t xml:space="preserve"> </w:t>
        </w:r>
        <w:proofErr w:type="spellStart"/>
        <w:r w:rsidRPr="001938DA">
          <w:rPr>
            <w:rFonts w:eastAsia="Times New Roman" w:cs="Times New Roman"/>
            <w:b/>
            <w:bCs/>
            <w:color w:val="333333"/>
            <w:szCs w:val="28"/>
            <w:u w:val="single"/>
          </w:rPr>
          <w:t>trẻ</w:t>
        </w:r>
        <w:proofErr w:type="spellEnd"/>
        <w:r w:rsidRPr="001938DA">
          <w:rPr>
            <w:rFonts w:eastAsia="Times New Roman" w:cs="Times New Roman"/>
            <w:b/>
            <w:bCs/>
            <w:color w:val="333333"/>
            <w:szCs w:val="28"/>
            <w:u w:val="single"/>
          </w:rPr>
          <w:t>?</w:t>
        </w:r>
        <w:proofErr w:type="gramEnd"/>
      </w:hyperlink>
    </w:p>
    <w:p w:rsidR="001938DA" w:rsidRPr="001938DA" w:rsidRDefault="001938DA" w:rsidP="001938DA">
      <w:pPr>
        <w:shd w:val="clear" w:color="auto" w:fill="FFFFFF"/>
        <w:spacing w:after="0" w:line="240" w:lineRule="auto"/>
        <w:jc w:val="both"/>
        <w:outlineLvl w:val="2"/>
        <w:rPr>
          <w:rFonts w:eastAsia="Times New Roman" w:cs="Times New Roman"/>
          <w:b/>
          <w:bCs/>
          <w:color w:val="333333"/>
          <w:szCs w:val="28"/>
        </w:rPr>
      </w:pPr>
      <w:r w:rsidRPr="001938DA">
        <w:rPr>
          <w:rFonts w:eastAsia="Times New Roman" w:cs="Times New Roman"/>
          <w:b/>
          <w:bCs/>
          <w:color w:val="333333"/>
          <w:szCs w:val="28"/>
        </w:rPr>
        <w:t xml:space="preserve">3.2 </w:t>
      </w:r>
      <w:proofErr w:type="spellStart"/>
      <w:r w:rsidRPr="001938DA">
        <w:rPr>
          <w:rFonts w:eastAsia="Times New Roman" w:cs="Times New Roman"/>
          <w:b/>
          <w:bCs/>
          <w:color w:val="333333"/>
          <w:szCs w:val="28"/>
        </w:rPr>
        <w:t>Nguồn</w:t>
      </w:r>
      <w:proofErr w:type="spellEnd"/>
      <w:r w:rsidRPr="001938DA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b/>
          <w:bCs/>
          <w:color w:val="333333"/>
          <w:szCs w:val="28"/>
        </w:rPr>
        <w:t>thực</w:t>
      </w:r>
      <w:proofErr w:type="spellEnd"/>
      <w:r w:rsidRPr="001938DA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b/>
          <w:bCs/>
          <w:color w:val="333333"/>
          <w:szCs w:val="28"/>
        </w:rPr>
        <w:t>phẩm</w:t>
      </w:r>
      <w:proofErr w:type="spellEnd"/>
      <w:r w:rsidRPr="001938DA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b/>
          <w:bCs/>
          <w:color w:val="333333"/>
          <w:szCs w:val="28"/>
        </w:rPr>
        <w:t>cung</w:t>
      </w:r>
      <w:proofErr w:type="spellEnd"/>
      <w:r w:rsidRPr="001938DA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b/>
          <w:bCs/>
          <w:color w:val="333333"/>
          <w:szCs w:val="28"/>
        </w:rPr>
        <w:t>cấp</w:t>
      </w:r>
      <w:proofErr w:type="spellEnd"/>
      <w:r w:rsidRPr="001938DA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b/>
          <w:bCs/>
          <w:color w:val="333333"/>
          <w:szCs w:val="28"/>
        </w:rPr>
        <w:t>kẽm</w:t>
      </w:r>
      <w:proofErr w:type="spellEnd"/>
      <w:r w:rsidRPr="001938DA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b/>
          <w:bCs/>
          <w:color w:val="333333"/>
          <w:szCs w:val="28"/>
        </w:rPr>
        <w:t>cho</w:t>
      </w:r>
      <w:proofErr w:type="spellEnd"/>
      <w:r w:rsidRPr="001938DA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b/>
          <w:bCs/>
          <w:color w:val="333333"/>
          <w:szCs w:val="28"/>
        </w:rPr>
        <w:t>cơ</w:t>
      </w:r>
      <w:proofErr w:type="spellEnd"/>
      <w:r w:rsidRPr="001938DA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b/>
          <w:bCs/>
          <w:color w:val="333333"/>
          <w:szCs w:val="28"/>
        </w:rPr>
        <w:t>thể</w:t>
      </w:r>
      <w:proofErr w:type="spellEnd"/>
    </w:p>
    <w:p w:rsidR="001938DA" w:rsidRPr="001938DA" w:rsidRDefault="001938DA" w:rsidP="001938DA">
      <w:pPr>
        <w:shd w:val="clear" w:color="auto" w:fill="FFFFFF"/>
        <w:spacing w:before="201" w:after="201" w:line="357" w:lineRule="atLeast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1938DA">
        <w:rPr>
          <w:rFonts w:eastAsia="Times New Roman" w:cs="Times New Roman"/>
          <w:color w:val="333333"/>
          <w:szCs w:val="28"/>
        </w:rPr>
        <w:t>Thức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ăn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nhiều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kẽm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là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tôm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đồng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lươn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hàu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sò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gan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lợn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sữa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thịt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bò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lòng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đỏ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trứng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cá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đậu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nành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các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hạt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có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dầu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(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hạnh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nhân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hạt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điều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đậu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phộng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...).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Đậu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xanh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nẩy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mầm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cũng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là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thực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phẩm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giàu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kẽm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và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dễ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hấp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1938DA">
        <w:rPr>
          <w:rFonts w:eastAsia="Times New Roman" w:cs="Times New Roman"/>
          <w:color w:val="333333"/>
          <w:szCs w:val="28"/>
        </w:rPr>
        <w:t>thu</w:t>
      </w:r>
      <w:proofErr w:type="spellEnd"/>
      <w:proofErr w:type="gramEnd"/>
      <w:r w:rsidRPr="001938DA">
        <w:rPr>
          <w:rFonts w:eastAsia="Times New Roman" w:cs="Times New Roman"/>
          <w:color w:val="333333"/>
          <w:szCs w:val="28"/>
        </w:rPr>
        <w:t>.</w:t>
      </w:r>
    </w:p>
    <w:p w:rsidR="001938DA" w:rsidRPr="001938DA" w:rsidRDefault="001938DA" w:rsidP="001938DA">
      <w:pPr>
        <w:shd w:val="clear" w:color="auto" w:fill="FFFFFF"/>
        <w:spacing w:before="201" w:after="201" w:line="357" w:lineRule="atLeast"/>
        <w:jc w:val="both"/>
        <w:rPr>
          <w:rFonts w:eastAsia="Times New Roman" w:cs="Times New Roman"/>
          <w:color w:val="333333"/>
          <w:szCs w:val="28"/>
        </w:rPr>
      </w:pPr>
      <w:proofErr w:type="spellStart"/>
      <w:proofErr w:type="gramStart"/>
      <w:r w:rsidRPr="001938DA">
        <w:rPr>
          <w:rFonts w:eastAsia="Times New Roman" w:cs="Times New Roman"/>
          <w:color w:val="333333"/>
          <w:szCs w:val="28"/>
        </w:rPr>
        <w:t>Nguồn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cung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cấp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kẽm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tốt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nhất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là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hàu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nhưng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nó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cũng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dồi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dào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trong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thịt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đỏ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và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thịt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gia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cầm</w:t>
      </w:r>
      <w:proofErr w:type="spellEnd"/>
      <w:r w:rsidRPr="001938DA">
        <w:rPr>
          <w:rFonts w:eastAsia="Times New Roman" w:cs="Times New Roman"/>
          <w:color w:val="333333"/>
          <w:szCs w:val="28"/>
        </w:rPr>
        <w:t>.</w:t>
      </w:r>
      <w:proofErr w:type="gram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1938DA">
        <w:rPr>
          <w:rFonts w:eastAsia="Times New Roman" w:cs="Times New Roman"/>
          <w:color w:val="333333"/>
          <w:szCs w:val="28"/>
        </w:rPr>
        <w:t>Những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thực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phẩm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sau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đây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là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nguồn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cung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cấp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kẽm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dồi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dào</w:t>
      </w:r>
      <w:proofErr w:type="spellEnd"/>
      <w:r w:rsidRPr="001938DA">
        <w:rPr>
          <w:rFonts w:eastAsia="Times New Roman" w:cs="Times New Roman"/>
          <w:color w:val="333333"/>
          <w:szCs w:val="28"/>
        </w:rPr>
        <w:t>.</w:t>
      </w:r>
      <w:proofErr w:type="gramEnd"/>
    </w:p>
    <w:p w:rsidR="001938DA" w:rsidRPr="001938DA" w:rsidRDefault="001938DA" w:rsidP="001938DA">
      <w:pPr>
        <w:shd w:val="clear" w:color="auto" w:fill="FFFFFF"/>
        <w:spacing w:before="201" w:after="201" w:line="357" w:lineRule="atLeast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1938DA">
        <w:rPr>
          <w:rFonts w:eastAsia="Times New Roman" w:cs="Times New Roman"/>
          <w:color w:val="333333"/>
          <w:szCs w:val="28"/>
        </w:rPr>
        <w:t>Với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trẻ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sơ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sinh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để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có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đủ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kẽm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nên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cố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gắng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cho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bú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mẹ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vì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kẽm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trong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sữa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mẹ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dễ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hấp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1938DA">
        <w:rPr>
          <w:rFonts w:eastAsia="Times New Roman" w:cs="Times New Roman"/>
          <w:color w:val="333333"/>
          <w:szCs w:val="28"/>
        </w:rPr>
        <w:t>thu</w:t>
      </w:r>
      <w:proofErr w:type="spellEnd"/>
      <w:proofErr w:type="gram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hơn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nhiều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so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với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sữa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bò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. </w:t>
      </w:r>
      <w:proofErr w:type="spellStart"/>
      <w:proofErr w:type="gramStart"/>
      <w:r w:rsidRPr="001938DA">
        <w:rPr>
          <w:rFonts w:eastAsia="Times New Roman" w:cs="Times New Roman"/>
          <w:color w:val="333333"/>
          <w:szCs w:val="28"/>
        </w:rPr>
        <w:t>Hàm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lượng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kẽm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trong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sữa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mẹ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cao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sau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khi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sinh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và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giảm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dần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trong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6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tháng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đầu</w:t>
      </w:r>
      <w:proofErr w:type="spellEnd"/>
      <w:r w:rsidRPr="001938DA">
        <w:rPr>
          <w:rFonts w:eastAsia="Times New Roman" w:cs="Times New Roman"/>
          <w:color w:val="333333"/>
          <w:szCs w:val="28"/>
        </w:rPr>
        <w:t>.</w:t>
      </w:r>
      <w:proofErr w:type="gramEnd"/>
      <w:r w:rsidRPr="001938DA">
        <w:rPr>
          <w:rFonts w:eastAsia="Times New Roman" w:cs="Times New Roman"/>
          <w:color w:val="333333"/>
          <w:szCs w:val="28"/>
        </w:rPr>
        <w:t xml:space="preserve"> Do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đó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người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mẹ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cần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1938DA">
        <w:rPr>
          <w:rFonts w:eastAsia="Times New Roman" w:cs="Times New Roman"/>
          <w:color w:val="333333"/>
          <w:szCs w:val="28"/>
        </w:rPr>
        <w:t>ăn</w:t>
      </w:r>
      <w:proofErr w:type="spellEnd"/>
      <w:proofErr w:type="gram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nhiều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thực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phẩm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giàu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kẽm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để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có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đủ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kẽm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cho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cả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hai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mẹ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con.</w:t>
      </w:r>
    </w:p>
    <w:p w:rsidR="001938DA" w:rsidRPr="001938DA" w:rsidRDefault="001938DA" w:rsidP="001938DA">
      <w:pPr>
        <w:shd w:val="clear" w:color="auto" w:fill="FFFFFF"/>
        <w:spacing w:before="201" w:after="201" w:line="357" w:lineRule="atLeast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1938DA">
        <w:rPr>
          <w:rFonts w:eastAsia="Times New Roman" w:cs="Times New Roman"/>
          <w:color w:val="333333"/>
          <w:szCs w:val="28"/>
        </w:rPr>
        <w:t>Khi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trẻ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được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khoảng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6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tháng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tuổi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có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thể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bắt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đầu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cho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trẻ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1938DA">
        <w:rPr>
          <w:rFonts w:eastAsia="Times New Roman" w:cs="Times New Roman"/>
          <w:color w:val="333333"/>
          <w:szCs w:val="28"/>
        </w:rPr>
        <w:t>ăn</w:t>
      </w:r>
      <w:proofErr w:type="spellEnd"/>
      <w:proofErr w:type="gram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thức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ăn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đặc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có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kẽm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. </w:t>
      </w:r>
      <w:proofErr w:type="spellStart"/>
      <w:proofErr w:type="gramStart"/>
      <w:r w:rsidRPr="001938DA">
        <w:rPr>
          <w:rFonts w:eastAsia="Times New Roman" w:cs="Times New Roman"/>
          <w:color w:val="333333"/>
          <w:szCs w:val="28"/>
        </w:rPr>
        <w:t>Trẻ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từ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7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đến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24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tháng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cần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3 mg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kẽm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mỗi</w:t>
      </w:r>
      <w:proofErr w:type="spellEnd"/>
      <w:r w:rsidRPr="001938D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938DA">
        <w:rPr>
          <w:rFonts w:eastAsia="Times New Roman" w:cs="Times New Roman"/>
          <w:color w:val="333333"/>
          <w:szCs w:val="28"/>
        </w:rPr>
        <w:t>ngày</w:t>
      </w:r>
      <w:proofErr w:type="spellEnd"/>
      <w:r w:rsidRPr="001938DA">
        <w:rPr>
          <w:rFonts w:eastAsia="Times New Roman" w:cs="Times New Roman"/>
          <w:color w:val="333333"/>
          <w:szCs w:val="28"/>
        </w:rPr>
        <w:t>.</w:t>
      </w:r>
      <w:proofErr w:type="gramEnd"/>
    </w:p>
    <w:p w:rsidR="006A57AE" w:rsidRPr="001938DA" w:rsidRDefault="006A57AE" w:rsidP="001938DA">
      <w:pPr>
        <w:jc w:val="both"/>
        <w:rPr>
          <w:rFonts w:cs="Times New Roman"/>
          <w:szCs w:val="28"/>
        </w:rPr>
      </w:pPr>
    </w:p>
    <w:sectPr w:rsidR="006A57AE" w:rsidRPr="001938DA" w:rsidSect="001938DA">
      <w:pgSz w:w="11907" w:h="16839" w:code="9"/>
      <w:pgMar w:top="1134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1706C"/>
    <w:multiLevelType w:val="multilevel"/>
    <w:tmpl w:val="45F68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E75ABF"/>
    <w:multiLevelType w:val="multilevel"/>
    <w:tmpl w:val="55CE3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8DA"/>
    <w:rsid w:val="00080E4B"/>
    <w:rsid w:val="001938DA"/>
    <w:rsid w:val="004176FE"/>
    <w:rsid w:val="006A57AE"/>
    <w:rsid w:val="00D0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3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8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3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8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3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17071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ckhoedoisong.vn/thieu-kem-nguy-hiem-the-nao-den-su-phat-trien-cua-tre-169154260.ht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ckhoedoisong.vn/thieu-kem-nguy-hiem-the-nao-den-su-phat-trien-cua-tre-169154260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CHOA</dc:creator>
  <cp:lastModifiedBy>CHOA</cp:lastModifiedBy>
  <cp:revision>1</cp:revision>
  <dcterms:created xsi:type="dcterms:W3CDTF">2022-12-02T22:00:00Z</dcterms:created>
  <dcterms:modified xsi:type="dcterms:W3CDTF">2022-12-02T22:01:00Z</dcterms:modified>
</cp:coreProperties>
</file>