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BA715" w14:textId="5300E562" w:rsidR="00891935" w:rsidRPr="00C5112B" w:rsidRDefault="00891935" w:rsidP="00C5112B">
      <w:pPr>
        <w:jc w:val="center"/>
        <w:rPr>
          <w:rFonts w:asciiTheme="minorHAnsi" w:hAnsiTheme="minorHAnsi" w:cs="Times New Roman"/>
          <w:b/>
          <w:bCs/>
          <w:lang w:val="en-US"/>
        </w:rPr>
      </w:pPr>
      <w:r w:rsidRPr="00C5112B">
        <w:rPr>
          <w:rFonts w:cs="Times New Roman"/>
          <w:b/>
          <w:bCs/>
          <w:lang w:val="en-US"/>
        </w:rPr>
        <w:t xml:space="preserve">CBGVNV Trường MN Tuổi Hoa tham gia hiến máu </w:t>
      </w:r>
      <w:r w:rsidR="00C5112B" w:rsidRPr="00C5112B">
        <w:rPr>
          <w:rFonts w:cs="Times New Roman"/>
          <w:b/>
          <w:bCs/>
          <w:lang w:val="en-US"/>
        </w:rPr>
        <w:t xml:space="preserve">nhân đạo </w:t>
      </w:r>
      <w:r w:rsidR="00C5112B" w:rsidRPr="00C5112B">
        <w:rPr>
          <w:b/>
          <w:bCs/>
        </w:rPr>
        <w:t>phát huy tinh thần nhân ái, yêu thương và chia sẻ.</w:t>
      </w:r>
    </w:p>
    <w:p w14:paraId="56E0628A" w14:textId="524B5C95" w:rsidR="00891935" w:rsidRDefault="00891935" w:rsidP="00891935">
      <w:r>
        <w:rPr>
          <w:rFonts w:ascii="Segoe UI Emoji" w:hAnsi="Segoe UI Emoji" w:cs="Segoe UI Emoji"/>
        </w:rPr>
        <w:t>🩸🩸🩸</w:t>
      </w:r>
      <w:r>
        <w:t>Hiến máu nhân đạo “Mỗi giọt máu cho đi, một cuộc đời ở lại”</w:t>
      </w:r>
    </w:p>
    <w:p w14:paraId="79311CB9" w14:textId="7FC62E50" w:rsidR="00891935" w:rsidRDefault="00891935" w:rsidP="00891935">
      <w:r>
        <w:t xml:space="preserve">Hiến </w:t>
      </w:r>
      <w:r>
        <w:rPr>
          <w:rFonts w:ascii="Segoe UI Emoji" w:hAnsi="Segoe UI Emoji" w:cs="Segoe UI Emoji"/>
        </w:rPr>
        <w:t>🩸</w:t>
      </w:r>
      <w:r>
        <w:t>cứu người, là nghĩa cử cao đẹp thể hiện truyền thống tương thân tương ái, lòng thương yêu đồng loại. Hưởng ứng hoạt động mang tính nhân văn và có giá trị thiết thực nhất tới cộng đồng, sáng nay 6/8/2023, CBGVNV trường mầm non Tuổi Hoa vui vẻ, tích cực tham gia ngày hội hiến máu, phát huy tinh thần nhân ái, yêu thương và chia sẻ.</w:t>
      </w:r>
      <w:r>
        <w:rPr>
          <w:rFonts w:ascii="Segoe UI Symbol" w:hAnsi="Segoe UI Symbol" w:cs="Segoe UI Symbol"/>
        </w:rPr>
        <w:t>❤</w:t>
      </w:r>
      <w:r>
        <w:t>️</w:t>
      </w:r>
      <w:r>
        <w:rPr>
          <w:rFonts w:ascii="Segoe UI Symbol" w:hAnsi="Segoe UI Symbol" w:cs="Segoe UI Symbol"/>
        </w:rPr>
        <w:t>❤</w:t>
      </w:r>
      <w:r>
        <w:t>️</w:t>
      </w:r>
      <w:r>
        <w:rPr>
          <w:rFonts w:ascii="Segoe UI Symbol" w:hAnsi="Segoe UI Symbol" w:cs="Segoe UI Symbol"/>
        </w:rPr>
        <w:t>❤</w:t>
      </w:r>
      <w:r>
        <w:t>️</w:t>
      </w:r>
    </w:p>
    <w:p w14:paraId="70EBA0E8" w14:textId="17F6244F" w:rsidR="00C5112B" w:rsidRDefault="00C5112B" w:rsidP="00891935">
      <w:pPr>
        <w:rPr>
          <w:lang w:val="en-US"/>
        </w:rPr>
      </w:pPr>
      <w:r>
        <w:rPr>
          <w:lang w:val="en-US"/>
        </w:rPr>
        <w:t>Sau đây là một số hình ảnh của buổi hiến máu:</w:t>
      </w:r>
    </w:p>
    <w:p w14:paraId="58DBA405" w14:textId="27A583BC" w:rsidR="00C5112B" w:rsidRDefault="00C5112B" w:rsidP="00891935">
      <w:pPr>
        <w:rPr>
          <w:lang w:val="en-US"/>
        </w:rPr>
      </w:pPr>
      <w:r>
        <w:rPr>
          <w:noProof/>
          <w:lang w:val="en-US"/>
        </w:rPr>
        <w:drawing>
          <wp:inline distT="0" distB="0" distL="0" distR="0" wp14:anchorId="2261EA5F" wp14:editId="3E60EE5F">
            <wp:extent cx="5731510" cy="4962525"/>
            <wp:effectExtent l="0" t="0" r="2540"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4962525"/>
                    </a:xfrm>
                    <a:prstGeom prst="rect">
                      <a:avLst/>
                    </a:prstGeom>
                  </pic:spPr>
                </pic:pic>
              </a:graphicData>
            </a:graphic>
          </wp:inline>
        </w:drawing>
      </w:r>
    </w:p>
    <w:p w14:paraId="13BB993E" w14:textId="0EEA71F4" w:rsidR="00C5112B" w:rsidRDefault="00C5112B" w:rsidP="00891935">
      <w:pPr>
        <w:rPr>
          <w:lang w:val="en-US"/>
        </w:rPr>
      </w:pPr>
      <w:r>
        <w:rPr>
          <w:noProof/>
          <w:lang w:val="en-US"/>
        </w:rPr>
        <w:lastRenderedPageBreak/>
        <w:drawing>
          <wp:inline distT="0" distB="0" distL="0" distR="0" wp14:anchorId="47F35ABD" wp14:editId="4B22BE46">
            <wp:extent cx="5731510" cy="429387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3224E0B" w14:textId="580F4704" w:rsidR="00C5112B" w:rsidRDefault="00C5112B" w:rsidP="00891935">
      <w:pPr>
        <w:rPr>
          <w:lang w:val="en-US"/>
        </w:rPr>
      </w:pPr>
      <w:r>
        <w:rPr>
          <w:noProof/>
          <w:lang w:val="en-US"/>
        </w:rPr>
        <w:drawing>
          <wp:inline distT="0" distB="0" distL="0" distR="0" wp14:anchorId="01B968E0" wp14:editId="1DB8DD52">
            <wp:extent cx="5731510" cy="429387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D244615" w14:textId="3935A008" w:rsidR="00C5112B" w:rsidRDefault="00C5112B" w:rsidP="00891935">
      <w:pPr>
        <w:rPr>
          <w:lang w:val="en-US"/>
        </w:rPr>
      </w:pPr>
      <w:r>
        <w:rPr>
          <w:noProof/>
          <w:lang w:val="en-US"/>
        </w:rPr>
        <w:lastRenderedPageBreak/>
        <w:drawing>
          <wp:inline distT="0" distB="0" distL="0" distR="0" wp14:anchorId="2B5EA027" wp14:editId="5400AE90">
            <wp:extent cx="5731510" cy="429387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94924F4" w14:textId="4D967650" w:rsidR="00C5112B" w:rsidRDefault="00C5112B" w:rsidP="00891935">
      <w:pPr>
        <w:rPr>
          <w:lang w:val="en-US"/>
        </w:rPr>
      </w:pPr>
      <w:r>
        <w:rPr>
          <w:noProof/>
          <w:lang w:val="en-US"/>
        </w:rPr>
        <w:drawing>
          <wp:inline distT="0" distB="0" distL="0" distR="0" wp14:anchorId="3DFCBE3E" wp14:editId="39E18A12">
            <wp:extent cx="5731510" cy="429387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2045B7D3" w14:textId="6B3142FA" w:rsidR="00AB3F5F" w:rsidRPr="00C5112B" w:rsidRDefault="00AB3F5F" w:rsidP="00891935">
      <w:pPr>
        <w:rPr>
          <w:lang w:val="en-US"/>
        </w:rPr>
      </w:pPr>
      <w:r>
        <w:rPr>
          <w:noProof/>
          <w:lang w:val="en-US"/>
        </w:rPr>
        <w:lastRenderedPageBreak/>
        <w:drawing>
          <wp:inline distT="0" distB="0" distL="0" distR="0" wp14:anchorId="5BE37405" wp14:editId="67AAF58F">
            <wp:extent cx="5731510" cy="4293870"/>
            <wp:effectExtent l="0" t="0" r="254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6C27E82E" w14:textId="77777777" w:rsidR="00891935" w:rsidRDefault="00891935" w:rsidP="00891935"/>
    <w:p w14:paraId="6DE88DE1" w14:textId="5EE509EC" w:rsidR="005C29F6" w:rsidRDefault="005C29F6" w:rsidP="00891935"/>
    <w:sectPr w:rsidR="005C2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935"/>
    <w:rsid w:val="005C29F6"/>
    <w:rsid w:val="00891935"/>
    <w:rsid w:val="00AB3F5F"/>
    <w:rsid w:val="00C5112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FDE02"/>
  <w15:chartTrackingRefBased/>
  <w15:docId w15:val="{9E488FC9-C4F4-448D-A970-341488099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85</Words>
  <Characters>489</Characters>
  <Application>Microsoft Office Word</Application>
  <DocSecurity>0</DocSecurity>
  <Lines>4</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2023-08-06T13:48:00Z</dcterms:created>
  <dcterms:modified xsi:type="dcterms:W3CDTF">2023-08-06T14:01:00Z</dcterms:modified>
</cp:coreProperties>
</file>