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011BA" w:rsidRPr="004848A1" w:rsidTr="00C76E8E">
        <w:tc>
          <w:tcPr>
            <w:tcW w:w="4785" w:type="dxa"/>
          </w:tcPr>
          <w:p w:rsidR="00D011BA" w:rsidRPr="004848A1" w:rsidRDefault="00D011BA" w:rsidP="00C76E8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848A1">
              <w:rPr>
                <w:rFonts w:eastAsia="Times New Roman" w:cs="Times New Roman"/>
                <w:sz w:val="28"/>
                <w:szCs w:val="28"/>
              </w:rPr>
              <w:t>PHÒNG GD &amp;ĐT QUẬN LONG BIÊN</w:t>
            </w:r>
          </w:p>
          <w:p w:rsidR="00D011BA" w:rsidRPr="004848A1" w:rsidRDefault="00D011BA" w:rsidP="00C76E8E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TRƯỜNG THCS </w:t>
            </w:r>
            <w:r w:rsidR="00F62DBE">
              <w:rPr>
                <w:rFonts w:eastAsia="Times New Roman" w:cs="Times New Roman"/>
                <w:b/>
                <w:sz w:val="28"/>
                <w:szCs w:val="28"/>
              </w:rPr>
              <w:t>THANH AM</w:t>
            </w:r>
          </w:p>
          <w:p w:rsidR="00D011BA" w:rsidRPr="004848A1" w:rsidRDefault="00D011BA" w:rsidP="00C76E8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848A1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gramStart"/>
            <w:r w:rsidRPr="004848A1">
              <w:rPr>
                <w:rFonts w:eastAsia="Times New Roman" w:cs="Times New Roman"/>
                <w:sz w:val="28"/>
                <w:szCs w:val="28"/>
              </w:rPr>
              <w:t>.....</w:t>
            </w:r>
            <w:proofErr w:type="gramEnd"/>
            <w:r w:rsidRPr="004848A1">
              <w:rPr>
                <w:rFonts w:eastAsia="Times New Roman" w:cs="Times New Roman"/>
                <w:sz w:val="28"/>
                <w:szCs w:val="28"/>
              </w:rPr>
              <w:t xml:space="preserve"> KH-TVD</w:t>
            </w:r>
          </w:p>
        </w:tc>
        <w:tc>
          <w:tcPr>
            <w:tcW w:w="4785" w:type="dxa"/>
          </w:tcPr>
          <w:p w:rsidR="00D011BA" w:rsidRPr="004848A1" w:rsidRDefault="00D011BA" w:rsidP="00C76E8E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Cộng</w:t>
            </w:r>
            <w:proofErr w:type="spellEnd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hòa</w:t>
            </w:r>
            <w:proofErr w:type="spellEnd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xã</w:t>
            </w:r>
            <w:proofErr w:type="spellEnd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nghĩa</w:t>
            </w:r>
            <w:proofErr w:type="spellEnd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 Việt Nam</w:t>
            </w:r>
          </w:p>
          <w:p w:rsidR="00D011BA" w:rsidRPr="004848A1" w:rsidRDefault="00D011BA" w:rsidP="00C76E8E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848A1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938388" wp14:editId="1329B720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187960</wp:posOffset>
                      </wp:positionV>
                      <wp:extent cx="1885950" cy="635"/>
                      <wp:effectExtent l="0" t="0" r="19050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643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1.7pt;margin-top:14.8pt;width:14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"/>
                  </w:pict>
                </mc:Fallback>
              </mc:AlternateContent>
            </w: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48A1">
              <w:rPr>
                <w:rFonts w:eastAsia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D011BA" w:rsidRPr="004848A1" w:rsidRDefault="00D011BA" w:rsidP="00C76E8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D011BA" w:rsidRPr="004848A1" w:rsidRDefault="00D011BA" w:rsidP="00D011B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</w:t>
      </w:r>
      <w:r w:rsidR="006D505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</w:t>
      </w:r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>Thượng</w:t>
      </w:r>
      <w:proofErr w:type="spellEnd"/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 xml:space="preserve"> Thanh, </w:t>
      </w:r>
      <w:proofErr w:type="spellStart"/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 xml:space="preserve"> 25 </w:t>
      </w:r>
      <w:proofErr w:type="spellStart"/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 xml:space="preserve">10  </w:t>
      </w:r>
      <w:proofErr w:type="spellStart"/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proofErr w:type="gramEnd"/>
      <w:r w:rsidRPr="004848A1">
        <w:rPr>
          <w:rFonts w:ascii="Times New Roman" w:eastAsia="Times New Roman" w:hAnsi="Times New Roman" w:cs="Times New Roman"/>
          <w:i/>
          <w:sz w:val="28"/>
          <w:szCs w:val="28"/>
        </w:rPr>
        <w:t xml:space="preserve"> 2022</w:t>
      </w:r>
    </w:p>
    <w:p w:rsidR="00D011BA" w:rsidRPr="004848A1" w:rsidRDefault="00D011BA" w:rsidP="00F62D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KẾ HOẠCH</w:t>
      </w:r>
    </w:p>
    <w:p w:rsidR="00C904F6" w:rsidRPr="004848A1" w:rsidRDefault="00D011BA" w:rsidP="00D011BA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Tuyên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vệ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môi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phó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khí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hậu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ngành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và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Đào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quận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Long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giai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4848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2022-2025</w:t>
      </w:r>
    </w:p>
    <w:p w:rsidR="00B57F85" w:rsidRPr="004848A1" w:rsidRDefault="006D5055" w:rsidP="00B57F85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Thực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hiện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kế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hoạch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số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3374/KH-SGDĐT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Hà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Nội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việc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tuyên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truyền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giáo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dục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bảo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vệ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môi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ứng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phó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với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biến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đổi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khí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hậu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ngành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Giáo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dục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và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Đào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tạo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giai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đoạn</w:t>
      </w:r>
      <w:proofErr w:type="spellEnd"/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2022-2025, Trường THCS Th</w:t>
      </w:r>
      <w:r w:rsidR="00F62DB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anh Am</w:t>
      </w:r>
      <w:r w:rsidR="00B57F85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xây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dựng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kế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hoạch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truyên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truyền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giáo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dục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bảo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vệ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môi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ứng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phó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với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biến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đổi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khí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hậu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ngành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Giáo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dục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và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Đào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tạo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quận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Long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Biên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giai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đoạn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2022-2025,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cụ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thể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như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sau</w:t>
      </w:r>
      <w:proofErr w:type="spellEnd"/>
      <w:r w:rsidR="002E3F4B" w:rsidRPr="004848A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</w:p>
    <w:p w:rsidR="00BB5A6C" w:rsidRPr="004848A1" w:rsidRDefault="00BB5A6C" w:rsidP="00BB5A6C">
      <w:pPr>
        <w:pStyle w:val="BodyText"/>
        <w:numPr>
          <w:ilvl w:val="0"/>
          <w:numId w:val="2"/>
        </w:numPr>
        <w:shd w:val="clear" w:color="auto" w:fill="auto"/>
        <w:tabs>
          <w:tab w:val="left" w:pos="876"/>
        </w:tabs>
        <w:ind w:firstLine="560"/>
        <w:jc w:val="both"/>
        <w:rPr>
          <w:sz w:val="28"/>
          <w:szCs w:val="28"/>
        </w:rPr>
      </w:pPr>
      <w:r w:rsidRPr="004848A1">
        <w:rPr>
          <w:b/>
          <w:bCs/>
          <w:sz w:val="28"/>
          <w:szCs w:val="28"/>
        </w:rPr>
        <w:t>MỤC ĐÍCH, YÊU CẦU</w:t>
      </w:r>
    </w:p>
    <w:p w:rsidR="00BB5A6C" w:rsidRPr="004848A1" w:rsidRDefault="00BB5A6C" w:rsidP="00BB5A6C">
      <w:pPr>
        <w:pStyle w:val="Heading10"/>
        <w:keepNext/>
        <w:keepLines/>
        <w:shd w:val="clear" w:color="auto" w:fill="auto"/>
        <w:tabs>
          <w:tab w:val="left" w:pos="900"/>
        </w:tabs>
        <w:ind w:firstLine="0"/>
        <w:jc w:val="both"/>
        <w:rPr>
          <w:sz w:val="28"/>
          <w:szCs w:val="28"/>
        </w:rPr>
      </w:pPr>
      <w:bookmarkStart w:id="0" w:name="bookmark0"/>
      <w:bookmarkStart w:id="1" w:name="bookmark1"/>
      <w:r w:rsidRPr="004848A1">
        <w:rPr>
          <w:sz w:val="28"/>
          <w:szCs w:val="28"/>
        </w:rPr>
        <w:t xml:space="preserve">1.Mục </w:t>
      </w:r>
      <w:proofErr w:type="spellStart"/>
      <w:r w:rsidRPr="004848A1">
        <w:rPr>
          <w:sz w:val="28"/>
          <w:szCs w:val="28"/>
        </w:rPr>
        <w:t>đích</w:t>
      </w:r>
      <w:bookmarkEnd w:id="0"/>
      <w:bookmarkEnd w:id="1"/>
      <w:proofErr w:type="spellEnd"/>
    </w:p>
    <w:p w:rsidR="00BB5A6C" w:rsidRPr="004848A1" w:rsidRDefault="00BB5A6C" w:rsidP="00BB5A6C">
      <w:pPr>
        <w:pStyle w:val="BodyText"/>
        <w:shd w:val="clear" w:color="auto" w:fill="auto"/>
        <w:spacing w:line="286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Nâng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cao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nhận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thức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trang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bị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thức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kỹ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năng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ý </w:t>
      </w:r>
      <w:proofErr w:type="spellStart"/>
      <w:r w:rsidRPr="004848A1">
        <w:rPr>
          <w:sz w:val="28"/>
          <w:szCs w:val="28"/>
        </w:rPr>
        <w:t>thức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đế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mỗi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vừa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người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có</w:t>
      </w:r>
      <w:proofErr w:type="spellEnd"/>
      <w:r w:rsidRPr="004848A1">
        <w:rPr>
          <w:sz w:val="28"/>
          <w:szCs w:val="28"/>
        </w:rPr>
        <w:t xml:space="preserve"> ý </w:t>
      </w:r>
      <w:proofErr w:type="spellStart"/>
      <w:r w:rsidRPr="004848A1">
        <w:rPr>
          <w:sz w:val="28"/>
          <w:szCs w:val="28"/>
        </w:rPr>
        <w:t>thức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vừa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một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tích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vận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đình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người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xã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hội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chung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tay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. </w:t>
      </w:r>
      <w:proofErr w:type="spellStart"/>
      <w:r w:rsidRPr="004848A1">
        <w:rPr>
          <w:sz w:val="28"/>
          <w:szCs w:val="28"/>
        </w:rPr>
        <w:t>Đẩy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mạnh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trào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Long </w:t>
      </w:r>
      <w:proofErr w:type="spellStart"/>
      <w:r w:rsidRPr="004848A1">
        <w:rPr>
          <w:sz w:val="28"/>
          <w:szCs w:val="28"/>
        </w:rPr>
        <w:t>Biên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văn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đô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thị</w:t>
      </w:r>
      <w:proofErr w:type="spellEnd"/>
      <w:r w:rsidRPr="004848A1">
        <w:rPr>
          <w:sz w:val="28"/>
          <w:szCs w:val="28"/>
        </w:rPr>
        <w:t xml:space="preserve"> - </w:t>
      </w:r>
      <w:proofErr w:type="spellStart"/>
      <w:r w:rsidRPr="004848A1">
        <w:rPr>
          <w:sz w:val="28"/>
          <w:szCs w:val="28"/>
        </w:rPr>
        <w:t>chung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tay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làm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sạch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>.</w:t>
      </w:r>
    </w:p>
    <w:p w:rsidR="000E69C6" w:rsidRPr="004848A1" w:rsidRDefault="000E69C6" w:rsidP="000E69C6">
      <w:pPr>
        <w:pStyle w:val="Heading10"/>
        <w:keepNext/>
        <w:keepLines/>
        <w:shd w:val="clear" w:color="auto" w:fill="auto"/>
        <w:tabs>
          <w:tab w:val="left" w:pos="954"/>
        </w:tabs>
        <w:ind w:firstLine="0"/>
        <w:jc w:val="both"/>
        <w:rPr>
          <w:sz w:val="28"/>
          <w:szCs w:val="28"/>
        </w:rPr>
      </w:pPr>
      <w:bookmarkStart w:id="2" w:name="bookmark2"/>
      <w:bookmarkStart w:id="3" w:name="bookmark3"/>
      <w:r w:rsidRPr="004848A1">
        <w:rPr>
          <w:sz w:val="28"/>
          <w:szCs w:val="28"/>
        </w:rPr>
        <w:t xml:space="preserve">2. </w:t>
      </w:r>
      <w:proofErr w:type="spellStart"/>
      <w:r w:rsidRPr="004848A1">
        <w:rPr>
          <w:sz w:val="28"/>
          <w:szCs w:val="28"/>
        </w:rPr>
        <w:t>Yêu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cầu</w:t>
      </w:r>
      <w:bookmarkEnd w:id="2"/>
      <w:bookmarkEnd w:id="3"/>
      <w:proofErr w:type="spellEnd"/>
    </w:p>
    <w:p w:rsidR="000E69C6" w:rsidRPr="004848A1" w:rsidRDefault="000E69C6" w:rsidP="000E69C6">
      <w:pPr>
        <w:pStyle w:val="BodyText"/>
        <w:shd w:val="clear" w:color="auto" w:fill="auto"/>
        <w:spacing w:line="286" w:lineRule="auto"/>
        <w:ind w:firstLine="600"/>
        <w:jc w:val="both"/>
        <w:rPr>
          <w:sz w:val="28"/>
          <w:szCs w:val="28"/>
        </w:rPr>
      </w:pPr>
      <w:r w:rsidRPr="004848A1">
        <w:rPr>
          <w:sz w:val="28"/>
          <w:szCs w:val="28"/>
        </w:rPr>
        <w:t xml:space="preserve">Các </w:t>
      </w:r>
      <w:proofErr w:type="spellStart"/>
      <w:r w:rsidRPr="004848A1">
        <w:rPr>
          <w:sz w:val="28"/>
          <w:szCs w:val="28"/>
        </w:rPr>
        <w:t>lớp</w:t>
      </w:r>
      <w:proofErr w:type="spellEnd"/>
      <w:r w:rsidR="004848A1" w:rsidRPr="004848A1">
        <w:rPr>
          <w:sz w:val="28"/>
          <w:szCs w:val="28"/>
        </w:rPr>
        <w:t xml:space="preserve"> </w:t>
      </w:r>
      <w:proofErr w:type="spellStart"/>
      <w:r w:rsidR="004848A1" w:rsidRPr="004848A1">
        <w:rPr>
          <w:sz w:val="28"/>
          <w:szCs w:val="28"/>
        </w:rPr>
        <w:t>thông</w:t>
      </w:r>
      <w:proofErr w:type="spellEnd"/>
      <w:r w:rsidR="004848A1" w:rsidRPr="004848A1">
        <w:rPr>
          <w:sz w:val="28"/>
          <w:szCs w:val="28"/>
        </w:rPr>
        <w:t xml:space="preserve"> qua GVCN</w:t>
      </w:r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kế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hoạch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triển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khai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tất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cả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bộ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tăng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đầu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tư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cơ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sở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vật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chất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đảm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yêu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cầu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thiết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yếu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cảnh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quan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sư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phạm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xanh</w:t>
      </w:r>
      <w:proofErr w:type="spellEnd"/>
      <w:r w:rsidRPr="004848A1">
        <w:rPr>
          <w:sz w:val="28"/>
          <w:szCs w:val="28"/>
        </w:rPr>
        <w:t xml:space="preserve"> - </w:t>
      </w:r>
      <w:proofErr w:type="spellStart"/>
      <w:r w:rsidRPr="004848A1">
        <w:rPr>
          <w:sz w:val="28"/>
          <w:szCs w:val="28"/>
        </w:rPr>
        <w:t>sạch</w:t>
      </w:r>
      <w:proofErr w:type="spellEnd"/>
      <w:r w:rsidRPr="004848A1">
        <w:rPr>
          <w:sz w:val="28"/>
          <w:szCs w:val="28"/>
        </w:rPr>
        <w:t xml:space="preserve"> - </w:t>
      </w:r>
      <w:proofErr w:type="spellStart"/>
      <w:r w:rsidRPr="004848A1">
        <w:rPr>
          <w:sz w:val="28"/>
          <w:szCs w:val="28"/>
        </w:rPr>
        <w:t>đẹp</w:t>
      </w:r>
      <w:proofErr w:type="spellEnd"/>
      <w:r w:rsidRPr="004848A1">
        <w:rPr>
          <w:sz w:val="28"/>
          <w:szCs w:val="28"/>
        </w:rPr>
        <w:t xml:space="preserve"> - </w:t>
      </w:r>
      <w:proofErr w:type="spellStart"/>
      <w:r w:rsidRPr="004848A1">
        <w:rPr>
          <w:sz w:val="28"/>
          <w:szCs w:val="28"/>
        </w:rPr>
        <w:t>vãn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minh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26"/>
        </w:tabs>
        <w:jc w:val="both"/>
        <w:rPr>
          <w:sz w:val="28"/>
          <w:szCs w:val="28"/>
        </w:rPr>
      </w:pPr>
      <w:bookmarkStart w:id="4" w:name="bookmark4"/>
      <w:bookmarkStart w:id="5" w:name="bookmark5"/>
      <w:r w:rsidRPr="004848A1">
        <w:rPr>
          <w:sz w:val="28"/>
          <w:szCs w:val="28"/>
        </w:rPr>
        <w:t>NỘI DU</w:t>
      </w:r>
      <w:r w:rsidR="00F62DBE">
        <w:rPr>
          <w:sz w:val="28"/>
          <w:szCs w:val="28"/>
        </w:rPr>
        <w:t>NG TRIỂN</w:t>
      </w:r>
      <w:r w:rsidRPr="004848A1">
        <w:rPr>
          <w:sz w:val="28"/>
          <w:szCs w:val="28"/>
        </w:rPr>
        <w:t xml:space="preserve"> KHAI</w:t>
      </w:r>
      <w:bookmarkEnd w:id="4"/>
      <w:bookmarkEnd w:id="5"/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819"/>
        </w:tabs>
        <w:spacing w:line="276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Tiếp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phổ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sâu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rộng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văn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phạm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pháp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luật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có</w:t>
      </w:r>
      <w:proofErr w:type="spellEnd"/>
      <w:r w:rsidRPr="004848A1">
        <w:rPr>
          <w:sz w:val="28"/>
          <w:szCs w:val="28"/>
        </w:rPr>
        <w:t xml:space="preserve"> ý </w:t>
      </w:r>
      <w:proofErr w:type="spellStart"/>
      <w:r w:rsidRPr="004848A1">
        <w:rPr>
          <w:sz w:val="28"/>
          <w:szCs w:val="28"/>
        </w:rPr>
        <w:t>thức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quan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tâm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vấn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giữ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gìn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hành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thiết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tích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tham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lastRenderedPageBreak/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phê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hành</w:t>
      </w:r>
      <w:proofErr w:type="spellEnd"/>
      <w:r w:rsidRPr="004848A1">
        <w:rPr>
          <w:sz w:val="28"/>
          <w:szCs w:val="28"/>
        </w:rPr>
        <w:t xml:space="preserve"> vi </w:t>
      </w:r>
      <w:proofErr w:type="spellStart"/>
      <w:r w:rsidRPr="004848A1">
        <w:rPr>
          <w:sz w:val="28"/>
          <w:szCs w:val="28"/>
        </w:rPr>
        <w:t>gây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bộ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loại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rác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thải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nguồn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819"/>
        </w:tabs>
        <w:spacing w:line="286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Tiếp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cung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cấp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bộ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cơ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mối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quan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giữa</w:t>
      </w:r>
      <w:proofErr w:type="spellEnd"/>
      <w:r w:rsidRPr="004848A1">
        <w:rPr>
          <w:sz w:val="28"/>
          <w:szCs w:val="28"/>
        </w:rPr>
        <w:t xml:space="preserve"> con </w:t>
      </w:r>
      <w:proofErr w:type="spellStart"/>
      <w:r w:rsidRPr="004848A1">
        <w:rPr>
          <w:sz w:val="28"/>
          <w:szCs w:val="28"/>
        </w:rPr>
        <w:t>người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xung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quanh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sự</w:t>
      </w:r>
      <w:proofErr w:type="spellEnd"/>
      <w:r w:rsidRPr="004848A1">
        <w:rPr>
          <w:sz w:val="28"/>
          <w:szCs w:val="28"/>
        </w:rPr>
        <w:t xml:space="preserve"> ô</w:t>
      </w:r>
      <w:r w:rsidR="00F62DBE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nhiễm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suy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thoái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biện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pháp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thiên</w:t>
      </w:r>
      <w:proofErr w:type="spellEnd"/>
      <w:r w:rsidRPr="004848A1">
        <w:rPr>
          <w:sz w:val="28"/>
          <w:szCs w:val="28"/>
        </w:rPr>
        <w:t xml:space="preserve"> tai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tượng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thời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tiết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đoan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77"/>
        </w:tabs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Tiếp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bồi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dưỡng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tình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cảm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thái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đối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có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tình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cảm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yêu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quý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tôn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trọng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nhiên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yêu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quý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đình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lớp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quê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hương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đất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nước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có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đối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82"/>
        </w:tabs>
        <w:spacing w:line="288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Tập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rèn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luyện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kỹ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năng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hành</w:t>
      </w:r>
      <w:proofErr w:type="spellEnd"/>
      <w:r w:rsidRPr="004848A1">
        <w:rPr>
          <w:sz w:val="28"/>
          <w:szCs w:val="28"/>
        </w:rPr>
        <w:t xml:space="preserve"> vi </w:t>
      </w:r>
      <w:proofErr w:type="spellStart"/>
      <w:r w:rsidRPr="004848A1">
        <w:rPr>
          <w:sz w:val="28"/>
          <w:szCs w:val="28"/>
        </w:rPr>
        <w:t>phát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vấn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tích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vấn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nẩy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hành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phù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hợp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tuổi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Phát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trào</w:t>
      </w:r>
      <w:proofErr w:type="spellEnd"/>
      <w:r w:rsidRPr="004848A1">
        <w:rPr>
          <w:sz w:val="28"/>
          <w:szCs w:val="28"/>
        </w:rPr>
        <w:t xml:space="preserve"> “</w:t>
      </w:r>
      <w:proofErr w:type="spellStart"/>
      <w:r w:rsidRPr="004848A1">
        <w:rPr>
          <w:sz w:val="28"/>
          <w:szCs w:val="28"/>
        </w:rPr>
        <w:t>Hạn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chế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sản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phẩm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nhựa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dùng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một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lần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phòng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chống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rác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thải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nhựa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túi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nilon</w:t>
      </w:r>
      <w:proofErr w:type="spellEnd"/>
      <w:r w:rsidRPr="004848A1">
        <w:rPr>
          <w:sz w:val="28"/>
          <w:szCs w:val="28"/>
        </w:rPr>
        <w:t>”, “</w:t>
      </w:r>
      <w:proofErr w:type="spellStart"/>
      <w:r w:rsidRPr="004848A1">
        <w:rPr>
          <w:sz w:val="28"/>
          <w:szCs w:val="28"/>
        </w:rPr>
        <w:t>Sử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tiết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kiệm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điện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nước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tránh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lãng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phí</w:t>
      </w:r>
      <w:proofErr w:type="spellEnd"/>
      <w:r w:rsidRPr="004848A1">
        <w:rPr>
          <w:sz w:val="28"/>
          <w:szCs w:val="28"/>
        </w:rPr>
        <w:t xml:space="preserve">”, “Bảo </w:t>
      </w:r>
      <w:proofErr w:type="spellStart"/>
      <w:r w:rsidRPr="004848A1">
        <w:rPr>
          <w:sz w:val="28"/>
          <w:szCs w:val="28"/>
        </w:rPr>
        <w:t>tồn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dạng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>”, “</w:t>
      </w:r>
      <w:proofErr w:type="spellStart"/>
      <w:r w:rsidRPr="004848A1">
        <w:rPr>
          <w:sz w:val="28"/>
          <w:szCs w:val="28"/>
        </w:rPr>
        <w:t>Sử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hợp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lý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nguồn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tài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nguyên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tôn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trọng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dạng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” ...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98"/>
        </w:tabs>
        <w:ind w:firstLine="580"/>
        <w:jc w:val="both"/>
        <w:rPr>
          <w:sz w:val="28"/>
          <w:szCs w:val="28"/>
        </w:rPr>
      </w:pPr>
      <w:bookmarkStart w:id="6" w:name="bookmark6"/>
      <w:bookmarkStart w:id="7" w:name="bookmark7"/>
      <w:r w:rsidRPr="004848A1">
        <w:rPr>
          <w:sz w:val="28"/>
          <w:szCs w:val="28"/>
        </w:rPr>
        <w:t>BIỆN PHÁP THỰC HIỆN</w:t>
      </w:r>
      <w:bookmarkEnd w:id="6"/>
      <w:bookmarkEnd w:id="7"/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82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</w:t>
      </w:r>
      <w:proofErr w:type="spellStart"/>
      <w:r>
        <w:rPr>
          <w:sz w:val="28"/>
          <w:szCs w:val="28"/>
        </w:rPr>
        <w:t>đc</w:t>
      </w:r>
      <w:proofErr w:type="spellEnd"/>
      <w:r>
        <w:rPr>
          <w:sz w:val="28"/>
          <w:szCs w:val="28"/>
        </w:rPr>
        <w:t xml:space="preserve"> GVCN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BGH</w:t>
      </w:r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đầu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tư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cơ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sở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vật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chất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trang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thiết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bị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tăng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điều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tốt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77"/>
        </w:tabs>
        <w:spacing w:line="286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Tăng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thông</w:t>
      </w:r>
      <w:proofErr w:type="spellEnd"/>
      <w:r w:rsidRPr="004848A1">
        <w:rPr>
          <w:sz w:val="28"/>
          <w:szCs w:val="28"/>
        </w:rPr>
        <w:t xml:space="preserve"> qua </w:t>
      </w:r>
      <w:proofErr w:type="spellStart"/>
      <w:r w:rsidRPr="004848A1">
        <w:rPr>
          <w:sz w:val="28"/>
          <w:szCs w:val="28"/>
        </w:rPr>
        <w:t>hệ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thống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thông</w:t>
      </w:r>
      <w:proofErr w:type="spellEnd"/>
      <w:r w:rsidRPr="004848A1">
        <w:rPr>
          <w:sz w:val="28"/>
          <w:szCs w:val="28"/>
        </w:rPr>
        <w:t xml:space="preserve"> tin </w:t>
      </w:r>
      <w:proofErr w:type="spellStart"/>
      <w:r w:rsidRPr="004848A1">
        <w:rPr>
          <w:sz w:val="28"/>
          <w:szCs w:val="28"/>
        </w:rPr>
        <w:t>đại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chúng</w:t>
      </w:r>
      <w:proofErr w:type="spellEnd"/>
      <w:r w:rsidRPr="004848A1">
        <w:rPr>
          <w:sz w:val="28"/>
          <w:szCs w:val="28"/>
        </w:rPr>
        <w:t xml:space="preserve"> (loa </w:t>
      </w:r>
      <w:proofErr w:type="spellStart"/>
      <w:r w:rsidRPr="004848A1">
        <w:rPr>
          <w:sz w:val="28"/>
          <w:szCs w:val="28"/>
        </w:rPr>
        <w:t>phát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thanh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đầu</w:t>
      </w:r>
      <w:proofErr w:type="spellEnd"/>
      <w:r w:rsidRPr="004848A1">
        <w:rPr>
          <w:sz w:val="28"/>
          <w:szCs w:val="28"/>
        </w:rPr>
        <w:t xml:space="preserve"> - </w:t>
      </w:r>
      <w:proofErr w:type="spellStart"/>
      <w:r w:rsidRPr="004848A1">
        <w:rPr>
          <w:sz w:val="28"/>
          <w:szCs w:val="28"/>
        </w:rPr>
        <w:t>cuối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giờ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treo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băng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rôn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dán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áp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phích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tranh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khẩu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hiệu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tờ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gấp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sử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kênh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thông</w:t>
      </w:r>
      <w:proofErr w:type="spellEnd"/>
      <w:r w:rsidRPr="004848A1">
        <w:rPr>
          <w:sz w:val="28"/>
          <w:szCs w:val="28"/>
        </w:rPr>
        <w:t xml:space="preserve"> tin </w:t>
      </w:r>
      <w:proofErr w:type="spellStart"/>
      <w:r w:rsidRPr="004848A1">
        <w:rPr>
          <w:sz w:val="28"/>
          <w:szCs w:val="28"/>
        </w:rPr>
        <w:t>như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Zalo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fanpage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Fabook</w:t>
      </w:r>
      <w:proofErr w:type="spellEnd"/>
      <w:r w:rsidRPr="004848A1">
        <w:rPr>
          <w:sz w:val="28"/>
          <w:szCs w:val="28"/>
        </w:rPr>
        <w:t xml:space="preserve"> ...); </w:t>
      </w:r>
      <w:proofErr w:type="spellStart"/>
      <w:r w:rsidRPr="004848A1">
        <w:rPr>
          <w:sz w:val="28"/>
          <w:szCs w:val="28"/>
        </w:rPr>
        <w:t>từ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nâng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cao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nhận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đối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xây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dựng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nếp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sống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thói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quen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hành</w:t>
      </w:r>
      <w:proofErr w:type="spellEnd"/>
      <w:r w:rsidRPr="004848A1">
        <w:rPr>
          <w:sz w:val="28"/>
          <w:szCs w:val="28"/>
        </w:rPr>
        <w:t xml:space="preserve"> vi </w:t>
      </w:r>
      <w:proofErr w:type="spellStart"/>
      <w:r w:rsidRPr="004848A1">
        <w:rPr>
          <w:sz w:val="28"/>
          <w:szCs w:val="28"/>
        </w:rPr>
        <w:t>thân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bộ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77"/>
        </w:tabs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nghiêm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túc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nội</w:t>
      </w:r>
      <w:proofErr w:type="spellEnd"/>
      <w:r w:rsidRPr="004848A1">
        <w:rPr>
          <w:sz w:val="28"/>
          <w:szCs w:val="28"/>
        </w:rPr>
        <w:t xml:space="preserve"> dung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của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Bộ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Đào </w:t>
      </w:r>
      <w:proofErr w:type="spellStart"/>
      <w:r w:rsidRPr="004848A1">
        <w:rPr>
          <w:sz w:val="28"/>
          <w:szCs w:val="28"/>
        </w:rPr>
        <w:t>tạo</w:t>
      </w:r>
      <w:proofErr w:type="spellEnd"/>
      <w:r w:rsidRPr="004848A1">
        <w:rPr>
          <w:sz w:val="28"/>
          <w:szCs w:val="28"/>
        </w:rPr>
        <w:t xml:space="preserve">, UBND Thành </w:t>
      </w:r>
      <w:proofErr w:type="spellStart"/>
      <w:r w:rsidRPr="004848A1">
        <w:rPr>
          <w:sz w:val="28"/>
          <w:szCs w:val="28"/>
        </w:rPr>
        <w:t>phố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lồng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ghép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tích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hợp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quả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nội</w:t>
      </w:r>
      <w:proofErr w:type="spellEnd"/>
      <w:r w:rsidRPr="004848A1">
        <w:rPr>
          <w:sz w:val="28"/>
          <w:szCs w:val="28"/>
        </w:rPr>
        <w:t xml:space="preserve"> dung </w:t>
      </w:r>
      <w:proofErr w:type="spellStart"/>
      <w:r w:rsidRPr="004848A1">
        <w:rPr>
          <w:sz w:val="28"/>
          <w:szCs w:val="28"/>
        </w:rPr>
        <w:t>giảng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dạy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của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ở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cấp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theo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hình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thức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nội</w:t>
      </w:r>
      <w:proofErr w:type="spellEnd"/>
      <w:r w:rsidRPr="004848A1">
        <w:rPr>
          <w:sz w:val="28"/>
          <w:szCs w:val="28"/>
        </w:rPr>
        <w:t xml:space="preserve"> dung </w:t>
      </w:r>
      <w:proofErr w:type="spellStart"/>
      <w:r w:rsidRPr="004848A1">
        <w:rPr>
          <w:sz w:val="28"/>
          <w:szCs w:val="28"/>
        </w:rPr>
        <w:t>phù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hợp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77"/>
        </w:tabs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Sử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thùng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gom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phân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loại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rác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rác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thải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nhựa</w:t>
      </w:r>
      <w:proofErr w:type="spellEnd"/>
      <w:r w:rsidRPr="004848A1">
        <w:rPr>
          <w:sz w:val="28"/>
          <w:szCs w:val="28"/>
        </w:rPr>
        <w:t xml:space="preserve">. </w:t>
      </w:r>
      <w:proofErr w:type="spellStart"/>
      <w:r w:rsidRPr="004848A1">
        <w:rPr>
          <w:sz w:val="28"/>
          <w:szCs w:val="28"/>
        </w:rPr>
        <w:t>Từng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lastRenderedPageBreak/>
        <w:t>bước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tham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xây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dựng</w:t>
      </w:r>
      <w:proofErr w:type="spellEnd"/>
      <w:r w:rsidRPr="004848A1">
        <w:rPr>
          <w:sz w:val="28"/>
          <w:szCs w:val="28"/>
        </w:rPr>
        <w:t xml:space="preserve"> “Trường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xanh</w:t>
      </w:r>
      <w:proofErr w:type="spellEnd"/>
      <w:r w:rsidRPr="004848A1">
        <w:rPr>
          <w:sz w:val="28"/>
          <w:szCs w:val="28"/>
        </w:rPr>
        <w:t xml:space="preserve">” </w:t>
      </w:r>
      <w:proofErr w:type="spellStart"/>
      <w:r w:rsidRPr="004848A1">
        <w:rPr>
          <w:sz w:val="28"/>
          <w:szCs w:val="28"/>
        </w:rPr>
        <w:t>theo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phối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hợp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Sở</w:t>
      </w:r>
      <w:proofErr w:type="spellEnd"/>
      <w:r w:rsidRPr="004848A1">
        <w:rPr>
          <w:sz w:val="28"/>
          <w:szCs w:val="28"/>
        </w:rPr>
        <w:t xml:space="preserve"> Tài </w:t>
      </w:r>
      <w:proofErr w:type="spellStart"/>
      <w:r w:rsidRPr="004848A1">
        <w:rPr>
          <w:sz w:val="28"/>
          <w:szCs w:val="28"/>
        </w:rPr>
        <w:t>nguyên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77"/>
        </w:tabs>
        <w:spacing w:line="276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Xây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dựng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thống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tài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liệu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để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vụ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thông</w:t>
      </w:r>
      <w:proofErr w:type="spellEnd"/>
      <w:r w:rsidRPr="004848A1">
        <w:rPr>
          <w:sz w:val="28"/>
          <w:szCs w:val="28"/>
        </w:rPr>
        <w:t xml:space="preserve"> tin,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phổ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pháp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luật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theo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định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hướng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vì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sự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triển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bền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vững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ưu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giải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pháp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lý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khắc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phục</w:t>
      </w:r>
      <w:proofErr w:type="spellEnd"/>
      <w:r w:rsidRPr="004848A1">
        <w:rPr>
          <w:sz w:val="28"/>
          <w:szCs w:val="28"/>
        </w:rPr>
        <w:t xml:space="preserve"> ô </w:t>
      </w:r>
      <w:proofErr w:type="spellStart"/>
      <w:r w:rsidRPr="004848A1">
        <w:rPr>
          <w:sz w:val="28"/>
          <w:szCs w:val="28"/>
        </w:rPr>
        <w:t>nhiễm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cơ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sở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77"/>
        </w:tabs>
        <w:spacing w:line="286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bộ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quản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lý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tập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nội</w:t>
      </w:r>
      <w:proofErr w:type="spellEnd"/>
      <w:r w:rsidRPr="004848A1">
        <w:rPr>
          <w:sz w:val="28"/>
          <w:szCs w:val="28"/>
        </w:rPr>
        <w:t xml:space="preserve"> dung: </w:t>
      </w:r>
      <w:proofErr w:type="spellStart"/>
      <w:r w:rsidRPr="004848A1">
        <w:rPr>
          <w:sz w:val="28"/>
          <w:szCs w:val="28"/>
        </w:rPr>
        <w:t>Chủ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trương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chính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sách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phổ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pháp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luật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giảm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thiểu</w:t>
      </w:r>
      <w:proofErr w:type="spellEnd"/>
      <w:r w:rsidRPr="004848A1">
        <w:rPr>
          <w:sz w:val="28"/>
          <w:szCs w:val="28"/>
        </w:rPr>
        <w:t xml:space="preserve"> ô </w:t>
      </w:r>
      <w:proofErr w:type="spellStart"/>
      <w:r w:rsidRPr="004848A1">
        <w:rPr>
          <w:sz w:val="28"/>
          <w:szCs w:val="28"/>
        </w:rPr>
        <w:t>nhiễm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tồn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dạng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phát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triển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xanh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theo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định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hướng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vì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sự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triển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bền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vững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hướng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dẫn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loại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rác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74"/>
        </w:tabs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quả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thông</w:t>
      </w:r>
      <w:proofErr w:type="spellEnd"/>
      <w:r w:rsidRPr="004848A1">
        <w:rPr>
          <w:sz w:val="28"/>
          <w:szCs w:val="28"/>
        </w:rPr>
        <w:t xml:space="preserve"> tin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pháp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luật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đa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dạng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tổ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hưởng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Giờ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đất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Ngày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đất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Ngày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Thế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giới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Ngày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dương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Thế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giới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Tuần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lễ</w:t>
      </w:r>
      <w:proofErr w:type="spellEnd"/>
      <w:r w:rsidRPr="004848A1">
        <w:rPr>
          <w:sz w:val="28"/>
          <w:szCs w:val="28"/>
        </w:rPr>
        <w:t xml:space="preserve"> Biển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Hải </w:t>
      </w:r>
      <w:proofErr w:type="spellStart"/>
      <w:r w:rsidRPr="004848A1">
        <w:rPr>
          <w:sz w:val="28"/>
          <w:szCs w:val="28"/>
        </w:rPr>
        <w:t>đảo</w:t>
      </w:r>
      <w:proofErr w:type="spellEnd"/>
      <w:r w:rsidRPr="004848A1">
        <w:rPr>
          <w:sz w:val="28"/>
          <w:szCs w:val="28"/>
        </w:rPr>
        <w:t xml:space="preserve"> Việt Nam, </w:t>
      </w:r>
      <w:proofErr w:type="spellStart"/>
      <w:r w:rsidRPr="004848A1">
        <w:rPr>
          <w:sz w:val="28"/>
          <w:szCs w:val="28"/>
        </w:rPr>
        <w:t>Ngày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dạng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quốc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tế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Tuần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lễ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quốc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nước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sạch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Chiến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dịch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làm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Thế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sạch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hơn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phong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trào</w:t>
      </w:r>
      <w:proofErr w:type="spellEnd"/>
      <w:r w:rsidRPr="004848A1">
        <w:rPr>
          <w:sz w:val="28"/>
          <w:szCs w:val="28"/>
        </w:rPr>
        <w:t xml:space="preserve"> “</w:t>
      </w:r>
      <w:proofErr w:type="spellStart"/>
      <w:r w:rsidRPr="004848A1">
        <w:rPr>
          <w:sz w:val="28"/>
          <w:szCs w:val="28"/>
        </w:rPr>
        <w:t>Tết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trồng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cây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đời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đời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nhớ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Hồ</w:t>
      </w:r>
      <w:proofErr w:type="spellEnd"/>
      <w:r w:rsidRPr="004848A1">
        <w:rPr>
          <w:sz w:val="28"/>
          <w:szCs w:val="28"/>
        </w:rPr>
        <w:t>”.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78"/>
        </w:tabs>
        <w:spacing w:line="286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quả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nội</w:t>
      </w:r>
      <w:proofErr w:type="spellEnd"/>
      <w:r w:rsidRPr="004848A1">
        <w:rPr>
          <w:sz w:val="28"/>
          <w:szCs w:val="28"/>
        </w:rPr>
        <w:t xml:space="preserve"> dung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ngoài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giờ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lớp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ngoại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khóa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(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rừng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của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chất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thải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nhựa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một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lần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túi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nilon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hủy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đối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sức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khỏe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đồng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tổ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loài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vật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vật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hoang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dã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tổ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hành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giao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lưu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sống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xanh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hành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điểm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>,...).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850"/>
        </w:tabs>
        <w:ind w:firstLine="600"/>
        <w:jc w:val="both"/>
        <w:rPr>
          <w:sz w:val="28"/>
          <w:szCs w:val="28"/>
        </w:rPr>
      </w:pPr>
      <w:r w:rsidRPr="004848A1">
        <w:rPr>
          <w:sz w:val="28"/>
          <w:szCs w:val="28"/>
        </w:rPr>
        <w:t xml:space="preserve">Thông qua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trò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chơi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hoạt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tập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thể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giúp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tiếp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tự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nhiên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hình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thành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kỹ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năng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thói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quen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tham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quả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từ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nhận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của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phụ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huynh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đồng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78"/>
        </w:tabs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Tăng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kiểm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mình</w:t>
      </w:r>
      <w:proofErr w:type="spellEnd"/>
      <w:r w:rsidRPr="004848A1">
        <w:rPr>
          <w:sz w:val="28"/>
          <w:szCs w:val="28"/>
        </w:rPr>
        <w:t xml:space="preserve">. </w:t>
      </w:r>
      <w:proofErr w:type="spellStart"/>
      <w:r w:rsidRPr="004848A1">
        <w:rPr>
          <w:sz w:val="28"/>
          <w:szCs w:val="28"/>
        </w:rPr>
        <w:t>Phối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hợp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cơ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quan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năng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triển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khai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xây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dựng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hình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điểm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xanh</w:t>
      </w:r>
      <w:proofErr w:type="spellEnd"/>
      <w:r w:rsidRPr="004848A1">
        <w:rPr>
          <w:sz w:val="28"/>
          <w:szCs w:val="28"/>
        </w:rPr>
        <w:t xml:space="preserve"> - </w:t>
      </w:r>
      <w:proofErr w:type="spellStart"/>
      <w:r w:rsidRPr="004848A1">
        <w:rPr>
          <w:sz w:val="28"/>
          <w:szCs w:val="28"/>
        </w:rPr>
        <w:t>sạch</w:t>
      </w:r>
      <w:proofErr w:type="spellEnd"/>
      <w:r w:rsidRPr="004848A1">
        <w:rPr>
          <w:sz w:val="28"/>
          <w:szCs w:val="28"/>
        </w:rPr>
        <w:t xml:space="preserve"> - </w:t>
      </w:r>
      <w:proofErr w:type="spellStart"/>
      <w:r w:rsidRPr="004848A1">
        <w:rPr>
          <w:sz w:val="28"/>
          <w:szCs w:val="28"/>
        </w:rPr>
        <w:t>đẹp</w:t>
      </w:r>
      <w:proofErr w:type="spellEnd"/>
      <w:r w:rsidRPr="004848A1">
        <w:rPr>
          <w:sz w:val="28"/>
          <w:szCs w:val="28"/>
        </w:rPr>
        <w:t xml:space="preserve"> - </w:t>
      </w:r>
      <w:proofErr w:type="spellStart"/>
      <w:r w:rsidRPr="004848A1">
        <w:rPr>
          <w:sz w:val="28"/>
          <w:szCs w:val="28"/>
        </w:rPr>
        <w:t>văn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minh</w:t>
      </w:r>
      <w:proofErr w:type="spellEnd"/>
      <w:r w:rsidRPr="004848A1">
        <w:rPr>
          <w:sz w:val="28"/>
          <w:szCs w:val="28"/>
        </w:rPr>
        <w:t xml:space="preserve">; </w:t>
      </w:r>
      <w:proofErr w:type="spellStart"/>
      <w:r w:rsidRPr="004848A1">
        <w:rPr>
          <w:sz w:val="28"/>
          <w:szCs w:val="28"/>
        </w:rPr>
        <w:t>coi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một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những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nội</w:t>
      </w:r>
      <w:proofErr w:type="spellEnd"/>
      <w:r w:rsidRPr="004848A1">
        <w:rPr>
          <w:sz w:val="28"/>
          <w:szCs w:val="28"/>
        </w:rPr>
        <w:t xml:space="preserve"> dung </w:t>
      </w:r>
      <w:proofErr w:type="spellStart"/>
      <w:r w:rsidRPr="004848A1">
        <w:rPr>
          <w:sz w:val="28"/>
          <w:szCs w:val="28"/>
        </w:rPr>
        <w:t>thi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đua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quan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trọng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toàn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của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8A1">
        <w:rPr>
          <w:rFonts w:ascii="Times New Roman" w:eastAsia="Times New Roman" w:hAnsi="Times New Roman" w:cs="Times New Roman"/>
          <w:b/>
          <w:sz w:val="28"/>
          <w:szCs w:val="28"/>
        </w:rPr>
        <w:t>III. TỔ CHỨC THỰC HIỆN </w:t>
      </w:r>
    </w:p>
    <w:p w:rsidR="004848A1" w:rsidRPr="004848A1" w:rsidRDefault="004848A1" w:rsidP="00CB22E0">
      <w:pPr>
        <w:pStyle w:val="BodyText"/>
        <w:shd w:val="clear" w:color="auto" w:fill="auto"/>
        <w:tabs>
          <w:tab w:val="left" w:pos="782"/>
        </w:tabs>
        <w:jc w:val="both"/>
        <w:rPr>
          <w:b/>
          <w:sz w:val="28"/>
          <w:szCs w:val="28"/>
        </w:rPr>
      </w:pPr>
      <w:r w:rsidRPr="004848A1">
        <w:rPr>
          <w:b/>
          <w:sz w:val="28"/>
          <w:szCs w:val="28"/>
        </w:rPr>
        <w:lastRenderedPageBreak/>
        <w:t xml:space="preserve">1. Công </w:t>
      </w:r>
      <w:proofErr w:type="spellStart"/>
      <w:r w:rsidRPr="004848A1">
        <w:rPr>
          <w:b/>
          <w:sz w:val="28"/>
          <w:szCs w:val="28"/>
        </w:rPr>
        <w:t>tác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triển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khai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các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văn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bản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chỉ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đạo</w:t>
      </w:r>
      <w:proofErr w:type="spellEnd"/>
      <w:r w:rsidRPr="004848A1">
        <w:rPr>
          <w:b/>
          <w:sz w:val="28"/>
          <w:szCs w:val="28"/>
        </w:rPr>
        <w:t xml:space="preserve">, </w:t>
      </w:r>
      <w:proofErr w:type="spellStart"/>
      <w:r w:rsidRPr="004848A1">
        <w:rPr>
          <w:b/>
          <w:sz w:val="28"/>
          <w:szCs w:val="28"/>
        </w:rPr>
        <w:t>tuyê</w:t>
      </w:r>
      <w:r w:rsidR="00941333">
        <w:rPr>
          <w:b/>
          <w:sz w:val="28"/>
          <w:szCs w:val="28"/>
        </w:rPr>
        <w:t>n</w:t>
      </w:r>
      <w:proofErr w:type="spellEnd"/>
      <w:r w:rsidR="00941333">
        <w:rPr>
          <w:b/>
          <w:sz w:val="28"/>
          <w:szCs w:val="28"/>
        </w:rPr>
        <w:t xml:space="preserve"> </w:t>
      </w:r>
      <w:proofErr w:type="spellStart"/>
      <w:r w:rsidR="00941333">
        <w:rPr>
          <w:b/>
          <w:sz w:val="28"/>
          <w:szCs w:val="28"/>
        </w:rPr>
        <w:t>truyền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về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giáo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dục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bảo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vệ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môi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trường</w:t>
      </w:r>
      <w:proofErr w:type="spellEnd"/>
      <w:r w:rsidRPr="004848A1">
        <w:rPr>
          <w:b/>
          <w:sz w:val="28"/>
          <w:szCs w:val="28"/>
        </w:rPr>
        <w:t xml:space="preserve">, </w:t>
      </w:r>
      <w:proofErr w:type="spellStart"/>
      <w:r w:rsidRPr="004848A1">
        <w:rPr>
          <w:b/>
          <w:sz w:val="28"/>
          <w:szCs w:val="28"/>
        </w:rPr>
        <w:t>ứng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phó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với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biến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đổi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khí</w:t>
      </w:r>
      <w:proofErr w:type="spellEnd"/>
      <w:r w:rsidRPr="004848A1">
        <w:rPr>
          <w:b/>
          <w:sz w:val="28"/>
          <w:szCs w:val="28"/>
        </w:rPr>
        <w:t xml:space="preserve"> </w:t>
      </w:r>
      <w:proofErr w:type="spellStart"/>
      <w:r w:rsidRPr="004848A1">
        <w:rPr>
          <w:b/>
          <w:sz w:val="28"/>
          <w:szCs w:val="28"/>
        </w:rPr>
        <w:t>hậu</w:t>
      </w:r>
      <w:proofErr w:type="spellEnd"/>
      <w:r w:rsidRPr="004848A1">
        <w:rPr>
          <w:b/>
          <w:sz w:val="28"/>
          <w:szCs w:val="28"/>
        </w:rPr>
        <w:t>.</w:t>
      </w:r>
    </w:p>
    <w:p w:rsidR="004848A1" w:rsidRPr="004848A1" w:rsidRDefault="004848A1" w:rsidP="004848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8A1">
        <w:rPr>
          <w:rFonts w:ascii="Times New Roman" w:eastAsia="Times New Roman" w:hAnsi="Times New Roman" w:cs="Times New Roman"/>
          <w:b/>
          <w:sz w:val="28"/>
          <w:szCs w:val="28"/>
        </w:rPr>
        <w:t xml:space="preserve">1.1. Ban </w:t>
      </w:r>
      <w:proofErr w:type="spellStart"/>
      <w:r w:rsidRPr="004848A1">
        <w:rPr>
          <w:rFonts w:ascii="Times New Roman" w:eastAsia="Times New Roman" w:hAnsi="Times New Roman" w:cs="Times New Roman"/>
          <w:b/>
          <w:sz w:val="28"/>
          <w:szCs w:val="28"/>
        </w:rPr>
        <w:t>Giám</w:t>
      </w:r>
      <w:proofErr w:type="spellEnd"/>
      <w:r w:rsidRPr="004848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b/>
          <w:sz w:val="28"/>
          <w:szCs w:val="28"/>
        </w:rPr>
        <w:t>hiệu</w:t>
      </w:r>
      <w:proofErr w:type="spellEnd"/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82"/>
        </w:tabs>
        <w:ind w:firstLine="600"/>
        <w:jc w:val="both"/>
        <w:rPr>
          <w:sz w:val="28"/>
          <w:szCs w:val="28"/>
        </w:rPr>
      </w:pPr>
      <w:r w:rsidRPr="004848A1">
        <w:rPr>
          <w:sz w:val="28"/>
          <w:szCs w:val="28"/>
        </w:rPr>
        <w:t xml:space="preserve">- Ban </w:t>
      </w:r>
      <w:proofErr w:type="spellStart"/>
      <w:r w:rsidRPr="004848A1">
        <w:rPr>
          <w:sz w:val="28"/>
          <w:szCs w:val="28"/>
        </w:rPr>
        <w:t>giám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xây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dựng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kế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hoạch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triển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khai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chỉ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bộ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vị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tập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nghiêm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túc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có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quả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tốt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A1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Quy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8A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848A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848A1" w:rsidRDefault="004848A1" w:rsidP="004848A1">
      <w:pPr>
        <w:pStyle w:val="BodyText"/>
        <w:shd w:val="clear" w:color="auto" w:fill="auto"/>
        <w:tabs>
          <w:tab w:val="left" w:pos="782"/>
        </w:tabs>
        <w:rPr>
          <w:sz w:val="28"/>
          <w:szCs w:val="28"/>
        </w:rPr>
      </w:pPr>
      <w:r w:rsidRPr="004848A1">
        <w:rPr>
          <w:sz w:val="28"/>
          <w:szCs w:val="28"/>
        </w:rPr>
        <w:t xml:space="preserve">- </w:t>
      </w:r>
      <w:proofErr w:type="spellStart"/>
      <w:r w:rsidRPr="004848A1">
        <w:rPr>
          <w:sz w:val="28"/>
          <w:szCs w:val="28"/>
        </w:rPr>
        <w:t>Phối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hợp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cơ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quan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quan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tiếp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triển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khai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quả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phổ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pháp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luật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tốt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>.</w:t>
      </w:r>
    </w:p>
    <w:p w:rsidR="004848A1" w:rsidRDefault="004848A1" w:rsidP="004848A1">
      <w:pPr>
        <w:pStyle w:val="BodyText"/>
        <w:shd w:val="clear" w:color="auto" w:fill="auto"/>
        <w:tabs>
          <w:tab w:val="left" w:pos="782"/>
        </w:tabs>
        <w:rPr>
          <w:sz w:val="28"/>
          <w:szCs w:val="28"/>
        </w:rPr>
      </w:pPr>
      <w:r w:rsidRPr="004848A1">
        <w:rPr>
          <w:sz w:val="28"/>
          <w:szCs w:val="28"/>
        </w:rPr>
        <w:t xml:space="preserve">- Quán </w:t>
      </w:r>
      <w:proofErr w:type="spellStart"/>
      <w:r w:rsidRPr="004848A1">
        <w:rPr>
          <w:sz w:val="28"/>
          <w:szCs w:val="28"/>
        </w:rPr>
        <w:t>triệt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thực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hiện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nghiêm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túc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tốt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778"/>
        </w:tabs>
        <w:spacing w:line="288" w:lineRule="auto"/>
        <w:ind w:firstLine="600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Đầu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tư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vụ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như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cung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cấp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tài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liệu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sách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vở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đĩa</w:t>
      </w:r>
      <w:proofErr w:type="spellEnd"/>
      <w:r w:rsidRPr="004848A1">
        <w:rPr>
          <w:sz w:val="28"/>
          <w:szCs w:val="28"/>
        </w:rPr>
        <w:t xml:space="preserve"> CD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thanh</w:t>
      </w:r>
      <w:proofErr w:type="spellEnd"/>
      <w:r w:rsidRPr="004848A1">
        <w:rPr>
          <w:sz w:val="28"/>
          <w:szCs w:val="28"/>
        </w:rPr>
        <w:t xml:space="preserve">, video, </w:t>
      </w:r>
      <w:proofErr w:type="spellStart"/>
      <w:r w:rsidRPr="004848A1">
        <w:rPr>
          <w:sz w:val="28"/>
          <w:szCs w:val="28"/>
        </w:rPr>
        <w:t>tờ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gấp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tranh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pano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áp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phích</w:t>
      </w:r>
      <w:proofErr w:type="spellEnd"/>
      <w:r w:rsidRPr="004848A1">
        <w:rPr>
          <w:sz w:val="28"/>
          <w:szCs w:val="28"/>
        </w:rPr>
        <w:t xml:space="preserve">... </w:t>
      </w:r>
      <w:proofErr w:type="spellStart"/>
      <w:r w:rsidRPr="004848A1">
        <w:rPr>
          <w:sz w:val="28"/>
          <w:szCs w:val="28"/>
        </w:rPr>
        <w:t>Chỉ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vị</w:t>
      </w:r>
      <w:proofErr w:type="spellEnd"/>
      <w:r w:rsidR="00941333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đầu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tư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phí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cơ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sở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vật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chất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đảm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sinh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tại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vị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đúng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định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822"/>
        </w:tabs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Chỉ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đạo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phát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động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vị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học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tham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gia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hưởng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cuộc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thi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trào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các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đợt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cao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điểm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>.</w:t>
      </w:r>
    </w:p>
    <w:p w:rsidR="004848A1" w:rsidRP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817"/>
        </w:tabs>
        <w:spacing w:line="276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Tổ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chức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tập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huấn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bồi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dưỡng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đề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cho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bộ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nhân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viên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trong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>.</w:t>
      </w:r>
    </w:p>
    <w:p w:rsidR="004848A1" w:rsidRDefault="004848A1" w:rsidP="004848A1">
      <w:pPr>
        <w:pStyle w:val="BodyText"/>
        <w:numPr>
          <w:ilvl w:val="0"/>
          <w:numId w:val="4"/>
        </w:numPr>
        <w:shd w:val="clear" w:color="auto" w:fill="auto"/>
        <w:tabs>
          <w:tab w:val="left" w:pos="817"/>
        </w:tabs>
        <w:spacing w:line="276" w:lineRule="auto"/>
        <w:ind w:firstLine="600"/>
        <w:jc w:val="both"/>
        <w:rPr>
          <w:sz w:val="28"/>
          <w:szCs w:val="28"/>
        </w:rPr>
      </w:pPr>
      <w:proofErr w:type="spellStart"/>
      <w:r w:rsidRPr="004848A1">
        <w:rPr>
          <w:sz w:val="28"/>
          <w:szCs w:val="28"/>
        </w:rPr>
        <w:t>Tổng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hợp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báo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Sở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và</w:t>
      </w:r>
      <w:proofErr w:type="spellEnd"/>
      <w:r w:rsidRPr="004848A1">
        <w:rPr>
          <w:sz w:val="28"/>
          <w:szCs w:val="28"/>
        </w:rPr>
        <w:t xml:space="preserve"> Đào </w:t>
      </w:r>
      <w:proofErr w:type="spellStart"/>
      <w:r w:rsidRPr="004848A1">
        <w:rPr>
          <w:sz w:val="28"/>
          <w:szCs w:val="28"/>
        </w:rPr>
        <w:t>tạo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công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tác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tuyên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truyền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giáo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dục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bảo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vệ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môi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trường</w:t>
      </w:r>
      <w:proofErr w:type="spellEnd"/>
      <w:r w:rsidRPr="004848A1">
        <w:rPr>
          <w:sz w:val="28"/>
          <w:szCs w:val="28"/>
        </w:rPr>
        <w:t xml:space="preserve">, </w:t>
      </w:r>
      <w:proofErr w:type="spellStart"/>
      <w:r w:rsidRPr="004848A1">
        <w:rPr>
          <w:sz w:val="28"/>
          <w:szCs w:val="28"/>
        </w:rPr>
        <w:t>ứng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phó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với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biến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đổi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khí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hậu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của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Ngành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đúng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theo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quy</w:t>
      </w:r>
      <w:proofErr w:type="spellEnd"/>
      <w:r w:rsidRPr="004848A1">
        <w:rPr>
          <w:sz w:val="28"/>
          <w:szCs w:val="28"/>
        </w:rPr>
        <w:t xml:space="preserve"> </w:t>
      </w:r>
      <w:proofErr w:type="spellStart"/>
      <w:r w:rsidRPr="004848A1">
        <w:rPr>
          <w:sz w:val="28"/>
          <w:szCs w:val="28"/>
        </w:rPr>
        <w:t>định</w:t>
      </w:r>
      <w:proofErr w:type="spellEnd"/>
      <w:r w:rsidRPr="004848A1">
        <w:rPr>
          <w:sz w:val="28"/>
          <w:szCs w:val="28"/>
        </w:rPr>
        <w:t>.</w:t>
      </w:r>
    </w:p>
    <w:p w:rsidR="00941333" w:rsidRPr="00941333" w:rsidRDefault="00941333" w:rsidP="00941333">
      <w:pPr>
        <w:pStyle w:val="BodyText"/>
        <w:numPr>
          <w:ilvl w:val="0"/>
          <w:numId w:val="4"/>
        </w:numPr>
        <w:shd w:val="clear" w:color="auto" w:fill="auto"/>
        <w:tabs>
          <w:tab w:val="left" w:pos="812"/>
        </w:tabs>
        <w:ind w:firstLine="600"/>
        <w:jc w:val="both"/>
        <w:rPr>
          <w:sz w:val="28"/>
          <w:szCs w:val="28"/>
        </w:rPr>
      </w:pPr>
      <w:proofErr w:type="spellStart"/>
      <w:r w:rsidRPr="00941333">
        <w:rPr>
          <w:sz w:val="28"/>
          <w:szCs w:val="28"/>
        </w:rPr>
        <w:t>Vận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động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cán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bộ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viên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học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sinh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tích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cực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tham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gia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lao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động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dọn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sinh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khơi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thông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cống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rãnh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phát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quang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bụi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rậm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phân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loại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rác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thải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tại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nơi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cư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trú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cũng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như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tại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>.</w:t>
      </w:r>
    </w:p>
    <w:p w:rsidR="00941333" w:rsidRPr="00941333" w:rsidRDefault="00941333" w:rsidP="00941333">
      <w:pPr>
        <w:pStyle w:val="BodyText"/>
        <w:numPr>
          <w:ilvl w:val="0"/>
          <w:numId w:val="4"/>
        </w:numPr>
        <w:shd w:val="clear" w:color="auto" w:fill="auto"/>
        <w:tabs>
          <w:tab w:val="left" w:pos="817"/>
        </w:tabs>
        <w:ind w:firstLine="600"/>
        <w:jc w:val="both"/>
        <w:rPr>
          <w:sz w:val="28"/>
          <w:szCs w:val="28"/>
        </w:rPr>
      </w:pPr>
      <w:proofErr w:type="spellStart"/>
      <w:r w:rsidRPr="00941333">
        <w:rPr>
          <w:sz w:val="28"/>
          <w:szCs w:val="28"/>
        </w:rPr>
        <w:t>Đề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xuất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cấp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đầu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tư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kinh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để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nâng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cấp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cơ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sở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vật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chất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trang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thiết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bị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phục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vụ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công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; </w:t>
      </w:r>
      <w:proofErr w:type="spellStart"/>
      <w:r w:rsidRPr="00941333">
        <w:rPr>
          <w:sz w:val="28"/>
          <w:szCs w:val="28"/>
        </w:rPr>
        <w:t>làm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tốt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công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xã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hội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hóa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xây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dựng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xanh</w:t>
      </w:r>
      <w:proofErr w:type="spellEnd"/>
      <w:r w:rsidRPr="00941333">
        <w:rPr>
          <w:sz w:val="28"/>
          <w:szCs w:val="28"/>
        </w:rPr>
        <w:t xml:space="preserve"> - </w:t>
      </w:r>
      <w:proofErr w:type="spellStart"/>
      <w:r w:rsidRPr="00941333">
        <w:rPr>
          <w:sz w:val="28"/>
          <w:szCs w:val="28"/>
        </w:rPr>
        <w:t>sạch</w:t>
      </w:r>
      <w:proofErr w:type="spellEnd"/>
      <w:r w:rsidRPr="00941333">
        <w:rPr>
          <w:sz w:val="28"/>
          <w:szCs w:val="28"/>
        </w:rPr>
        <w:t xml:space="preserve"> - </w:t>
      </w:r>
      <w:proofErr w:type="spellStart"/>
      <w:r w:rsidRPr="00941333">
        <w:rPr>
          <w:sz w:val="28"/>
          <w:szCs w:val="28"/>
        </w:rPr>
        <w:t>đẹp</w:t>
      </w:r>
      <w:proofErr w:type="spellEnd"/>
      <w:r w:rsidRPr="00941333">
        <w:rPr>
          <w:sz w:val="28"/>
          <w:szCs w:val="28"/>
        </w:rPr>
        <w:t xml:space="preserve"> - </w:t>
      </w:r>
      <w:proofErr w:type="spellStart"/>
      <w:r w:rsidRPr="00941333">
        <w:rPr>
          <w:sz w:val="28"/>
          <w:szCs w:val="28"/>
        </w:rPr>
        <w:t>văn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minh</w:t>
      </w:r>
      <w:proofErr w:type="spellEnd"/>
      <w:r w:rsidRPr="00941333">
        <w:rPr>
          <w:sz w:val="28"/>
          <w:szCs w:val="28"/>
        </w:rPr>
        <w:t xml:space="preserve">, an </w:t>
      </w:r>
      <w:proofErr w:type="spellStart"/>
      <w:r w:rsidRPr="00941333">
        <w:rPr>
          <w:sz w:val="28"/>
          <w:szCs w:val="28"/>
        </w:rPr>
        <w:t>toàn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tại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đơn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vị</w:t>
      </w:r>
      <w:proofErr w:type="spellEnd"/>
      <w:r w:rsidRPr="00941333">
        <w:rPr>
          <w:sz w:val="28"/>
          <w:szCs w:val="28"/>
        </w:rPr>
        <w:t>.</w:t>
      </w:r>
    </w:p>
    <w:p w:rsidR="00941333" w:rsidRPr="00941333" w:rsidRDefault="00941333" w:rsidP="00941333">
      <w:pPr>
        <w:pStyle w:val="BodyText"/>
        <w:numPr>
          <w:ilvl w:val="0"/>
          <w:numId w:val="4"/>
        </w:numPr>
        <w:shd w:val="clear" w:color="auto" w:fill="auto"/>
        <w:tabs>
          <w:tab w:val="left" w:pos="812"/>
        </w:tabs>
        <w:spacing w:line="276" w:lineRule="auto"/>
        <w:ind w:firstLine="600"/>
        <w:jc w:val="both"/>
        <w:rPr>
          <w:sz w:val="28"/>
          <w:szCs w:val="28"/>
        </w:rPr>
      </w:pPr>
      <w:proofErr w:type="spellStart"/>
      <w:r w:rsidRPr="00941333">
        <w:rPr>
          <w:sz w:val="28"/>
          <w:szCs w:val="28"/>
        </w:rPr>
        <w:t>Tích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cực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tham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gia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hưởng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ứng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cuộc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thi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các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phong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trào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các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đợt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cao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điếm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lastRenderedPageBreak/>
        <w:t>trong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công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ứng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phó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biến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đổi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khí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hậu</w:t>
      </w:r>
      <w:proofErr w:type="spellEnd"/>
      <w:r w:rsidRPr="00941333">
        <w:rPr>
          <w:sz w:val="28"/>
          <w:szCs w:val="28"/>
        </w:rPr>
        <w:t xml:space="preserve"> do </w:t>
      </w:r>
      <w:proofErr w:type="spellStart"/>
      <w:r w:rsidRPr="00941333">
        <w:rPr>
          <w:sz w:val="28"/>
          <w:szCs w:val="28"/>
        </w:rPr>
        <w:t>Bộ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và</w:t>
      </w:r>
      <w:proofErr w:type="spellEnd"/>
      <w:r w:rsidRPr="00941333">
        <w:rPr>
          <w:sz w:val="28"/>
          <w:szCs w:val="28"/>
        </w:rPr>
        <w:t xml:space="preserve"> Đào </w:t>
      </w:r>
      <w:proofErr w:type="spellStart"/>
      <w:r w:rsidRPr="00941333">
        <w:rPr>
          <w:sz w:val="28"/>
          <w:szCs w:val="28"/>
        </w:rPr>
        <w:t>tạo</w:t>
      </w:r>
      <w:proofErr w:type="spellEnd"/>
      <w:r w:rsidRPr="00941333">
        <w:rPr>
          <w:sz w:val="28"/>
          <w:szCs w:val="28"/>
        </w:rPr>
        <w:t xml:space="preserve">, UBND Thành </w:t>
      </w:r>
      <w:proofErr w:type="spellStart"/>
      <w:r w:rsidRPr="00941333">
        <w:rPr>
          <w:sz w:val="28"/>
          <w:szCs w:val="28"/>
        </w:rPr>
        <w:t>phố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Sở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và</w:t>
      </w:r>
      <w:proofErr w:type="spellEnd"/>
      <w:r w:rsidRPr="00941333">
        <w:rPr>
          <w:sz w:val="28"/>
          <w:szCs w:val="28"/>
        </w:rPr>
        <w:t xml:space="preserve"> Đào </w:t>
      </w:r>
      <w:proofErr w:type="spellStart"/>
      <w:r w:rsidRPr="00941333">
        <w:rPr>
          <w:sz w:val="28"/>
          <w:szCs w:val="28"/>
        </w:rPr>
        <w:t>tạo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và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quận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phát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động</w:t>
      </w:r>
      <w:proofErr w:type="spellEnd"/>
      <w:r w:rsidRPr="00941333">
        <w:rPr>
          <w:sz w:val="28"/>
          <w:szCs w:val="28"/>
        </w:rPr>
        <w:t>.</w:t>
      </w:r>
    </w:p>
    <w:p w:rsidR="00941333" w:rsidRDefault="00941333" w:rsidP="00941333">
      <w:pPr>
        <w:pStyle w:val="BodyText"/>
        <w:numPr>
          <w:ilvl w:val="0"/>
          <w:numId w:val="4"/>
        </w:numPr>
        <w:shd w:val="clear" w:color="auto" w:fill="auto"/>
        <w:tabs>
          <w:tab w:val="left" w:pos="834"/>
        </w:tabs>
        <w:spacing w:line="286" w:lineRule="auto"/>
        <w:ind w:firstLine="600"/>
        <w:jc w:val="both"/>
        <w:rPr>
          <w:sz w:val="28"/>
          <w:szCs w:val="28"/>
        </w:rPr>
      </w:pPr>
      <w:proofErr w:type="spellStart"/>
      <w:r w:rsidRPr="00941333">
        <w:rPr>
          <w:sz w:val="28"/>
          <w:szCs w:val="28"/>
        </w:rPr>
        <w:t>Tăng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cường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xây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dựng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phổ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biến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sáng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kiến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giải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pháp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hiệu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quả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mô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hình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tiên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tiến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điển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hình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về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ứng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phó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biến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đổi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khí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hậu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tồn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thiên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nhiên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đa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dạng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sinh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học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và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phát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triển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bền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vững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trong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đó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tập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trung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vào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việc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phân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loại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rác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thải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tại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nguồn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hạn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chế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sử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sản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phẩm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nhựa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dùng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một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lần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túi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nilon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khó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phân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hủy</w:t>
      </w:r>
      <w:proofErr w:type="spellEnd"/>
      <w:r w:rsidRPr="00941333">
        <w:rPr>
          <w:sz w:val="28"/>
          <w:szCs w:val="28"/>
        </w:rPr>
        <w:t>.</w:t>
      </w:r>
    </w:p>
    <w:p w:rsidR="00941333" w:rsidRDefault="00941333" w:rsidP="00941333">
      <w:pPr>
        <w:pStyle w:val="BodyText"/>
        <w:shd w:val="clear" w:color="auto" w:fill="auto"/>
        <w:tabs>
          <w:tab w:val="left" w:pos="834"/>
        </w:tabs>
        <w:spacing w:line="28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spellStart"/>
      <w:r w:rsidRPr="00941333">
        <w:rPr>
          <w:sz w:val="28"/>
          <w:szCs w:val="28"/>
        </w:rPr>
        <w:t>Phát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hiện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biểu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dương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khen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thưởng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và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động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viên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kịp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thời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đối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tập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thể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cá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nhân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có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thành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tích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trong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công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>.</w:t>
      </w:r>
    </w:p>
    <w:p w:rsidR="00941333" w:rsidRPr="00941333" w:rsidRDefault="00941333" w:rsidP="00941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spellStart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>nhân</w:t>
      </w:r>
      <w:proofErr w:type="spellEnd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</w:p>
    <w:p w:rsidR="00941333" w:rsidRPr="00941333" w:rsidRDefault="00941333" w:rsidP="00941333">
      <w:pPr>
        <w:pStyle w:val="BodyText"/>
        <w:numPr>
          <w:ilvl w:val="0"/>
          <w:numId w:val="4"/>
        </w:numPr>
        <w:shd w:val="clear" w:color="auto" w:fill="auto"/>
        <w:tabs>
          <w:tab w:val="left" w:pos="782"/>
        </w:tabs>
        <w:ind w:firstLine="600"/>
        <w:jc w:val="both"/>
        <w:rPr>
          <w:sz w:val="28"/>
          <w:szCs w:val="28"/>
        </w:rPr>
      </w:pPr>
      <w:r w:rsidRPr="00941333">
        <w:rPr>
          <w:sz w:val="28"/>
          <w:szCs w:val="28"/>
        </w:rPr>
        <w:t xml:space="preserve"> Học </w:t>
      </w:r>
      <w:proofErr w:type="spellStart"/>
      <w:r w:rsidRPr="00941333">
        <w:rPr>
          <w:sz w:val="28"/>
          <w:szCs w:val="28"/>
        </w:rPr>
        <w:t>tập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tuyên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về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ứng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phó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biến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đổi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khí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hậu</w:t>
      </w:r>
      <w:proofErr w:type="spellEnd"/>
      <w:r w:rsidRPr="00941333">
        <w:rPr>
          <w:sz w:val="28"/>
          <w:szCs w:val="28"/>
        </w:rPr>
        <w:t>.</w:t>
      </w:r>
    </w:p>
    <w:p w:rsidR="00941333" w:rsidRPr="00941333" w:rsidRDefault="00941333" w:rsidP="00941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333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trau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dồi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lồng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1333" w:rsidRPr="00941333" w:rsidRDefault="00941333" w:rsidP="00941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333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1333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proofErr w:type="gram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F62D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333" w:rsidRPr="00941333" w:rsidRDefault="00941333" w:rsidP="00941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333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F62DB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941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333" w:rsidRPr="00941333" w:rsidRDefault="00941333" w:rsidP="00941333">
      <w:pPr>
        <w:pStyle w:val="BodyText"/>
        <w:shd w:val="clear" w:color="auto" w:fill="auto"/>
        <w:tabs>
          <w:tab w:val="left" w:pos="7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1333">
        <w:rPr>
          <w:sz w:val="28"/>
          <w:szCs w:val="28"/>
        </w:rPr>
        <w:t xml:space="preserve">- </w:t>
      </w:r>
      <w:proofErr w:type="spellStart"/>
      <w:r w:rsidRPr="00941333">
        <w:rPr>
          <w:sz w:val="28"/>
          <w:szCs w:val="28"/>
        </w:rPr>
        <w:t>Ký</w:t>
      </w:r>
      <w:proofErr w:type="spellEnd"/>
      <w:r w:rsidRPr="00941333">
        <w:rPr>
          <w:sz w:val="28"/>
          <w:szCs w:val="28"/>
        </w:rPr>
        <w:t xml:space="preserve"> cam </w:t>
      </w:r>
      <w:proofErr w:type="spellStart"/>
      <w:r w:rsidRPr="00941333">
        <w:rPr>
          <w:sz w:val="28"/>
          <w:szCs w:val="28"/>
        </w:rPr>
        <w:t>kết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 w:rsidRPr="00941333">
        <w:rPr>
          <w:sz w:val="28"/>
          <w:szCs w:val="28"/>
        </w:rPr>
        <w:t xml:space="preserve"> ban </w:t>
      </w:r>
      <w:proofErr w:type="spellStart"/>
      <w:r w:rsidRPr="00941333">
        <w:rPr>
          <w:sz w:val="28"/>
          <w:szCs w:val="28"/>
        </w:rPr>
        <w:t>giám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hiệu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về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ứng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phó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biến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đổi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khí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hậu</w:t>
      </w:r>
      <w:proofErr w:type="spellEnd"/>
      <w:r w:rsidRPr="00941333">
        <w:rPr>
          <w:sz w:val="28"/>
          <w:szCs w:val="28"/>
        </w:rPr>
        <w:t>.</w:t>
      </w:r>
    </w:p>
    <w:p w:rsidR="00941333" w:rsidRPr="00941333" w:rsidRDefault="00941333" w:rsidP="00941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proofErr w:type="spellStart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>Đối</w:t>
      </w:r>
      <w:proofErr w:type="spellEnd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>phụ</w:t>
      </w:r>
      <w:proofErr w:type="spellEnd"/>
      <w:proofErr w:type="gramEnd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>huynh</w:t>
      </w:r>
      <w:proofErr w:type="spellEnd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</w:p>
    <w:p w:rsidR="00941333" w:rsidRPr="00941333" w:rsidRDefault="00941333" w:rsidP="00F62DBE">
      <w:pPr>
        <w:pStyle w:val="BodyText"/>
        <w:shd w:val="clear" w:color="auto" w:fill="auto"/>
        <w:tabs>
          <w:tab w:val="left" w:pos="782"/>
        </w:tabs>
        <w:jc w:val="both"/>
        <w:rPr>
          <w:sz w:val="28"/>
          <w:szCs w:val="28"/>
        </w:rPr>
      </w:pPr>
      <w:r w:rsidRPr="00941333">
        <w:rPr>
          <w:sz w:val="28"/>
          <w:szCs w:val="28"/>
        </w:rPr>
        <w:t xml:space="preserve">- Thường </w:t>
      </w:r>
      <w:proofErr w:type="spellStart"/>
      <w:r w:rsidRPr="00941333">
        <w:rPr>
          <w:sz w:val="28"/>
          <w:szCs w:val="28"/>
        </w:rPr>
        <w:t>xuyên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nhắc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nhở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trò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chuyện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trẻ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về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ứng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phó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biến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đổi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khí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hậu</w:t>
      </w:r>
      <w:proofErr w:type="spellEnd"/>
      <w:r w:rsidRPr="00941333">
        <w:rPr>
          <w:sz w:val="28"/>
          <w:szCs w:val="28"/>
        </w:rPr>
        <w:t>.</w:t>
      </w:r>
    </w:p>
    <w:p w:rsidR="00941333" w:rsidRPr="00941333" w:rsidRDefault="00941333" w:rsidP="00E46019">
      <w:pPr>
        <w:pStyle w:val="BodyText"/>
        <w:shd w:val="clear" w:color="auto" w:fill="auto"/>
        <w:tabs>
          <w:tab w:val="left" w:pos="782"/>
        </w:tabs>
        <w:jc w:val="both"/>
        <w:rPr>
          <w:sz w:val="28"/>
          <w:szCs w:val="28"/>
        </w:rPr>
      </w:pPr>
      <w:r w:rsidRPr="00941333">
        <w:rPr>
          <w:sz w:val="28"/>
          <w:szCs w:val="28"/>
        </w:rPr>
        <w:t xml:space="preserve">- </w:t>
      </w:r>
      <w:proofErr w:type="spellStart"/>
      <w:r w:rsidRPr="00941333">
        <w:rPr>
          <w:sz w:val="28"/>
          <w:szCs w:val="28"/>
        </w:rPr>
        <w:t>Làm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tốt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công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dục</w:t>
      </w:r>
      <w:proofErr w:type="spellEnd"/>
      <w:r w:rsidRPr="00941333">
        <w:rPr>
          <w:sz w:val="28"/>
          <w:szCs w:val="28"/>
        </w:rPr>
        <w:t xml:space="preserve"> con </w:t>
      </w:r>
      <w:proofErr w:type="spellStart"/>
      <w:r w:rsidRPr="00941333">
        <w:rPr>
          <w:sz w:val="28"/>
          <w:szCs w:val="28"/>
        </w:rPr>
        <w:t>em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mình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thực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hiện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tốt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nội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quy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quy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chế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nhà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nghiêm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túc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thực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hiện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chủ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trương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đường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lối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của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Đảng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và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pháp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luật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nhà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nước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luật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giao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thông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đường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bộ</w:t>
      </w:r>
      <w:proofErr w:type="spellEnd"/>
      <w:r w:rsidRPr="00941333">
        <w:rPr>
          <w:b/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về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ứng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phó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biến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đổi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khí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hậu</w:t>
      </w:r>
      <w:proofErr w:type="spellEnd"/>
      <w:r w:rsidRPr="00941333">
        <w:rPr>
          <w:sz w:val="28"/>
          <w:szCs w:val="28"/>
        </w:rPr>
        <w:t>.</w:t>
      </w:r>
    </w:p>
    <w:p w:rsidR="00941333" w:rsidRPr="00941333" w:rsidRDefault="00941333" w:rsidP="00941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94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333"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</w:p>
    <w:p w:rsidR="00941333" w:rsidRPr="00941333" w:rsidRDefault="00E46019" w:rsidP="00941333">
      <w:pPr>
        <w:pStyle w:val="Heading10"/>
        <w:keepNext/>
        <w:keepLines/>
        <w:shd w:val="clear" w:color="auto" w:fill="auto"/>
        <w:tabs>
          <w:tab w:val="left" w:pos="992"/>
        </w:tabs>
        <w:spacing w:line="286" w:lineRule="auto"/>
        <w:ind w:firstLine="0"/>
        <w:rPr>
          <w:sz w:val="28"/>
          <w:szCs w:val="28"/>
        </w:rPr>
      </w:pPr>
      <w:bookmarkStart w:id="8" w:name="bookmark8"/>
      <w:bookmarkStart w:id="9" w:name="bookmark9"/>
      <w:r>
        <w:rPr>
          <w:sz w:val="28"/>
          <w:szCs w:val="28"/>
        </w:rPr>
        <w:lastRenderedPageBreak/>
        <w:t>1.4</w:t>
      </w:r>
      <w:r w:rsidR="00941333">
        <w:rPr>
          <w:sz w:val="28"/>
          <w:szCs w:val="28"/>
        </w:rPr>
        <w:t>.</w:t>
      </w:r>
      <w:r w:rsidR="00941333" w:rsidRPr="00941333">
        <w:rPr>
          <w:sz w:val="28"/>
          <w:szCs w:val="28"/>
        </w:rPr>
        <w:t xml:space="preserve"> Kinh </w:t>
      </w:r>
      <w:proofErr w:type="spellStart"/>
      <w:r w:rsidR="00941333" w:rsidRPr="00941333">
        <w:rPr>
          <w:sz w:val="28"/>
          <w:szCs w:val="28"/>
        </w:rPr>
        <w:t>phí</w:t>
      </w:r>
      <w:proofErr w:type="spellEnd"/>
      <w:r w:rsidR="00941333" w:rsidRPr="00941333">
        <w:rPr>
          <w:sz w:val="28"/>
          <w:szCs w:val="28"/>
        </w:rPr>
        <w:t xml:space="preserve"> </w:t>
      </w:r>
      <w:proofErr w:type="spellStart"/>
      <w:r w:rsidR="00941333" w:rsidRPr="00941333">
        <w:rPr>
          <w:sz w:val="28"/>
          <w:szCs w:val="28"/>
        </w:rPr>
        <w:t>hoạt</w:t>
      </w:r>
      <w:proofErr w:type="spellEnd"/>
      <w:r w:rsidR="00941333" w:rsidRPr="00941333">
        <w:rPr>
          <w:sz w:val="28"/>
          <w:szCs w:val="28"/>
        </w:rPr>
        <w:t xml:space="preserve"> </w:t>
      </w:r>
      <w:proofErr w:type="spellStart"/>
      <w:r w:rsidR="00941333" w:rsidRPr="00941333">
        <w:rPr>
          <w:sz w:val="28"/>
          <w:szCs w:val="28"/>
        </w:rPr>
        <w:t>động</w:t>
      </w:r>
      <w:bookmarkEnd w:id="8"/>
      <w:bookmarkEnd w:id="9"/>
      <w:proofErr w:type="spellEnd"/>
    </w:p>
    <w:p w:rsidR="00941333" w:rsidRPr="00941333" w:rsidRDefault="00941333" w:rsidP="00941333">
      <w:pPr>
        <w:pStyle w:val="BodyText"/>
        <w:numPr>
          <w:ilvl w:val="0"/>
          <w:numId w:val="4"/>
        </w:numPr>
        <w:shd w:val="clear" w:color="auto" w:fill="auto"/>
        <w:tabs>
          <w:tab w:val="left" w:pos="829"/>
        </w:tabs>
        <w:spacing w:line="276" w:lineRule="auto"/>
        <w:ind w:firstLine="600"/>
        <w:rPr>
          <w:sz w:val="28"/>
          <w:szCs w:val="28"/>
        </w:rPr>
      </w:pPr>
      <w:proofErr w:type="spellStart"/>
      <w:r w:rsidRPr="00941333">
        <w:rPr>
          <w:sz w:val="28"/>
          <w:szCs w:val="28"/>
        </w:rPr>
        <w:t>Trích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kinh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từ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nguồn</w:t>
      </w:r>
      <w:proofErr w:type="spellEnd"/>
      <w:r w:rsidRPr="00941333">
        <w:rPr>
          <w:sz w:val="28"/>
          <w:szCs w:val="28"/>
        </w:rPr>
        <w:t xml:space="preserve"> chi </w:t>
      </w:r>
      <w:proofErr w:type="spellStart"/>
      <w:r w:rsidRPr="00941333">
        <w:rPr>
          <w:sz w:val="28"/>
          <w:szCs w:val="28"/>
        </w:rPr>
        <w:t>ngân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sách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nhà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nước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cho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công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và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đào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hằng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năm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của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đơn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vị</w:t>
      </w:r>
      <w:proofErr w:type="spellEnd"/>
      <w:r w:rsidRPr="00941333">
        <w:rPr>
          <w:sz w:val="28"/>
          <w:szCs w:val="28"/>
        </w:rPr>
        <w:t>.</w:t>
      </w:r>
    </w:p>
    <w:p w:rsidR="004848A1" w:rsidRDefault="00941333" w:rsidP="00941333">
      <w:pPr>
        <w:pStyle w:val="BodyText"/>
        <w:numPr>
          <w:ilvl w:val="0"/>
          <w:numId w:val="4"/>
        </w:numPr>
        <w:shd w:val="clear" w:color="auto" w:fill="auto"/>
        <w:tabs>
          <w:tab w:val="left" w:pos="877"/>
        </w:tabs>
        <w:spacing w:line="286" w:lineRule="auto"/>
        <w:ind w:firstLine="600"/>
      </w:pPr>
      <w:proofErr w:type="spellStart"/>
      <w:r w:rsidRPr="00941333">
        <w:rPr>
          <w:sz w:val="28"/>
          <w:szCs w:val="28"/>
        </w:rPr>
        <w:t>Sử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kinh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phí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từ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các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nguồn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hợp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pháp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khác</w:t>
      </w:r>
      <w:proofErr w:type="spellEnd"/>
      <w:r>
        <w:t>.</w:t>
      </w:r>
    </w:p>
    <w:p w:rsidR="00E46019" w:rsidRPr="00E46019" w:rsidRDefault="00E46019" w:rsidP="00E46019">
      <w:pPr>
        <w:pStyle w:val="BodyText"/>
        <w:shd w:val="clear" w:color="auto" w:fill="auto"/>
        <w:tabs>
          <w:tab w:val="left" w:pos="78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E46019">
        <w:rPr>
          <w:sz w:val="28"/>
          <w:szCs w:val="28"/>
        </w:rPr>
        <w:t>Trên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đây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là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Kế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hoạch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về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giáo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dục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bảo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vệ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môi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trường</w:t>
      </w:r>
      <w:proofErr w:type="spellEnd"/>
      <w:r w:rsidRPr="00941333">
        <w:rPr>
          <w:sz w:val="28"/>
          <w:szCs w:val="28"/>
        </w:rPr>
        <w:t xml:space="preserve">, </w:t>
      </w:r>
      <w:proofErr w:type="spellStart"/>
      <w:r w:rsidRPr="00941333">
        <w:rPr>
          <w:sz w:val="28"/>
          <w:szCs w:val="28"/>
        </w:rPr>
        <w:t>ứng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phó</w:t>
      </w:r>
      <w:proofErr w:type="spellEnd"/>
      <w:r w:rsidRPr="00941333">
        <w:rPr>
          <w:sz w:val="28"/>
          <w:szCs w:val="28"/>
        </w:rPr>
        <w:t xml:space="preserve"> </w:t>
      </w:r>
      <w:proofErr w:type="spellStart"/>
      <w:r w:rsidRPr="00941333"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hậu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trong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</w:t>
      </w:r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của</w:t>
      </w:r>
      <w:proofErr w:type="spellEnd"/>
      <w:r w:rsidRPr="00E46019">
        <w:rPr>
          <w:sz w:val="28"/>
          <w:szCs w:val="28"/>
        </w:rPr>
        <w:t xml:space="preserve"> Trường THCS </w:t>
      </w:r>
      <w:r w:rsidR="00F62DBE">
        <w:rPr>
          <w:sz w:val="28"/>
          <w:szCs w:val="28"/>
        </w:rPr>
        <w:t>Thanh Am</w:t>
      </w:r>
      <w:r w:rsidRPr="00E46019">
        <w:rPr>
          <w:sz w:val="28"/>
          <w:szCs w:val="28"/>
        </w:rPr>
        <w:t xml:space="preserve">. </w:t>
      </w:r>
      <w:proofErr w:type="spellStart"/>
      <w:r w:rsidRPr="00E46019">
        <w:rPr>
          <w:sz w:val="28"/>
          <w:szCs w:val="28"/>
        </w:rPr>
        <w:t>Yêu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cầu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tất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cả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cán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bộ</w:t>
      </w:r>
      <w:proofErr w:type="spellEnd"/>
      <w:r w:rsidRPr="00E46019">
        <w:rPr>
          <w:sz w:val="28"/>
          <w:szCs w:val="28"/>
        </w:rPr>
        <w:t xml:space="preserve">, </w:t>
      </w:r>
      <w:proofErr w:type="spellStart"/>
      <w:r w:rsidRPr="00E46019">
        <w:rPr>
          <w:sz w:val="28"/>
          <w:szCs w:val="28"/>
        </w:rPr>
        <w:t>giáo</w:t>
      </w:r>
      <w:proofErr w:type="spellEnd"/>
      <w:r w:rsidRPr="00E46019">
        <w:rPr>
          <w:sz w:val="28"/>
          <w:szCs w:val="28"/>
        </w:rPr>
        <w:t xml:space="preserve"> </w:t>
      </w:r>
      <w:proofErr w:type="spellStart"/>
      <w:r w:rsidRPr="00E46019">
        <w:rPr>
          <w:sz w:val="28"/>
          <w:szCs w:val="28"/>
        </w:rPr>
        <w:t>viên</w:t>
      </w:r>
      <w:proofErr w:type="spellEnd"/>
      <w:r w:rsidRPr="00E46019">
        <w:rPr>
          <w:sz w:val="28"/>
          <w:szCs w:val="28"/>
        </w:rPr>
        <w:t xml:space="preserve">, </w:t>
      </w:r>
      <w:proofErr w:type="spellStart"/>
      <w:r w:rsidRPr="00E46019">
        <w:rPr>
          <w:sz w:val="28"/>
          <w:szCs w:val="28"/>
        </w:rPr>
        <w:t>n</w:t>
      </w:r>
      <w:r>
        <w:rPr>
          <w:sz w:val="28"/>
          <w:szCs w:val="28"/>
        </w:rPr>
        <w:t>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</w:t>
      </w:r>
    </w:p>
    <w:p w:rsidR="00E46019" w:rsidRPr="00E46019" w:rsidRDefault="00E46019" w:rsidP="00E46019">
      <w:p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</w:rPr>
      </w:pPr>
      <w:r w:rsidRPr="00E46019">
        <w:rPr>
          <w:rFonts w:eastAsia="Times New Roman" w:cs="Times New Roman"/>
          <w:sz w:val="28"/>
          <w:szCs w:val="28"/>
        </w:rPr>
        <w:t> </w:t>
      </w:r>
    </w:p>
    <w:p w:rsidR="00F62DBE" w:rsidRPr="00F62DBE" w:rsidRDefault="00E46019" w:rsidP="00E46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46019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E4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1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46019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6019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E46019" w:rsidRPr="00E46019" w:rsidRDefault="00E46019" w:rsidP="00E46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19">
        <w:rPr>
          <w:rFonts w:ascii="Times New Roman" w:eastAsia="Times New Roman" w:hAnsi="Times New Roman" w:cs="Times New Roman"/>
          <w:sz w:val="24"/>
          <w:szCs w:val="24"/>
        </w:rPr>
        <w:t>- CB-GV-NV;</w:t>
      </w:r>
    </w:p>
    <w:p w:rsidR="00E46019" w:rsidRDefault="00E46019" w:rsidP="00F62DBE">
      <w:pPr>
        <w:shd w:val="clear" w:color="auto" w:fill="FFFFFF"/>
        <w:tabs>
          <w:tab w:val="left" w:pos="70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19">
        <w:rPr>
          <w:rFonts w:ascii="Times New Roman" w:eastAsia="Times New Roman" w:hAnsi="Times New Roman" w:cs="Times New Roman"/>
          <w:sz w:val="24"/>
          <w:szCs w:val="24"/>
        </w:rPr>
        <w:t xml:space="preserve"> Lưu: VT. </w:t>
      </w:r>
      <w:r w:rsidR="00F62D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2DBE" w:rsidRDefault="00F62DBE" w:rsidP="00F62DBE">
      <w:pPr>
        <w:shd w:val="clear" w:color="auto" w:fill="FFFFFF"/>
        <w:tabs>
          <w:tab w:val="left" w:pos="70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DBE" w:rsidRDefault="00F62DBE" w:rsidP="00F62DBE">
      <w:pPr>
        <w:shd w:val="clear" w:color="auto" w:fill="FFFFFF"/>
        <w:tabs>
          <w:tab w:val="left" w:pos="70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DBE" w:rsidRPr="00F62DBE" w:rsidRDefault="00F62DBE" w:rsidP="00F62DBE">
      <w:pPr>
        <w:shd w:val="clear" w:color="auto" w:fill="FFFFFF"/>
        <w:tabs>
          <w:tab w:val="left" w:pos="7078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62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F62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Trần</w:t>
      </w:r>
      <w:proofErr w:type="spellEnd"/>
      <w:r w:rsidRPr="00F62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Thị Thanh </w:t>
      </w:r>
      <w:proofErr w:type="spellStart"/>
      <w:r w:rsidRPr="00F62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Hà</w:t>
      </w:r>
      <w:proofErr w:type="spellEnd"/>
    </w:p>
    <w:p w:rsidR="00E46019" w:rsidRPr="00F62DBE" w:rsidRDefault="00E46019" w:rsidP="00E46019">
      <w:pPr>
        <w:pStyle w:val="BodyText"/>
        <w:shd w:val="clear" w:color="auto" w:fill="auto"/>
        <w:tabs>
          <w:tab w:val="left" w:pos="877"/>
        </w:tabs>
        <w:spacing w:line="286" w:lineRule="auto"/>
        <w:rPr>
          <w:b/>
          <w:bCs/>
          <w:i/>
          <w:iCs/>
        </w:rPr>
      </w:pPr>
    </w:p>
    <w:p w:rsidR="00941333" w:rsidRPr="00F62DBE" w:rsidRDefault="00941333" w:rsidP="00941333">
      <w:pPr>
        <w:pStyle w:val="BodyText"/>
        <w:shd w:val="clear" w:color="auto" w:fill="auto"/>
        <w:tabs>
          <w:tab w:val="left" w:pos="877"/>
        </w:tabs>
        <w:spacing w:line="286" w:lineRule="auto"/>
        <w:ind w:left="600" w:firstLine="0"/>
        <w:rPr>
          <w:b/>
          <w:bCs/>
          <w:i/>
          <w:iCs/>
        </w:rPr>
      </w:pPr>
    </w:p>
    <w:p w:rsidR="004848A1" w:rsidRPr="004848A1" w:rsidRDefault="004848A1" w:rsidP="004848A1">
      <w:pPr>
        <w:pStyle w:val="BodyText"/>
        <w:shd w:val="clear" w:color="auto" w:fill="auto"/>
        <w:tabs>
          <w:tab w:val="left" w:pos="782"/>
        </w:tabs>
        <w:rPr>
          <w:sz w:val="28"/>
          <w:szCs w:val="28"/>
        </w:rPr>
      </w:pPr>
    </w:p>
    <w:p w:rsidR="004848A1" w:rsidRPr="004848A1" w:rsidRDefault="004848A1" w:rsidP="004848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9C6" w:rsidRPr="004848A1" w:rsidRDefault="000E69C6" w:rsidP="00BB5A6C">
      <w:pPr>
        <w:pStyle w:val="BodyText"/>
        <w:shd w:val="clear" w:color="auto" w:fill="auto"/>
        <w:spacing w:line="286" w:lineRule="auto"/>
        <w:ind w:firstLine="600"/>
        <w:jc w:val="both"/>
        <w:rPr>
          <w:sz w:val="28"/>
          <w:szCs w:val="28"/>
        </w:rPr>
      </w:pPr>
    </w:p>
    <w:p w:rsidR="002E3F4B" w:rsidRPr="004848A1" w:rsidRDefault="002E3F4B" w:rsidP="00B57F85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2E3F4B" w:rsidRPr="004848A1" w:rsidSect="006D5055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EE0"/>
    <w:multiLevelType w:val="multilevel"/>
    <w:tmpl w:val="9D843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F359A"/>
    <w:multiLevelType w:val="multilevel"/>
    <w:tmpl w:val="08260E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31958"/>
    <w:multiLevelType w:val="multilevel"/>
    <w:tmpl w:val="DD86E5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14972"/>
    <w:multiLevelType w:val="multilevel"/>
    <w:tmpl w:val="9CA84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B55017"/>
    <w:multiLevelType w:val="multilevel"/>
    <w:tmpl w:val="B0367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736643">
    <w:abstractNumId w:val="1"/>
    <w:lvlOverride w:ilvl="0">
      <w:lvl w:ilvl="0">
        <w:numFmt w:val="decimal"/>
        <w:lvlText w:val="%1."/>
        <w:lvlJc w:val="left"/>
      </w:lvl>
    </w:lvlOverride>
  </w:num>
  <w:num w:numId="2" w16cid:durableId="728502789">
    <w:abstractNumId w:val="2"/>
  </w:num>
  <w:num w:numId="3" w16cid:durableId="2145807536">
    <w:abstractNumId w:val="4"/>
  </w:num>
  <w:num w:numId="4" w16cid:durableId="1724405627">
    <w:abstractNumId w:val="0"/>
  </w:num>
  <w:num w:numId="5" w16cid:durableId="2079672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BA"/>
    <w:rsid w:val="000E69C6"/>
    <w:rsid w:val="002E3F4B"/>
    <w:rsid w:val="004848A1"/>
    <w:rsid w:val="006D5055"/>
    <w:rsid w:val="00711317"/>
    <w:rsid w:val="00941333"/>
    <w:rsid w:val="00B57F85"/>
    <w:rsid w:val="00BB5A6C"/>
    <w:rsid w:val="00C904F6"/>
    <w:rsid w:val="00CB22E0"/>
    <w:rsid w:val="00D011BA"/>
    <w:rsid w:val="00E46019"/>
    <w:rsid w:val="00E475D8"/>
    <w:rsid w:val="00F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8A64"/>
  <w15:docId w15:val="{02D69266-E846-48C9-86C1-2111EEB8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1B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rsid w:val="00BB5A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BB5A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B5A6C"/>
    <w:pPr>
      <w:widowControl w:val="0"/>
      <w:shd w:val="clear" w:color="auto" w:fill="FFFFFF"/>
      <w:spacing w:after="100" w:line="28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BB5A6C"/>
  </w:style>
  <w:style w:type="paragraph" w:customStyle="1" w:styleId="Heading10">
    <w:name w:val="Heading #1"/>
    <w:basedOn w:val="Normal"/>
    <w:link w:val="Heading1"/>
    <w:rsid w:val="00BB5A6C"/>
    <w:pPr>
      <w:widowControl w:val="0"/>
      <w:shd w:val="clear" w:color="auto" w:fill="FFFFFF"/>
      <w:spacing w:after="100" w:line="283" w:lineRule="auto"/>
      <w:ind w:firstLine="6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8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41FE-8AAF-440D-82A0-59239992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dang ngoc</cp:lastModifiedBy>
  <cp:revision>2</cp:revision>
  <cp:lastPrinted>2022-11-23T02:08:00Z</cp:lastPrinted>
  <dcterms:created xsi:type="dcterms:W3CDTF">2022-11-23T03:00:00Z</dcterms:created>
  <dcterms:modified xsi:type="dcterms:W3CDTF">2022-11-23T03:00:00Z</dcterms:modified>
</cp:coreProperties>
</file>