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7BA4" w14:textId="1ED032B9" w:rsidR="003C4FA4" w:rsidRDefault="003C4FA4" w:rsidP="003C4FA4">
      <w:pPr>
        <w:jc w:val="center"/>
        <w:rPr>
          <w:rStyle w:val="text"/>
          <w:rFonts w:ascii="Times New Roman" w:hAnsi="Times New Roman" w:cs="Times New Roman"/>
          <w:b/>
          <w:bCs/>
          <w:color w:val="001A33"/>
          <w:sz w:val="32"/>
          <w:szCs w:val="32"/>
          <w:shd w:val="clear" w:color="auto" w:fill="FFFFFF"/>
        </w:rPr>
      </w:pPr>
      <w:r w:rsidRPr="003C4FA4">
        <w:rPr>
          <w:rStyle w:val="text"/>
          <w:rFonts w:ascii="Times New Roman" w:hAnsi="Times New Roman" w:cs="Times New Roman"/>
          <w:b/>
          <w:bCs/>
          <w:color w:val="001A33"/>
          <w:sz w:val="32"/>
          <w:szCs w:val="32"/>
          <w:shd w:val="clear" w:color="auto" w:fill="FFFFFF"/>
        </w:rPr>
        <w:t>BÀI HỌC KĨ NĂNG SỐNG GIÚP TRẺ THOÁT NHANH KHỎI HỎA HOẠN</w:t>
      </w:r>
      <w:r>
        <w:rPr>
          <w:rStyle w:val="text"/>
          <w:rFonts w:ascii="Times New Roman" w:hAnsi="Times New Roman" w:cs="Times New Roman"/>
          <w:b/>
          <w:bCs/>
          <w:color w:val="001A33"/>
          <w:sz w:val="32"/>
          <w:szCs w:val="32"/>
          <w:shd w:val="clear" w:color="auto" w:fill="FFFFFF"/>
        </w:rPr>
        <w:t xml:space="preserve"> </w:t>
      </w:r>
      <w:r w:rsidRPr="003C4FA4">
        <w:rPr>
          <w:rStyle w:val="text"/>
          <w:rFonts w:ascii="Times New Roman" w:hAnsi="Times New Roman" w:cs="Times New Roman"/>
          <w:b/>
          <w:bCs/>
          <w:color w:val="001A33"/>
          <w:sz w:val="32"/>
          <w:szCs w:val="32"/>
          <w:shd w:val="clear" w:color="auto" w:fill="FFFFFF"/>
        </w:rPr>
        <w:t>LỚP MGL A2</w:t>
      </w:r>
    </w:p>
    <w:p w14:paraId="34369855" w14:textId="738E28DE" w:rsidR="00F668FB" w:rsidRPr="003C4FA4" w:rsidRDefault="00F668FB" w:rsidP="003C4FA4">
      <w:pPr>
        <w:jc w:val="center"/>
        <w:rPr>
          <w:rStyle w:val="emoji-sizer"/>
          <w:rFonts w:ascii="Times New Roman" w:hAnsi="Times New Roman" w:cs="Times New Roman"/>
          <w:b/>
          <w:bCs/>
          <w:color w:val="001A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1A33"/>
          <w:sz w:val="32"/>
          <w:szCs w:val="32"/>
          <w:shd w:val="clear" w:color="auto" w:fill="FFFFFF"/>
        </w:rPr>
        <w:drawing>
          <wp:inline distT="0" distB="0" distL="0" distR="0" wp14:anchorId="2FC2C97B" wp14:editId="4CD64684">
            <wp:extent cx="4876800" cy="2733675"/>
            <wp:effectExtent l="0" t="0" r="0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141D4" w14:textId="77777777" w:rsidR="003C4FA4" w:rsidRDefault="003C4FA4" w:rsidP="003C4FA4">
      <w:pPr>
        <w:spacing w:line="360" w:lineRule="auto"/>
        <w:jc w:val="both"/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ab/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Quái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vật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rất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thích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lang thang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nóng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thể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ghé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thăm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ngôi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yên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bình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chúng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ta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bất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cứ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lúc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nào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Vì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vậy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hạn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chế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tối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nguy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hoạn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hôm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nây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cô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con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sẽ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cùng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nhau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tìm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hiểu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về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phòng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tránh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xử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lí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hoạn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nhé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14:paraId="7681E8C9" w14:textId="2522CE0E" w:rsidR="003C4FA4" w:rsidRPr="00F668FB" w:rsidRDefault="003C4FA4" w:rsidP="003C4FA4">
      <w:pPr>
        <w:pStyle w:val="oancuaDanhsach"/>
        <w:numPr>
          <w:ilvl w:val="0"/>
          <w:numId w:val="3"/>
        </w:numPr>
        <w:spacing w:line="360" w:lineRule="auto"/>
        <w:jc w:val="both"/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</w:pP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lưu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ý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cho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phụ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huynh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</w:p>
    <w:p w14:paraId="2EF9BBC7" w14:textId="3F3D64E3" w:rsidR="003C4FA4" w:rsidRPr="003C4FA4" w:rsidRDefault="003C4FA4" w:rsidP="003C4FA4">
      <w:pPr>
        <w:spacing w:line="360" w:lineRule="auto"/>
        <w:jc w:val="both"/>
        <w:rPr>
          <w:rStyle w:val="emoji-sizer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Lắp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chuông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báo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khói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kiểm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thường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xuyên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39AE48BD" w14:textId="7E9BBB4F" w:rsidR="003C4FA4" w:rsidRPr="003C4FA4" w:rsidRDefault="003C4FA4" w:rsidP="003C4FA4">
      <w:pPr>
        <w:spacing w:line="360" w:lineRule="auto"/>
        <w:jc w:val="both"/>
        <w:rPr>
          <w:rStyle w:val="emoji-sizer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Lưu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ý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nấu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ăn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</w:p>
    <w:p w14:paraId="6AE512CF" w14:textId="209E81AF" w:rsidR="003C4FA4" w:rsidRPr="003C4FA4" w:rsidRDefault="003C4FA4" w:rsidP="003C4FA4">
      <w:pPr>
        <w:spacing w:line="360" w:lineRule="auto"/>
        <w:jc w:val="both"/>
        <w:rPr>
          <w:rStyle w:val="emoji-sizer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Dự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trù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đường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nếu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hoạn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kiểm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nguy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cơ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cháy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nổ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trong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trước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ngủ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</w:p>
    <w:p w14:paraId="7D882563" w14:textId="2DB93F55" w:rsidR="003C4FA4" w:rsidRPr="003C4FA4" w:rsidRDefault="003C4FA4" w:rsidP="003C4FA4">
      <w:pPr>
        <w:spacing w:line="360" w:lineRule="auto"/>
        <w:jc w:val="both"/>
        <w:rPr>
          <w:rStyle w:val="emoji-sizer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Đừng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cắm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quá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nhiều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một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ổ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điện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</w:p>
    <w:p w14:paraId="5812CEFD" w14:textId="74925F32" w:rsidR="003C4FA4" w:rsidRPr="003C4FA4" w:rsidRDefault="003C4FA4" w:rsidP="003C4FA4">
      <w:pPr>
        <w:spacing w:line="360" w:lineRule="auto"/>
        <w:jc w:val="both"/>
        <w:rPr>
          <w:rStyle w:val="emoji-sizer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Thuốc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lá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-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tắt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đúng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đúng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chỗ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</w:p>
    <w:p w14:paraId="6534841C" w14:textId="2DC87687" w:rsidR="003C4FA4" w:rsidRPr="003C4FA4" w:rsidRDefault="003C4FA4" w:rsidP="003C4FA4">
      <w:pPr>
        <w:spacing w:line="360" w:lineRule="auto"/>
        <w:jc w:val="both"/>
        <w:rPr>
          <w:rStyle w:val="text"/>
          <w:rFonts w:ascii="Times New Roman" w:hAnsi="Times New Roman" w:cs="Times New Roman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Cẩn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thận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dùng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nến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. </w:t>
      </w:r>
    </w:p>
    <w:p w14:paraId="2AAC475F" w14:textId="0E81CFBE" w:rsidR="003C4FA4" w:rsidRPr="00F668FB" w:rsidRDefault="003C4FA4" w:rsidP="003C4FA4">
      <w:pPr>
        <w:spacing w:line="276" w:lineRule="auto"/>
        <w:ind w:left="360"/>
        <w:jc w:val="both"/>
        <w:rPr>
          <w:rStyle w:val="emoji-sizer"/>
          <w:rFonts w:ascii="Segoe UI Emoji" w:hAnsi="Segoe UI Emoji" w:cs="Segoe UI Emoji"/>
          <w:b/>
          <w:bCs/>
          <w:spacing w:val="750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2</w:t>
      </w:r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.Kiến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thức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cần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trang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bị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cho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con </w:t>
      </w:r>
    </w:p>
    <w:p w14:paraId="3563542F" w14:textId="378FE910" w:rsidR="003C4FA4" w:rsidRDefault="003C4FA4" w:rsidP="003C4FA4">
      <w:pPr>
        <w:spacing w:line="276" w:lineRule="auto"/>
        <w:jc w:val="both"/>
        <w:rPr>
          <w:rStyle w:val="emoji-sizer"/>
          <w:rFonts w:ascii="Segoe UI Emoji" w:hAnsi="Segoe UI Emoji" w:cs="Segoe UI Emoji"/>
          <w:spacing w:val="750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lastRenderedPageBreak/>
        <w:t xml:space="preserve">- 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Kêu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cứu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tìm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cách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thoát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ra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ngoài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5BAF1E36" w14:textId="189951D8" w:rsidR="00F668FB" w:rsidRDefault="003C4FA4" w:rsidP="003C4FA4">
      <w:pPr>
        <w:spacing w:line="276" w:lineRule="auto"/>
        <w:jc w:val="both"/>
        <w:rPr>
          <w:rStyle w:val="emoji-sizer"/>
          <w:rFonts w:ascii="Segoe UI Emoji" w:hAnsi="Segoe UI Emoji" w:cs="Segoe UI Emoji"/>
          <w:spacing w:val="750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Không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mang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theo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đồ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vật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có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giá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trị</w:t>
      </w:r>
      <w:proofErr w:type="spellEnd"/>
    </w:p>
    <w:p w14:paraId="03CFE728" w14:textId="7D53F2DF" w:rsidR="00F668FB" w:rsidRPr="00F668FB" w:rsidRDefault="00F668FB" w:rsidP="003C4FA4">
      <w:pPr>
        <w:spacing w:line="276" w:lineRule="auto"/>
        <w:jc w:val="both"/>
        <w:rPr>
          <w:rStyle w:val="emoji-sizer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Ghi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nhớ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số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điện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thoại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khẩn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cấp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đội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cứu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745ECE00" w14:textId="64787746" w:rsidR="00F668FB" w:rsidRPr="00F668FB" w:rsidRDefault="00F668FB" w:rsidP="003C4FA4">
      <w:pPr>
        <w:spacing w:line="276" w:lineRule="auto"/>
        <w:jc w:val="both"/>
        <w:rPr>
          <w:rStyle w:val="emoji-sizer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Lấy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khăn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ướt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choàng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người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bịt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mũi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miệng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350A509A" w14:textId="7C84A0E0" w:rsidR="003C4FA4" w:rsidRDefault="00F668FB" w:rsidP="003C4FA4">
      <w:pPr>
        <w:spacing w:line="276" w:lineRule="auto"/>
        <w:jc w:val="both"/>
        <w:rPr>
          <w:rStyle w:val="emoji-sizer"/>
          <w:rFonts w:ascii="Segoe UI Emoji" w:hAnsi="Segoe UI Emoji" w:cs="Segoe UI Emoji"/>
          <w:spacing w:val="750"/>
          <w:sz w:val="28"/>
          <w:szCs w:val="28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Dặn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trẻ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không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chơi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đùa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nơi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dễ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cháy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2DCCA966" w14:textId="4CE5969F" w:rsidR="003C4FA4" w:rsidRDefault="00F668FB" w:rsidP="003C4FA4">
      <w:pPr>
        <w:spacing w:line="276" w:lineRule="auto"/>
        <w:jc w:val="both"/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Thoát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ra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ngoài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trước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rồi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mới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giúp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đỡ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người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khác</w:t>
      </w:r>
      <w:proofErr w:type="spellEnd"/>
      <w:r w:rsidR="003C4FA4"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</w:p>
    <w:p w14:paraId="4177A91D" w14:textId="77777777" w:rsidR="003C4FA4" w:rsidRPr="00F668FB" w:rsidRDefault="003C4FA4" w:rsidP="003C4FA4">
      <w:pPr>
        <w:spacing w:line="276" w:lineRule="auto"/>
        <w:jc w:val="both"/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</w:pPr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3.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Giúp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bé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xử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lý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tình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huống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color w:val="001A33"/>
          <w:sz w:val="28"/>
          <w:szCs w:val="28"/>
          <w:shd w:val="clear" w:color="auto" w:fill="FFFFFF"/>
        </w:rPr>
        <w:t>:</w:t>
      </w:r>
    </w:p>
    <w:p w14:paraId="5188062E" w14:textId="01C57204" w:rsidR="003C4FA4" w:rsidRDefault="003C4FA4" w:rsidP="00F668FB">
      <w:pPr>
        <w:spacing w:line="360" w:lineRule="auto"/>
        <w:ind w:firstLine="720"/>
        <w:jc w:val="both"/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Sau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đã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trang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bé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kiến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thức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nêu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trên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các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bậc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phụ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huynh</w:t>
      </w:r>
      <w:proofErr w:type="spellEnd"/>
      <w:r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hãy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ngồi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bên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cạnh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quan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sát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sự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ghi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nhớ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bé</w:t>
      </w:r>
      <w:proofErr w:type="spellEnd"/>
      <w:r w:rsidR="00001C00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đồng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thời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</w:t>
      </w:r>
      <w:r w:rsidR="00001C00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ủ</w:t>
      </w: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cố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kiến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thức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cho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bé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bằng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câu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ng</w:t>
      </w:r>
      <w:r w:rsidR="00001C00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ắ</w:t>
      </w:r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gọn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như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số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điện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thoại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của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cứu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hỏa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là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bao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nhiêu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?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Để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thoát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ra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khỏi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đám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cháy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thì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phải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trang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bị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những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gì</w:t>
      </w:r>
      <w:proofErr w:type="spellEnd"/>
      <w:r w:rsidRPr="003C4FA4">
        <w:rPr>
          <w:rStyle w:val="text"/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? </w:t>
      </w:r>
    </w:p>
    <w:p w14:paraId="2EC29787" w14:textId="5B732611" w:rsidR="0095788A" w:rsidRPr="00F668FB" w:rsidRDefault="003C4FA4" w:rsidP="00F668FB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668FB">
        <w:rPr>
          <w:rStyle w:val="text"/>
          <w:rFonts w:ascii="Segoe UI Emoji" w:hAnsi="Segoe UI Emoji" w:cs="Segoe UI Emoji"/>
          <w:b/>
          <w:bCs/>
          <w:i/>
          <w:iCs/>
          <w:color w:val="001A33"/>
          <w:sz w:val="28"/>
          <w:szCs w:val="28"/>
          <w:shd w:val="clear" w:color="auto" w:fill="FFFFFF"/>
        </w:rPr>
        <w:t>❤</w:t>
      </w:r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️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Chúc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các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con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sẽ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trang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bị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được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nhiều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kỹ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năng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bổ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ích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sau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bài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học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ngày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hôm</w:t>
      </w:r>
      <w:proofErr w:type="spellEnd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 xml:space="preserve"> nay </w:t>
      </w:r>
      <w:proofErr w:type="spellStart"/>
      <w:r w:rsidRPr="00F668FB">
        <w:rPr>
          <w:rStyle w:val="text"/>
          <w:rFonts w:ascii="Times New Roman" w:hAnsi="Times New Roman" w:cs="Times New Roman"/>
          <w:b/>
          <w:bCs/>
          <w:i/>
          <w:iCs/>
          <w:color w:val="001A33"/>
          <w:sz w:val="28"/>
          <w:szCs w:val="28"/>
          <w:shd w:val="clear" w:color="auto" w:fill="FFFFFF"/>
        </w:rPr>
        <w:t>nhé</w:t>
      </w:r>
      <w:proofErr w:type="spellEnd"/>
    </w:p>
    <w:sectPr w:rsidR="0095788A" w:rsidRPr="00F6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7329A"/>
    <w:multiLevelType w:val="hybridMultilevel"/>
    <w:tmpl w:val="41025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5404"/>
    <w:multiLevelType w:val="hybridMultilevel"/>
    <w:tmpl w:val="0B982A70"/>
    <w:lvl w:ilvl="0" w:tplc="194CFC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1A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73DB3"/>
    <w:multiLevelType w:val="hybridMultilevel"/>
    <w:tmpl w:val="7CC8714C"/>
    <w:lvl w:ilvl="0" w:tplc="E6E0B512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A4"/>
    <w:rsid w:val="00001C00"/>
    <w:rsid w:val="003C4FA4"/>
    <w:rsid w:val="0095788A"/>
    <w:rsid w:val="00F6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FAF5"/>
  <w15:chartTrackingRefBased/>
  <w15:docId w15:val="{5A93EC16-ADB2-4B6F-908C-F0C283A8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text">
    <w:name w:val="text"/>
    <w:basedOn w:val="Phngmcinhcuaoanvn"/>
    <w:rsid w:val="003C4FA4"/>
  </w:style>
  <w:style w:type="character" w:customStyle="1" w:styleId="emoji-sizer">
    <w:name w:val="emoji-sizer"/>
    <w:basedOn w:val="Phngmcinhcuaoanvn"/>
    <w:rsid w:val="003C4FA4"/>
  </w:style>
  <w:style w:type="paragraph" w:styleId="oancuaDanhsach">
    <w:name w:val="List Paragraph"/>
    <w:basedOn w:val="Binhthng"/>
    <w:uiPriority w:val="34"/>
    <w:qFormat/>
    <w:rsid w:val="003C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2021-11-04T13:24:00Z</dcterms:created>
  <dcterms:modified xsi:type="dcterms:W3CDTF">2021-11-05T14:05:00Z</dcterms:modified>
</cp:coreProperties>
</file>