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25" w:rsidRDefault="0061141D" w:rsidP="0061141D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41D">
        <w:rPr>
          <w:rFonts w:ascii="Times New Roman" w:hAnsi="Times New Roman" w:cs="Times New Roman"/>
          <w:sz w:val="28"/>
          <w:szCs w:val="28"/>
        </w:rPr>
        <w:t>NGÀY HỘI ĐẾN TRƯỜNG CỦA BÉ</w:t>
      </w:r>
    </w:p>
    <w:p w:rsidR="0061141D" w:rsidRDefault="0061141D" w:rsidP="0061141D">
      <w:pPr>
        <w:jc w:val="center"/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3"/>
          <w:szCs w:val="23"/>
          <w:shd w:val="clear" w:color="auto" w:fill="FFFFFF"/>
        </w:rPr>
        <w:t xml:space="preserve">     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Trong không khí của những ngày </w:t>
      </w:r>
      <w:proofErr w:type="gramStart"/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thu</w:t>
      </w:r>
      <w:proofErr w:type="gramEnd"/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lịch sử, cả nướ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c hân hoan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chào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mừ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ng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kỉ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niệm 75 năm Cách mạng tháng Tám và Quố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c khánh 2/9.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Hòa chung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niề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vui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ấ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y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hàng triệu GV,HS cả nước đón chào năm học mới, hôm nay trườ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ng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mầ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non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Bắ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c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Cầ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u long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trọng tổ chức Lễ khai giảng năm học 2022-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2023.</w:t>
      </w:r>
    </w:p>
    <w:p w:rsidR="0061141D" w:rsidRDefault="0061141D" w:rsidP="0061141D">
      <w:pP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       </w:t>
      </w:r>
      <w:proofErr w:type="gramStart"/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Sau 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đâ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y l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à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1 s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ố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h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ình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ảnh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c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ủa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c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ô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v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à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c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ác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b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ạn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 xml:space="preserve"> nh</w:t>
      </w:r>
      <w:r w:rsidRPr="0061141D"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ỏ</w:t>
      </w: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t>.</w:t>
      </w:r>
      <w:proofErr w:type="gramEnd"/>
    </w:p>
    <w:p w:rsidR="00D0062F" w:rsidRDefault="00D0062F" w:rsidP="0061141D">
      <w:pP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282.15pt">
            <v:imagedata r:id="rId5" o:title="z3725706666088_66c20f90e115ad91feebc643246044fb"/>
          </v:shape>
        </w:pict>
      </w:r>
    </w:p>
    <w:p w:rsidR="00D0062F" w:rsidRDefault="00D0062F" w:rsidP="0061141D">
      <w:pP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lastRenderedPageBreak/>
        <w:pict>
          <v:shape id="_x0000_i1026" type="#_x0000_t75" style="width:468.3pt;height:624pt">
            <v:imagedata r:id="rId6" o:title="z3725707350829_f5f0b9326947c5abb01bdae68cb71c55"/>
          </v:shape>
        </w:pict>
      </w:r>
    </w:p>
    <w:p w:rsidR="00D0062F" w:rsidRPr="0061141D" w:rsidRDefault="00D0062F" w:rsidP="0061141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1A33"/>
          <w:sz w:val="24"/>
          <w:szCs w:val="24"/>
          <w:shd w:val="clear" w:color="auto" w:fill="FFFFFF"/>
        </w:rPr>
        <w:lastRenderedPageBreak/>
        <w:pict>
          <v:shape id="_x0000_i1027" type="#_x0000_t75" style="width:467.7pt;height:197.85pt">
            <v:imagedata r:id="rId7" o:title="z3725747559656_34a59f9016e611e4eb49b3492af77ec5"/>
          </v:shape>
        </w:pict>
      </w:r>
    </w:p>
    <w:sectPr w:rsidR="00D0062F" w:rsidRPr="00611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1D"/>
    <w:rsid w:val="001F6125"/>
    <w:rsid w:val="0061141D"/>
    <w:rsid w:val="00D0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MNBC</dc:creator>
  <cp:lastModifiedBy>MNBC</cp:lastModifiedBy>
  <cp:revision>1</cp:revision>
  <dcterms:created xsi:type="dcterms:W3CDTF">2022-09-16T05:49:00Z</dcterms:created>
  <dcterms:modified xsi:type="dcterms:W3CDTF">2022-09-16T06:01:00Z</dcterms:modified>
</cp:coreProperties>
</file>