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CD" w:rsidRDefault="008B09CD" w:rsidP="008B09CD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BÉ 3-4 TUỔI - </w:t>
      </w:r>
      <w:r>
        <w:rPr>
          <w:rFonts w:eastAsia="Times New Roman"/>
          <w:b/>
          <w:bCs/>
          <w:sz w:val="28"/>
          <w:szCs w:val="28"/>
        </w:rPr>
        <w:t xml:space="preserve">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C3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eastAsia="Times New Roman"/>
          <w:b/>
          <w:bCs/>
          <w:sz w:val="28"/>
          <w:szCs w:val="28"/>
        </w:rPr>
        <w:t>Khánh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Linh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eastAsia="Times New Roman"/>
          <w:b/>
          <w:bCs/>
          <w:sz w:val="28"/>
          <w:szCs w:val="28"/>
        </w:rPr>
        <w:t>Hà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Giang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502"/>
        <w:gridCol w:w="2336"/>
        <w:gridCol w:w="2649"/>
        <w:gridCol w:w="2362"/>
        <w:gridCol w:w="781"/>
        <w:gridCol w:w="1946"/>
        <w:gridCol w:w="1144"/>
      </w:tblGrid>
      <w:tr w:rsidR="008B09CD" w:rsidTr="008B09CD">
        <w:tc>
          <w:tcPr>
            <w:tcW w:w="7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05/11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12/11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19/11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26/11</w:t>
            </w:r>
          </w:p>
        </w:tc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5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03/12</w:t>
            </w:r>
          </w:p>
        </w:tc>
        <w:tc>
          <w:tcPr>
            <w:tcW w:w="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8B09CD" w:rsidTr="00A35D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</w:tr>
      <w:tr w:rsidR="008B09CD" w:rsidTr="00A35D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>..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Việt</w:t>
            </w:r>
            <w:proofErr w:type="spellEnd"/>
            <w:r>
              <w:rPr>
                <w:rStyle w:val="plan-content-pre1"/>
              </w:rPr>
              <w:t xml:space="preserve"> Nam 21/11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phi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</w:tr>
      <w:tr w:rsidR="008B09CD" w:rsidTr="008B09CD"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Đoàn.T.Lam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Yến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>: “</w:t>
            </w:r>
            <w:proofErr w:type="spellStart"/>
            <w:r>
              <w:rPr>
                <w:rStyle w:val="plan-content-pre1"/>
                <w:rFonts w:eastAsia="Times New Roman"/>
              </w:rPr>
              <w:t>Món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Hỏi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Nguyễn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Xuân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MT46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MT40</w:t>
            </w:r>
          </w:p>
        </w:tc>
      </w:tr>
      <w:tr w:rsidR="008B09CD" w:rsidTr="008B09CD"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lừa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TDGH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3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8B09CD" w:rsidRDefault="008B09CD" w:rsidP="00A35D82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</w:t>
            </w:r>
            <w:proofErr w:type="spellStart"/>
            <w:r>
              <w:rPr>
                <w:rStyle w:val="plan-content-pre1"/>
                <w:rFonts w:eastAsia="Times New Roman"/>
              </w:rPr>
              <w:t>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Ai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  <w:p w:rsidR="008B09CD" w:rsidRDefault="008B09CD" w:rsidP="00A35D82">
            <w:pPr>
              <w:rPr>
                <w:rFonts w:eastAsia="Times New Roman"/>
              </w:rPr>
            </w:pPr>
          </w:p>
          <w:p w:rsidR="008B09CD" w:rsidRDefault="008B09CD" w:rsidP="00A35D82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</w:tr>
      <w:tr w:rsidR="008B09CD" w:rsidTr="008B09CD"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Lớn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?</w:t>
            </w:r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Nam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phi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</w:tr>
      <w:tr w:rsidR="008B09CD" w:rsidTr="008B09CD"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tam </w:t>
            </w:r>
            <w:proofErr w:type="spellStart"/>
            <w:r>
              <w:rPr>
                <w:rStyle w:val="plan-content-pre1"/>
                <w:rFonts w:eastAsia="Times New Roman"/>
              </w:rPr>
              <w:t>giác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gọi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11)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22)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</w:tr>
      <w:tr w:rsidR="008B09CD" w:rsidTr="008B09CD"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tặng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9CD" w:rsidRDefault="008B09CD" w:rsidP="00A35D82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</w:tr>
      <w:tr w:rsidR="008B09CD" w:rsidTr="00A35D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8B09CD" w:rsidRDefault="008B09CD" w:rsidP="00A35D82">
            <w:r>
              <w:rPr>
                <w:rStyle w:val="plan-content-pre1"/>
              </w:rPr>
              <w:t xml:space="preserve">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HĐNT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Trải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(MT60)</w:t>
            </w:r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MT60</w:t>
            </w:r>
          </w:p>
        </w:tc>
      </w:tr>
      <w:tr w:rsidR="008B09CD" w:rsidTr="00A35D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chơi</w:t>
            </w:r>
            <w:proofErr w:type="spellEnd"/>
            <w:r>
              <w:rPr>
                <w:b/>
                <w:bCs/>
              </w:rPr>
              <w:t>:</w:t>
            </w:r>
          </w:p>
          <w:p w:rsidR="008B09CD" w:rsidRDefault="008B09CD" w:rsidP="00A35D82">
            <w:proofErr w:type="spellStart"/>
            <w:r>
              <w:rPr>
                <w:rStyle w:val="plan-content-pre1"/>
              </w:rPr>
              <w:t>Pha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(MT20)</w:t>
            </w:r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  <w:p w:rsidR="008B09CD" w:rsidRDefault="008B09CD" w:rsidP="00A35D82"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(MT25)</w:t>
            </w:r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MT20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MT25</w:t>
            </w:r>
          </w:p>
        </w:tc>
      </w:tr>
      <w:tr w:rsidR="008B09CD" w:rsidTr="00A35D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ngủ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vệ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nhân</w:t>
            </w:r>
            <w:proofErr w:type="spellEnd"/>
            <w:r>
              <w:rPr>
                <w:b/>
                <w:bCs/>
              </w:rPr>
              <w:t>:</w:t>
            </w:r>
          </w:p>
          <w:p w:rsidR="008B09CD" w:rsidRDefault="008B09CD" w:rsidP="00A35D82">
            <w:proofErr w:type="spellStart"/>
            <w:r>
              <w:rPr>
                <w:rStyle w:val="plan-content-pre1"/>
              </w:rPr>
              <w:lastRenderedPageBreak/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(MT10)</w:t>
            </w:r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MT10</w:t>
            </w:r>
          </w:p>
        </w:tc>
      </w:tr>
      <w:tr w:rsidR="008B09CD" w:rsidTr="00A35D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8B09CD" w:rsidRDefault="008B09CD" w:rsidP="00A35D82"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(MT11)</w:t>
            </w:r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  <w:p w:rsidR="008B09CD" w:rsidRDefault="008B09CD" w:rsidP="00A35D82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8B09CD" w:rsidRDefault="008B09CD" w:rsidP="00A35D82"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ý 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vâng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(MT53)</w:t>
            </w:r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  <w:p w:rsidR="008B09CD" w:rsidRDefault="008B09CD" w:rsidP="00A35D82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8B09CD" w:rsidRDefault="008B09CD" w:rsidP="00A35D82"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ơn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xin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lỗi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(MT67)</w:t>
            </w:r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  <w:p w:rsidR="008B09CD" w:rsidRDefault="008B09CD" w:rsidP="00A35D82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8B09CD" w:rsidRDefault="008B09CD" w:rsidP="00A35D82"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(ĐÁNH GIÁ LẠI SAU KHI TRẺ ĐI HỌC TRỞ LẠI) </w:t>
            </w:r>
            <w:r>
              <w:rPr>
                <w:rStyle w:val="plan-content-pre1"/>
                <w:b/>
                <w:bCs/>
                <w:color w:val="337AB7"/>
              </w:rPr>
              <w:t>(MT80)</w:t>
            </w:r>
            <w:r>
              <w:rPr>
                <w:rStyle w:val="plan-content-pre1"/>
              </w:rPr>
              <w:t xml:space="preserve"> 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MT80</w:t>
            </w:r>
          </w:p>
        </w:tc>
      </w:tr>
      <w:tr w:rsidR="008B09CD" w:rsidTr="008B09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nghề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gì</w:t>
            </w:r>
            <w:proofErr w:type="spellEnd"/>
            <w:r>
              <w:rPr>
                <w:rFonts w:eastAsia="Times New Roman"/>
              </w:rPr>
              <w:t xml:space="preserve">? 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Ngày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nhà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giáo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Việt</w:t>
            </w:r>
            <w:proofErr w:type="spellEnd"/>
            <w:r>
              <w:rPr>
                <w:rStyle w:val="Strong"/>
                <w:rFonts w:eastAsia="Times New Roman"/>
              </w:rPr>
              <w:t xml:space="preserve"> Nam 20.11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chuyện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việc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chú</w:t>
            </w:r>
            <w:proofErr w:type="spellEnd"/>
            <w:r>
              <w:rPr>
                <w:rFonts w:eastAsia="Times New Roman"/>
              </w:rPr>
              <w:t xml:space="preserve"> phi </w:t>
            </w:r>
            <w:proofErr w:type="spellStart"/>
            <w:r>
              <w:rPr>
                <w:rFonts w:eastAsia="Times New Roman"/>
              </w:rPr>
              <w:t>công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nuôi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trong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đình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rPr>
                <w:rFonts w:eastAsia="Times New Roman"/>
              </w:rPr>
            </w:pPr>
          </w:p>
        </w:tc>
      </w:tr>
      <w:tr w:rsidR="008B09CD" w:rsidTr="00A35D8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9CD" w:rsidRDefault="008B09CD" w:rsidP="00A35D8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:rsidR="008B09CD" w:rsidRDefault="008B09CD" w:rsidP="00A35D82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8B09CD" w:rsidRDefault="008B09CD" w:rsidP="00A35D82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B09CD" w:rsidRDefault="008B09CD" w:rsidP="00A35D82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B09CD" w:rsidRDefault="008B09CD" w:rsidP="00A35D82">
            <w:pPr>
              <w:pStyle w:val="line-dots"/>
              <w:spacing w:before="0" w:beforeAutospacing="0" w:after="0" w:afterAutospacing="0"/>
            </w:pPr>
            <w:r>
              <w:lastRenderedPageBreak/>
              <w:t> 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  <w:p w:rsidR="008B09CD" w:rsidRDefault="008B09CD" w:rsidP="00A35D82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8B09CD" w:rsidRDefault="008B09CD" w:rsidP="00A35D82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B09CD" w:rsidRDefault="008B09CD" w:rsidP="00A35D82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B09CD" w:rsidRDefault="008B09CD" w:rsidP="00A35D82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8B09CD" w:rsidRDefault="008B09CD" w:rsidP="00A35D82">
            <w:pPr>
              <w:rPr>
                <w:rFonts w:eastAsia="Times New Roman"/>
              </w:rPr>
            </w:pPr>
          </w:p>
        </w:tc>
      </w:tr>
    </w:tbl>
    <w:p w:rsidR="008B09CD" w:rsidRDefault="008B09CD" w:rsidP="008B09CD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232424" w:rsidRPr="008B09CD" w:rsidRDefault="00232424">
      <w:pPr>
        <w:rPr>
          <w:sz w:val="28"/>
          <w:szCs w:val="28"/>
        </w:rPr>
      </w:pPr>
    </w:p>
    <w:sectPr w:rsidR="00232424" w:rsidRPr="008B09CD" w:rsidSect="008B09CD">
      <w:pgSz w:w="15840" w:h="12240" w:orient="landscape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CD"/>
    <w:rsid w:val="00232424"/>
    <w:rsid w:val="008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FA943-9BFD-48A6-8C19-713ED9F8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CD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8B09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09CD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B09CD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8B09CD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8B09CD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B09CD"/>
    <w:rPr>
      <w:b/>
      <w:bCs/>
    </w:rPr>
  </w:style>
  <w:style w:type="character" w:customStyle="1" w:styleId="plan-content-pre1">
    <w:name w:val="plan-content-pre1"/>
    <w:basedOn w:val="DefaultParagraphFont"/>
    <w:rsid w:val="008B09CD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8B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viet hung</dc:creator>
  <cp:keywords/>
  <dc:description/>
  <cp:lastModifiedBy>tran viet hung</cp:lastModifiedBy>
  <cp:revision>1</cp:revision>
  <dcterms:created xsi:type="dcterms:W3CDTF">2021-10-30T08:38:00Z</dcterms:created>
  <dcterms:modified xsi:type="dcterms:W3CDTF">2021-10-30T08:45:00Z</dcterms:modified>
</cp:coreProperties>
</file>