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0" w:rsidRDefault="00D96790" w:rsidP="00D96790">
      <w:pPr>
        <w:spacing w:after="0"/>
        <w:jc w:val="center"/>
        <w:rPr>
          <w:rFonts w:eastAsia="Calibri"/>
          <w:b/>
          <w:szCs w:val="28"/>
        </w:rPr>
      </w:pPr>
      <w:r w:rsidRPr="005D43BA">
        <w:rPr>
          <w:rFonts w:eastAsia="Calibri"/>
          <w:b/>
          <w:szCs w:val="28"/>
        </w:rPr>
        <w:t>KẾ HOẠCH GIÁO DỤ</w:t>
      </w:r>
      <w:r w:rsidR="00956B51">
        <w:rPr>
          <w:rFonts w:eastAsia="Calibri"/>
          <w:b/>
          <w:szCs w:val="28"/>
        </w:rPr>
        <w:t>C THÁNG 1/2020</w:t>
      </w:r>
      <w:r w:rsidRPr="005D43BA">
        <w:rPr>
          <w:rFonts w:eastAsia="Calibri"/>
          <w:b/>
          <w:szCs w:val="28"/>
        </w:rPr>
        <w:t xml:space="preserve"> LỨA TUỔI MẤ</w:t>
      </w:r>
      <w:r>
        <w:rPr>
          <w:rFonts w:eastAsia="Calibri"/>
          <w:b/>
          <w:szCs w:val="28"/>
        </w:rPr>
        <w:t>U GIÁO NHỠ 4-5</w:t>
      </w:r>
      <w:r w:rsidRPr="005D43BA">
        <w:rPr>
          <w:rFonts w:eastAsia="Calibri"/>
          <w:b/>
          <w:szCs w:val="28"/>
        </w:rPr>
        <w:t xml:space="preserve"> TUỔI</w:t>
      </w:r>
    </w:p>
    <w:p w:rsidR="005F7C4B" w:rsidRPr="005D43BA" w:rsidRDefault="005F7C4B" w:rsidP="00D96790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Thời gian thực hiệ</w:t>
      </w:r>
      <w:r w:rsidR="00956B51">
        <w:rPr>
          <w:rFonts w:eastAsia="Calibri"/>
          <w:b/>
          <w:szCs w:val="28"/>
        </w:rPr>
        <w:t>n 5</w:t>
      </w:r>
      <w:r>
        <w:rPr>
          <w:rFonts w:eastAsia="Calibri"/>
          <w:b/>
          <w:szCs w:val="28"/>
        </w:rPr>
        <w:t xml:space="preserve"> tuần ( Từ</w:t>
      </w:r>
      <w:r w:rsidR="00956B51">
        <w:rPr>
          <w:rFonts w:eastAsia="Calibri"/>
          <w:b/>
          <w:szCs w:val="28"/>
        </w:rPr>
        <w:t xml:space="preserve"> 31</w:t>
      </w:r>
      <w:r w:rsidR="00EE1692">
        <w:rPr>
          <w:rFonts w:eastAsia="Calibri"/>
          <w:b/>
          <w:szCs w:val="28"/>
        </w:rPr>
        <w:t>/12</w:t>
      </w:r>
      <w:r w:rsidR="00956B51">
        <w:rPr>
          <w:rFonts w:eastAsia="Calibri"/>
          <w:b/>
          <w:szCs w:val="28"/>
        </w:rPr>
        <w:t>/2019</w:t>
      </w:r>
      <w:r>
        <w:rPr>
          <w:rFonts w:eastAsia="Calibri"/>
          <w:b/>
          <w:szCs w:val="28"/>
        </w:rPr>
        <w:t xml:space="preserve"> đế</w:t>
      </w:r>
      <w:r w:rsidR="00956B51">
        <w:rPr>
          <w:rFonts w:eastAsia="Calibri"/>
          <w:b/>
          <w:szCs w:val="28"/>
        </w:rPr>
        <w:t>n 31/1/2020</w:t>
      </w:r>
      <w:r w:rsidR="008B4F83">
        <w:rPr>
          <w:rFonts w:eastAsia="Calibri"/>
          <w:b/>
          <w:szCs w:val="28"/>
        </w:rPr>
        <w:t xml:space="preserve"> , Tuần V nghỉ Tết Nguyên Đán )</w:t>
      </w:r>
    </w:p>
    <w:p w:rsidR="00D96790" w:rsidRDefault="005F7C4B" w:rsidP="005F7C4B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Tên giáo viên: Lê Thị Hạnh -</w:t>
      </w:r>
      <w:r w:rsidR="00127E3C">
        <w:rPr>
          <w:rFonts w:eastAsia="Calibri"/>
          <w:b/>
          <w:szCs w:val="28"/>
        </w:rPr>
        <w:t xml:space="preserve"> Phạm Thị Anh</w:t>
      </w:r>
      <w:r w:rsidR="00A82F5C">
        <w:rPr>
          <w:rFonts w:eastAsia="Calibri"/>
          <w:b/>
          <w:szCs w:val="28"/>
        </w:rPr>
        <w:t xml:space="preserve"> </w:t>
      </w:r>
    </w:p>
    <w:p w:rsidR="003B5B44" w:rsidRPr="004300D8" w:rsidRDefault="00B83884" w:rsidP="00D96790">
      <w:pPr>
        <w:spacing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Mục tiêu: </w:t>
      </w:r>
      <w:r w:rsidR="00956B51">
        <w:rPr>
          <w:rFonts w:eastAsia="Calibri" w:cs="Times New Roman"/>
          <w:b/>
        </w:rPr>
        <w:t>7,11,16,28,29,43,57,63,65,72,83,88,98</w:t>
      </w:r>
    </w:p>
    <w:tbl>
      <w:tblPr>
        <w:tblStyle w:val="TableGrid1"/>
        <w:tblW w:w="14425" w:type="dxa"/>
        <w:tblLayout w:type="fixed"/>
        <w:tblLook w:val="04A0" w:firstRow="1" w:lastRow="0" w:firstColumn="1" w:lastColumn="0" w:noHBand="0" w:noVBand="1"/>
      </w:tblPr>
      <w:tblGrid>
        <w:gridCol w:w="1741"/>
        <w:gridCol w:w="777"/>
        <w:gridCol w:w="2500"/>
        <w:gridCol w:w="40"/>
        <w:gridCol w:w="153"/>
        <w:gridCol w:w="27"/>
        <w:gridCol w:w="2340"/>
        <w:gridCol w:w="270"/>
        <w:gridCol w:w="35"/>
        <w:gridCol w:w="2575"/>
        <w:gridCol w:w="140"/>
        <w:gridCol w:w="2410"/>
        <w:gridCol w:w="60"/>
        <w:gridCol w:w="1357"/>
      </w:tblGrid>
      <w:tr w:rsidR="00D96790" w:rsidRPr="005D43BA" w:rsidTr="00C01A7A">
        <w:tc>
          <w:tcPr>
            <w:tcW w:w="2518" w:type="dxa"/>
            <w:gridSpan w:val="2"/>
            <w:vMerge w:val="restart"/>
            <w:vAlign w:val="center"/>
          </w:tcPr>
          <w:p w:rsidR="00D96790" w:rsidRPr="005D43BA" w:rsidRDefault="00D96790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</w:t>
            </w:r>
          </w:p>
        </w:tc>
        <w:tc>
          <w:tcPr>
            <w:tcW w:w="10490" w:type="dxa"/>
            <w:gridSpan w:val="10"/>
            <w:vAlign w:val="center"/>
          </w:tcPr>
          <w:p w:rsidR="00D96790" w:rsidRPr="005D43BA" w:rsidRDefault="00D96790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Thời gian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96790" w:rsidRPr="005D43BA" w:rsidRDefault="004C4C6A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Mục tiêu</w:t>
            </w:r>
          </w:p>
        </w:tc>
      </w:tr>
      <w:tr w:rsidR="00D96790" w:rsidRPr="005D43BA" w:rsidTr="00C01A7A">
        <w:tc>
          <w:tcPr>
            <w:tcW w:w="2518" w:type="dxa"/>
            <w:gridSpan w:val="2"/>
            <w:vMerge/>
          </w:tcPr>
          <w:p w:rsidR="00D96790" w:rsidRPr="005D43BA" w:rsidRDefault="00D96790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96790" w:rsidRPr="00F215BB" w:rsidRDefault="00D96790" w:rsidP="00C01A7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</w:t>
            </w:r>
          </w:p>
          <w:p w:rsidR="00D96790" w:rsidRPr="00F215BB" w:rsidRDefault="00D96790" w:rsidP="004300D8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( Từ</w:t>
            </w:r>
            <w:r w:rsidR="00480AF2">
              <w:rPr>
                <w:sz w:val="28"/>
                <w:szCs w:val="28"/>
              </w:rPr>
              <w:t xml:space="preserve"> </w:t>
            </w:r>
            <w:r w:rsidR="008B4F83">
              <w:rPr>
                <w:sz w:val="28"/>
                <w:szCs w:val="28"/>
              </w:rPr>
              <w:t>30/12</w:t>
            </w:r>
            <w:r w:rsidR="00EE1692">
              <w:rPr>
                <w:sz w:val="28"/>
                <w:szCs w:val="28"/>
              </w:rPr>
              <w:t xml:space="preserve"> đến </w:t>
            </w:r>
            <w:r w:rsidR="008B4F83">
              <w:rPr>
                <w:sz w:val="28"/>
                <w:szCs w:val="28"/>
              </w:rPr>
              <w:t>3/1</w:t>
            </w:r>
            <w:r w:rsidRPr="00F215BB">
              <w:rPr>
                <w:sz w:val="28"/>
                <w:szCs w:val="28"/>
              </w:rPr>
              <w:t>)</w:t>
            </w:r>
          </w:p>
          <w:p w:rsidR="00D96790" w:rsidRPr="005D43BA" w:rsidRDefault="00EE1692" w:rsidP="008B4F8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Những </w:t>
            </w:r>
            <w:r w:rsidR="008B4F83">
              <w:rPr>
                <w:sz w:val="28"/>
                <w:szCs w:val="28"/>
              </w:rPr>
              <w:t>loài hoa trong dịp Tết</w:t>
            </w:r>
          </w:p>
        </w:tc>
        <w:tc>
          <w:tcPr>
            <w:tcW w:w="2672" w:type="dxa"/>
            <w:gridSpan w:val="4"/>
            <w:vAlign w:val="center"/>
          </w:tcPr>
          <w:p w:rsidR="00D96790" w:rsidRPr="00F215BB" w:rsidRDefault="00D96790" w:rsidP="00C01A7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II</w:t>
            </w:r>
          </w:p>
          <w:p w:rsidR="00D96790" w:rsidRPr="00F215BB" w:rsidRDefault="00D96790" w:rsidP="00C01A7A">
            <w:pPr>
              <w:jc w:val="center"/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(Từ </w:t>
            </w:r>
            <w:r w:rsidR="008B4F83">
              <w:rPr>
                <w:sz w:val="28"/>
                <w:szCs w:val="28"/>
              </w:rPr>
              <w:t>6/1đến 10/1</w:t>
            </w:r>
            <w:r w:rsidRPr="00F215BB">
              <w:rPr>
                <w:sz w:val="28"/>
                <w:szCs w:val="28"/>
              </w:rPr>
              <w:t>)</w:t>
            </w:r>
          </w:p>
          <w:p w:rsidR="00480AF2" w:rsidRPr="004300D8" w:rsidRDefault="008B4F83" w:rsidP="00480AF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Mùa xuân đến rồi</w:t>
            </w:r>
          </w:p>
          <w:p w:rsidR="00480AF2" w:rsidRPr="005D43BA" w:rsidRDefault="00480AF2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D96790" w:rsidRPr="00F215BB" w:rsidRDefault="00EE1692" w:rsidP="00EE16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96790" w:rsidRPr="00F215BB">
              <w:rPr>
                <w:b/>
                <w:sz w:val="28"/>
                <w:szCs w:val="28"/>
              </w:rPr>
              <w:t>Tuần III</w:t>
            </w:r>
          </w:p>
          <w:p w:rsidR="00D96790" w:rsidRPr="00F215BB" w:rsidRDefault="00D96790" w:rsidP="004300D8">
            <w:pPr>
              <w:jc w:val="center"/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( </w:t>
            </w:r>
            <w:r w:rsidR="008B4F83">
              <w:rPr>
                <w:sz w:val="28"/>
                <w:szCs w:val="28"/>
              </w:rPr>
              <w:t>Từ 13/1 đến 17/1</w:t>
            </w:r>
            <w:r w:rsidRPr="00F215BB">
              <w:rPr>
                <w:sz w:val="28"/>
                <w:szCs w:val="28"/>
              </w:rPr>
              <w:t xml:space="preserve"> )</w:t>
            </w:r>
          </w:p>
          <w:p w:rsidR="00D96790" w:rsidRPr="008B4F83" w:rsidRDefault="008B4F83" w:rsidP="00EE1692">
            <w:pPr>
              <w:jc w:val="center"/>
              <w:rPr>
                <w:rFonts w:eastAsia="Calibri"/>
                <w:sz w:val="28"/>
                <w:szCs w:val="28"/>
              </w:rPr>
            </w:pPr>
            <w:r w:rsidRPr="008B4F83">
              <w:rPr>
                <w:sz w:val="28"/>
                <w:szCs w:val="28"/>
              </w:rPr>
              <w:t>Món ăn ngày Tết</w:t>
            </w:r>
          </w:p>
        </w:tc>
        <w:tc>
          <w:tcPr>
            <w:tcW w:w="2410" w:type="dxa"/>
            <w:vAlign w:val="center"/>
          </w:tcPr>
          <w:p w:rsidR="00D96790" w:rsidRPr="00F215BB" w:rsidRDefault="00D96790" w:rsidP="00C01A7A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Tuần IV</w:t>
            </w:r>
          </w:p>
          <w:p w:rsidR="00D96790" w:rsidRPr="00F215BB" w:rsidRDefault="00EE1692" w:rsidP="00D76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6790" w:rsidRPr="00F215BB">
              <w:rPr>
                <w:sz w:val="28"/>
                <w:szCs w:val="28"/>
              </w:rPr>
              <w:t xml:space="preserve">Từ </w:t>
            </w:r>
            <w:r w:rsidR="008B4F83">
              <w:rPr>
                <w:sz w:val="28"/>
                <w:szCs w:val="28"/>
              </w:rPr>
              <w:t>20/1 đến 24/1</w:t>
            </w:r>
            <w:r w:rsidR="00D96790" w:rsidRPr="00F215BB">
              <w:rPr>
                <w:sz w:val="28"/>
                <w:szCs w:val="28"/>
              </w:rPr>
              <w:t xml:space="preserve"> )</w:t>
            </w:r>
          </w:p>
          <w:p w:rsidR="00480AF2" w:rsidRPr="00EE1692" w:rsidRDefault="008B4F83" w:rsidP="00480A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Tết nguyên Đán</w:t>
            </w:r>
          </w:p>
          <w:p w:rsidR="00D96790" w:rsidRPr="005D43BA" w:rsidRDefault="00D96790" w:rsidP="00480AF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D96790" w:rsidRPr="005D43BA" w:rsidRDefault="00D96790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96790" w:rsidRPr="005D43BA" w:rsidTr="00C01A7A">
        <w:tc>
          <w:tcPr>
            <w:tcW w:w="2518" w:type="dxa"/>
            <w:gridSpan w:val="2"/>
          </w:tcPr>
          <w:p w:rsidR="00D96790" w:rsidRPr="005D43BA" w:rsidRDefault="00D96790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Trò chuyện, đón trẻ</w:t>
            </w:r>
          </w:p>
        </w:tc>
        <w:tc>
          <w:tcPr>
            <w:tcW w:w="10490" w:type="dxa"/>
            <w:gridSpan w:val="10"/>
          </w:tcPr>
          <w:p w:rsidR="00FC79BA" w:rsidRDefault="00EE1692" w:rsidP="00EE1692">
            <w:pPr>
              <w:spacing w:line="360" w:lineRule="exact"/>
              <w:rPr>
                <w:sz w:val="28"/>
                <w:szCs w:val="28"/>
              </w:rPr>
            </w:pPr>
            <w:r w:rsidRPr="00A72563">
              <w:rPr>
                <w:b/>
                <w:i/>
                <w:sz w:val="28"/>
                <w:szCs w:val="28"/>
              </w:rPr>
              <w:t>* Đón trẻ</w:t>
            </w:r>
            <w:r w:rsidRPr="00A72563">
              <w:rPr>
                <w:sz w:val="28"/>
                <w:szCs w:val="28"/>
              </w:rPr>
              <w:t xml:space="preserve">: </w:t>
            </w:r>
            <w:r w:rsidRPr="00A72563">
              <w:rPr>
                <w:bCs/>
                <w:sz w:val="28"/>
                <w:szCs w:val="28"/>
              </w:rPr>
              <w:t>Trao đổi với phụ huynh về tình hình của trẻ</w:t>
            </w:r>
            <w:r w:rsidRPr="00A72563">
              <w:rPr>
                <w:i/>
                <w:sz w:val="28"/>
                <w:szCs w:val="28"/>
              </w:rPr>
              <w:t>.</w:t>
            </w:r>
            <w:r w:rsidRPr="00A72563">
              <w:rPr>
                <w:sz w:val="28"/>
                <w:szCs w:val="28"/>
              </w:rPr>
              <w:t xml:space="preserve"> .</w:t>
            </w:r>
            <w:r w:rsidRPr="00A72563">
              <w:rPr>
                <w:i/>
                <w:sz w:val="28"/>
                <w:szCs w:val="28"/>
              </w:rPr>
              <w:t xml:space="preserve"> </w:t>
            </w:r>
            <w:r w:rsidRPr="00A72563">
              <w:rPr>
                <w:sz w:val="28"/>
                <w:szCs w:val="28"/>
              </w:rPr>
              <w:t>Cô quan tâm đến sức khỏe của trẻ</w:t>
            </w:r>
            <w:r w:rsidR="008B4F83">
              <w:rPr>
                <w:sz w:val="28"/>
                <w:szCs w:val="28"/>
              </w:rPr>
              <w:t xml:space="preserve">, đặc biệt những hôm thời tiết lạnh, </w:t>
            </w:r>
            <w:r w:rsidRPr="00A72563">
              <w:rPr>
                <w:sz w:val="28"/>
                <w:szCs w:val="28"/>
              </w:rPr>
              <w:t xml:space="preserve"> thực hiện đúng nề nếp lấy cất đồ dùng cá nhân theo quy định như cất dép, cấ</w:t>
            </w:r>
            <w:r>
              <w:rPr>
                <w:sz w:val="28"/>
                <w:szCs w:val="28"/>
              </w:rPr>
              <w:t>t ba lô, biết tự cởi áo khoác, biết gấp và cất vào tủ cá nhân.</w:t>
            </w:r>
            <w:r w:rsidRPr="00A72563">
              <w:rPr>
                <w:sz w:val="28"/>
                <w:szCs w:val="28"/>
              </w:rPr>
              <w:t xml:space="preserve"> </w:t>
            </w:r>
          </w:p>
          <w:p w:rsidR="00FC79BA" w:rsidRDefault="00FC79BA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-Thực hiện được một số hành vi tốt trong vệ sinh và phòng bệnh : </w:t>
            </w:r>
            <w:r w:rsidR="008B4F83">
              <w:rPr>
                <w:sz w:val="28"/>
                <w:szCs w:val="28"/>
              </w:rPr>
              <w:t xml:space="preserve">Rửa tay xà phòng trước khi ăn, ở nhà biết đánh răng </w:t>
            </w:r>
            <w:r w:rsidR="007B62A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mắc áo ấm, đi tất khi trời lạnh, đi vệ sinh đúng nơi quy đị</w:t>
            </w:r>
            <w:r w:rsidR="007B62A1">
              <w:rPr>
                <w:sz w:val="28"/>
                <w:szCs w:val="28"/>
              </w:rPr>
              <w:t>nh, không vứt rác bừa bãi.</w:t>
            </w:r>
          </w:p>
          <w:p w:rsidR="00EE1692" w:rsidRPr="00A72563" w:rsidRDefault="00FC79BA" w:rsidP="00EE169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E1692" w:rsidRPr="00A72563">
              <w:rPr>
                <w:sz w:val="28"/>
                <w:szCs w:val="28"/>
              </w:rPr>
              <w:t xml:space="preserve">Tổ chức các trò chơi thu hút trẻ. </w:t>
            </w:r>
          </w:p>
          <w:p w:rsidR="00EE1692" w:rsidRDefault="00EE1692" w:rsidP="00EE1692">
            <w:pPr>
              <w:spacing w:line="360" w:lineRule="exact"/>
              <w:rPr>
                <w:b/>
                <w:i/>
                <w:sz w:val="28"/>
                <w:szCs w:val="28"/>
              </w:rPr>
            </w:pPr>
            <w:r w:rsidRPr="00A72563">
              <w:rPr>
                <w:b/>
                <w:i/>
                <w:sz w:val="28"/>
                <w:szCs w:val="28"/>
              </w:rPr>
              <w:t>* Trò chuyện :</w:t>
            </w:r>
          </w:p>
          <w:p w:rsidR="007B62A1" w:rsidRDefault="007B62A1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Trò chuyện về những loại hoa có trong dịp Tết:  </w:t>
            </w:r>
          </w:p>
          <w:p w:rsidR="007B62A1" w:rsidRDefault="007B62A1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7E5C9F" w:rsidRPr="007E5C9F">
              <w:rPr>
                <w:sz w:val="28"/>
                <w:szCs w:val="28"/>
              </w:rPr>
              <w:t xml:space="preserve">Trong dịp Tết </w:t>
            </w:r>
            <w:r w:rsidR="007E5C9F">
              <w:rPr>
                <w:sz w:val="28"/>
                <w:szCs w:val="28"/>
              </w:rPr>
              <w:t>, mẹ thường mua hoa gì để trang trí trong gia đình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Hoa đó màu gì ? Thân , cành, lá ra sao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Con chăm sóc cây, hoa như thế nào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Cho trẻ xem tranh hoa hồng, thược dược, vioolets, cúc, lay ơn, ly, hoa đào, hoa mai.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về đặc điểm thời tiết mùa xuân :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Thời tiết mùa xuân như thế nào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Mưa trong mùa xuân gọi là mưa gì ? 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Mưa phùn như thế nào ? Có lợi gì cho vật nuôi và cây cối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Mùa xuân có những loại hoa gì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về những món ăn trong ngày Tết;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Ngày Tết , mẹ thường nấu những món ăn gì cho cả nhà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Con giúp mẹ làm những việc gì để mẹ nấu cỗ ?</w:t>
            </w:r>
          </w:p>
          <w:p w:rsid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Loại bánh gì thường có trong dịp Tết ?</w:t>
            </w:r>
          </w:p>
          <w:p w:rsidR="007E5C9F" w:rsidRPr="007E5C9F" w:rsidRDefault="007E5C9F" w:rsidP="00EE169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Bánh chưng cần những nguyên liệu nào ? Mùi vị của nó ra sao ?</w:t>
            </w:r>
          </w:p>
          <w:p w:rsidR="007E5C9F" w:rsidRDefault="007E5C9F" w:rsidP="008B4F83">
            <w:pPr>
              <w:widowControl w:val="0"/>
              <w:tabs>
                <w:tab w:val="left" w:pos="13515"/>
              </w:tabs>
              <w:spacing w:line="360" w:lineRule="exact"/>
              <w:ind w:hanging="45"/>
              <w:jc w:val="both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Cs w:val="28"/>
                <w:lang w:eastAsia="zh-CN"/>
              </w:rPr>
              <w:t>-</w:t>
            </w:r>
            <w:r w:rsidR="008B4F83" w:rsidRPr="007E5C9F">
              <w:rPr>
                <w:rFonts w:eastAsia="Times New Roman"/>
                <w:kern w:val="2"/>
                <w:szCs w:val="28"/>
                <w:lang w:eastAsia="zh-CN"/>
              </w:rPr>
              <w:t xml:space="preserve"> </w:t>
            </w:r>
            <w:r w:rsidR="008B4F83" w:rsidRPr="007E5C9F">
              <w:rPr>
                <w:rFonts w:eastAsia="SimSun"/>
                <w:kern w:val="2"/>
                <w:sz w:val="28"/>
                <w:szCs w:val="28"/>
                <w:lang w:eastAsia="zh-CN"/>
              </w:rPr>
              <w:t>Trò chuyện với trẻ về ngày tế</w:t>
            </w: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t: </w:t>
            </w:r>
          </w:p>
          <w:p w:rsidR="007E5C9F" w:rsidRDefault="007E5C9F" w:rsidP="008B4F83">
            <w:pPr>
              <w:widowControl w:val="0"/>
              <w:tabs>
                <w:tab w:val="left" w:pos="13515"/>
              </w:tabs>
              <w:spacing w:line="360" w:lineRule="exact"/>
              <w:ind w:hanging="45"/>
              <w:jc w:val="both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+</w:t>
            </w:r>
            <w:r w:rsidR="005D7EC8">
              <w:rPr>
                <w:rFonts w:eastAsia="SimSun"/>
                <w:kern w:val="2"/>
                <w:sz w:val="28"/>
                <w:szCs w:val="28"/>
                <w:lang w:eastAsia="zh-CN"/>
              </w:rPr>
              <w:t>Địa chỉ nhà con ở đâu ?</w:t>
            </w: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 </w:t>
            </w:r>
            <w:r w:rsidR="008B4F83" w:rsidRPr="007E5C9F"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Ngày tết mọi người trang trí nhà cửa như thế nào? </w:t>
            </w:r>
          </w:p>
          <w:p w:rsidR="008B4F83" w:rsidRPr="007E5C9F" w:rsidRDefault="007E5C9F" w:rsidP="008B4F83">
            <w:pPr>
              <w:widowControl w:val="0"/>
              <w:tabs>
                <w:tab w:val="left" w:pos="13515"/>
              </w:tabs>
              <w:spacing w:line="360" w:lineRule="exact"/>
              <w:ind w:hanging="45"/>
              <w:jc w:val="both"/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 xml:space="preserve">+ </w:t>
            </w:r>
            <w:r w:rsidR="008B4F83" w:rsidRPr="007E5C9F">
              <w:rPr>
                <w:rFonts w:eastAsia="SimSun"/>
                <w:kern w:val="2"/>
                <w:sz w:val="28"/>
                <w:szCs w:val="28"/>
                <w:lang w:eastAsia="zh-CN"/>
              </w:rPr>
              <w:t>Mâm ngũ quả ngày tết có gì? Những loại quả gì thường được bày trong ngày tết? ...</w:t>
            </w:r>
          </w:p>
          <w:p w:rsidR="00A53FEC" w:rsidRPr="008D3897" w:rsidRDefault="007E5C9F" w:rsidP="008B4F83">
            <w:pPr>
              <w:rPr>
                <w:rFonts w:eastAsia="SimSun"/>
                <w:kern w:val="2"/>
                <w:sz w:val="28"/>
                <w:szCs w:val="28"/>
                <w:lang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zh-CN"/>
              </w:rPr>
              <w:t>+ Trong những ngày Tết mọi người thường làm gì ?</w:t>
            </w:r>
          </w:p>
        </w:tc>
        <w:tc>
          <w:tcPr>
            <w:tcW w:w="1417" w:type="dxa"/>
            <w:gridSpan w:val="2"/>
          </w:tcPr>
          <w:p w:rsidR="00D96790" w:rsidRPr="005D43BA" w:rsidRDefault="005D7EC8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43, 65, 72</w:t>
            </w:r>
          </w:p>
        </w:tc>
      </w:tr>
      <w:tr w:rsidR="00D96790" w:rsidRPr="005D43BA" w:rsidTr="00C01A7A">
        <w:tc>
          <w:tcPr>
            <w:tcW w:w="2518" w:type="dxa"/>
            <w:gridSpan w:val="2"/>
          </w:tcPr>
          <w:p w:rsidR="00D96790" w:rsidRPr="005D43BA" w:rsidRDefault="00D96790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Thể dục sáng</w:t>
            </w:r>
          </w:p>
        </w:tc>
        <w:tc>
          <w:tcPr>
            <w:tcW w:w="10490" w:type="dxa"/>
            <w:gridSpan w:val="10"/>
          </w:tcPr>
          <w:p w:rsidR="00D96790" w:rsidRPr="00F215BB" w:rsidRDefault="00D96790" w:rsidP="00C01A7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* Tập thể dục theo nhạc chung của trường:</w:t>
            </w:r>
          </w:p>
          <w:p w:rsidR="00D96790" w:rsidRPr="00F215BB" w:rsidRDefault="00D96790" w:rsidP="00C01A7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+ Hô hấp: Gà gáy,  </w:t>
            </w:r>
          </w:p>
          <w:p w:rsidR="00D96790" w:rsidRPr="00F215BB" w:rsidRDefault="00D96790" w:rsidP="00C01A7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+Tay: Lên cao, ra trước, sang 2 bên, xuống dưới</w:t>
            </w:r>
          </w:p>
          <w:p w:rsidR="00D96790" w:rsidRPr="00F215BB" w:rsidRDefault="00D96790" w:rsidP="00C01A7A">
            <w:pPr>
              <w:rPr>
                <w:b/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 Bụng: Cúi xuống, tay ch</w:t>
            </w:r>
            <w:r w:rsidR="00C62AA6">
              <w:rPr>
                <w:sz w:val="28"/>
                <w:szCs w:val="28"/>
              </w:rPr>
              <w:t>ạm</w:t>
            </w:r>
            <w:r w:rsidRPr="00F215BB">
              <w:rPr>
                <w:sz w:val="28"/>
                <w:szCs w:val="28"/>
              </w:rPr>
              <w:t xml:space="preserve"> mũi chân.</w:t>
            </w:r>
          </w:p>
          <w:p w:rsidR="00D96790" w:rsidRPr="00F215BB" w:rsidRDefault="00D96790" w:rsidP="00C01A7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 xml:space="preserve">+ Chân: </w:t>
            </w:r>
            <w:r w:rsidR="005F7C4B">
              <w:rPr>
                <w:sz w:val="28"/>
                <w:szCs w:val="28"/>
              </w:rPr>
              <w:t>Tay sang ngang, chân giơ lên trước vuông góc 90 độ.</w:t>
            </w:r>
          </w:p>
          <w:p w:rsidR="003D415A" w:rsidRDefault="00D96790" w:rsidP="003D415A">
            <w:pPr>
              <w:rPr>
                <w:sz w:val="28"/>
                <w:szCs w:val="28"/>
              </w:rPr>
            </w:pPr>
            <w:r w:rsidRPr="00F215BB">
              <w:rPr>
                <w:sz w:val="28"/>
                <w:szCs w:val="28"/>
              </w:rPr>
              <w:t>+ Bậ</w:t>
            </w:r>
            <w:r w:rsidR="005F7C4B">
              <w:rPr>
                <w:sz w:val="28"/>
                <w:szCs w:val="28"/>
              </w:rPr>
              <w:t>t: Bật tại chỗ, chân trước, chân sau.</w:t>
            </w:r>
          </w:p>
          <w:p w:rsidR="003D415A" w:rsidRPr="003D415A" w:rsidRDefault="003D415A" w:rsidP="003D415A">
            <w:pPr>
              <w:rPr>
                <w:sz w:val="28"/>
                <w:szCs w:val="28"/>
              </w:rPr>
            </w:pPr>
            <w:r w:rsidRPr="003D415A">
              <w:rPr>
                <w:sz w:val="28"/>
                <w:szCs w:val="28"/>
              </w:rPr>
              <w:t>-Thứ 2,4,6 : nhảy dân vũ : Việt Nam ơi</w:t>
            </w:r>
          </w:p>
          <w:p w:rsidR="003D415A" w:rsidRDefault="003D415A" w:rsidP="003D415A">
            <w:pPr>
              <w:rPr>
                <w:sz w:val="28"/>
                <w:szCs w:val="28"/>
              </w:rPr>
            </w:pPr>
            <w:r w:rsidRPr="003D415A">
              <w:rPr>
                <w:sz w:val="28"/>
                <w:szCs w:val="28"/>
              </w:rPr>
              <w:t>- Thứ 3,5 nhảy dân vũ : Chocolate.</w:t>
            </w:r>
          </w:p>
          <w:p w:rsidR="00A53FEC" w:rsidRPr="003D415A" w:rsidRDefault="00A53FEC" w:rsidP="003D415A">
            <w:pPr>
              <w:rPr>
                <w:szCs w:val="28"/>
              </w:rPr>
            </w:pPr>
          </w:p>
        </w:tc>
        <w:tc>
          <w:tcPr>
            <w:tcW w:w="1417" w:type="dxa"/>
            <w:gridSpan w:val="2"/>
          </w:tcPr>
          <w:p w:rsidR="00D96790" w:rsidRPr="005D43BA" w:rsidRDefault="00D96790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D7EC8" w:rsidRPr="005D43BA" w:rsidTr="004B0EAD">
        <w:tc>
          <w:tcPr>
            <w:tcW w:w="1741" w:type="dxa"/>
            <w:vMerge w:val="restart"/>
            <w:vAlign w:val="center"/>
          </w:tcPr>
          <w:p w:rsidR="005D7EC8" w:rsidRPr="005D43BA" w:rsidRDefault="005D7EC8" w:rsidP="00C01A7A">
            <w:pPr>
              <w:rPr>
                <w:rFonts w:eastAsia="Calibri"/>
                <w:b/>
                <w:sz w:val="28"/>
                <w:szCs w:val="28"/>
              </w:rPr>
            </w:pPr>
          </w:p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 học</w:t>
            </w:r>
          </w:p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2</w:t>
            </w:r>
          </w:p>
        </w:tc>
        <w:tc>
          <w:tcPr>
            <w:tcW w:w="2720" w:type="dxa"/>
            <w:gridSpan w:val="4"/>
          </w:tcPr>
          <w:p w:rsidR="005D7EC8" w:rsidRDefault="005D7EC8" w:rsidP="00A0100E">
            <w:pPr>
              <w:rPr>
                <w:b/>
                <w:sz w:val="28"/>
                <w:szCs w:val="28"/>
              </w:rPr>
            </w:pPr>
          </w:p>
          <w:p w:rsidR="005D7EC8" w:rsidRPr="00B8614C" w:rsidRDefault="005D7EC8" w:rsidP="00A0100E">
            <w:pPr>
              <w:rPr>
                <w:b/>
                <w:sz w:val="28"/>
                <w:szCs w:val="28"/>
              </w:rPr>
            </w:pPr>
            <w:r w:rsidRPr="007E5C9F">
              <w:rPr>
                <w:b/>
                <w:color w:val="C00000"/>
                <w:sz w:val="28"/>
                <w:szCs w:val="28"/>
              </w:rPr>
              <w:t xml:space="preserve">          </w:t>
            </w:r>
            <w:r w:rsidRPr="00B8614C">
              <w:rPr>
                <w:b/>
                <w:sz w:val="28"/>
                <w:szCs w:val="28"/>
              </w:rPr>
              <w:t>Thể dục</w:t>
            </w:r>
          </w:p>
          <w:p w:rsidR="005D7EC8" w:rsidRPr="00B8614C" w:rsidRDefault="005D7EC8" w:rsidP="00B05004">
            <w:pPr>
              <w:ind w:left="360"/>
              <w:rPr>
                <w:rFonts w:eastAsia="Calibri"/>
                <w:sz w:val="28"/>
                <w:szCs w:val="28"/>
              </w:rPr>
            </w:pPr>
            <w:r w:rsidRPr="00B8614C">
              <w:rPr>
                <w:rFonts w:eastAsia="Calibri"/>
                <w:sz w:val="28"/>
                <w:szCs w:val="28"/>
              </w:rPr>
              <w:t>-</w:t>
            </w:r>
            <w:r w:rsidR="00212F4F">
              <w:rPr>
                <w:rFonts w:eastAsia="Calibri"/>
                <w:sz w:val="28"/>
                <w:szCs w:val="28"/>
              </w:rPr>
              <w:t xml:space="preserve">Chạy </w:t>
            </w:r>
            <w:r w:rsidRPr="00B8614C">
              <w:rPr>
                <w:rFonts w:eastAsia="Calibri"/>
                <w:sz w:val="28"/>
                <w:szCs w:val="28"/>
              </w:rPr>
              <w:t xml:space="preserve"> zíc zắc qua 5 điểm.</w:t>
            </w:r>
          </w:p>
          <w:p w:rsidR="005D7EC8" w:rsidRPr="00112C1C" w:rsidRDefault="005D7EC8" w:rsidP="00B8614C">
            <w:pPr>
              <w:ind w:left="360"/>
              <w:rPr>
                <w:rFonts w:eastAsia="Calibri"/>
                <w:szCs w:val="28"/>
              </w:rPr>
            </w:pPr>
            <w:r w:rsidRPr="00B8614C">
              <w:rPr>
                <w:rFonts w:eastAsia="Calibri"/>
                <w:sz w:val="28"/>
                <w:szCs w:val="28"/>
              </w:rPr>
              <w:t>-TC: Tung bóng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FD12AB" w:rsidRDefault="005D7EC8" w:rsidP="00BF411F">
            <w:pPr>
              <w:jc w:val="center"/>
              <w:rPr>
                <w:b/>
                <w:sz w:val="28"/>
                <w:szCs w:val="28"/>
              </w:rPr>
            </w:pPr>
            <w:r w:rsidRPr="00FD12AB">
              <w:rPr>
                <w:b/>
                <w:sz w:val="28"/>
                <w:szCs w:val="28"/>
              </w:rPr>
              <w:t>Âm nhạc</w:t>
            </w:r>
          </w:p>
          <w:p w:rsidR="005D7EC8" w:rsidRPr="00FD12AB" w:rsidRDefault="000F50EF" w:rsidP="00B0500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VĐ</w:t>
            </w:r>
            <w:r w:rsidR="005D7EC8" w:rsidRPr="00FD12AB">
              <w:rPr>
                <w:rFonts w:eastAsia="Times New Roman"/>
                <w:sz w:val="28"/>
                <w:szCs w:val="28"/>
              </w:rPr>
              <w:t>: Hoa lá mùa xuân</w:t>
            </w:r>
          </w:p>
          <w:p w:rsidR="005D7EC8" w:rsidRPr="00FD12AB" w:rsidRDefault="005D7EC8" w:rsidP="00B05004">
            <w:pPr>
              <w:rPr>
                <w:rFonts w:eastAsia="Times New Roman"/>
                <w:sz w:val="28"/>
                <w:szCs w:val="28"/>
              </w:rPr>
            </w:pPr>
            <w:r w:rsidRPr="00FD12AB">
              <w:rPr>
                <w:rFonts w:eastAsia="Times New Roman"/>
                <w:sz w:val="28"/>
                <w:szCs w:val="28"/>
              </w:rPr>
              <w:t>NH: Ngày Tết quê em.</w:t>
            </w:r>
          </w:p>
          <w:p w:rsidR="005D7EC8" w:rsidRPr="00F215BB" w:rsidRDefault="005D7EC8" w:rsidP="00B8614C">
            <w:pPr>
              <w:rPr>
                <w:rFonts w:eastAsia="Calibri"/>
                <w:sz w:val="28"/>
                <w:szCs w:val="28"/>
              </w:rPr>
            </w:pPr>
            <w:r w:rsidRPr="00FD12AB">
              <w:rPr>
                <w:rFonts w:eastAsia="Times New Roman"/>
                <w:sz w:val="28"/>
                <w:szCs w:val="28"/>
              </w:rPr>
              <w:t>TC: Tai ai tinh,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F215BB" w:rsidRDefault="005D7EC8" w:rsidP="00F93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F215BB">
              <w:rPr>
                <w:b/>
                <w:sz w:val="28"/>
                <w:szCs w:val="28"/>
              </w:rPr>
              <w:t>Thể Dục</w:t>
            </w:r>
          </w:p>
          <w:p w:rsidR="005D7EC8" w:rsidRDefault="005D7EC8" w:rsidP="00795467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Đi trên ghế thể dục, đầu đội túi cát.</w:t>
            </w:r>
          </w:p>
          <w:p w:rsidR="005D7EC8" w:rsidRPr="00F215BB" w:rsidRDefault="005D7EC8" w:rsidP="0079546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-TC: Chuyền bóng theo hàng ngang.</w:t>
            </w:r>
          </w:p>
        </w:tc>
        <w:tc>
          <w:tcPr>
            <w:tcW w:w="2550" w:type="dxa"/>
            <w:gridSpan w:val="2"/>
            <w:vAlign w:val="center"/>
          </w:tcPr>
          <w:p w:rsidR="005D7EC8" w:rsidRPr="00F215BB" w:rsidRDefault="005D7EC8" w:rsidP="00BF411F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Âm nhạc</w:t>
            </w:r>
          </w:p>
          <w:p w:rsidR="005D7EC8" w:rsidRDefault="005D7EC8" w:rsidP="00B075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-DH: Bánh chưng xanh</w:t>
            </w:r>
          </w:p>
          <w:p w:rsidR="005D7EC8" w:rsidRDefault="005D7EC8" w:rsidP="00B0754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-NH: Tết đến rồi.</w:t>
            </w:r>
          </w:p>
          <w:p w:rsidR="005D7EC8" w:rsidRPr="00F93D4E" w:rsidRDefault="005D7EC8" w:rsidP="00B0500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5D7EC8" w:rsidRDefault="005D7EC8" w:rsidP="00FC79BA">
            <w:pPr>
              <w:rPr>
                <w:rFonts w:eastAsia="Calibri"/>
                <w:b/>
                <w:iCs/>
                <w:color w:val="80808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808080"/>
                <w:sz w:val="28"/>
                <w:szCs w:val="28"/>
              </w:rPr>
              <w:t>57,63, 88</w:t>
            </w:r>
          </w:p>
          <w:p w:rsidR="005D7EC8" w:rsidRPr="00FC79BA" w:rsidRDefault="005D7EC8" w:rsidP="00FC79BA">
            <w:pPr>
              <w:rPr>
                <w:rFonts w:eastAsia="Calibri"/>
                <w:b/>
                <w:iCs/>
                <w:color w:val="808080"/>
                <w:sz w:val="28"/>
                <w:szCs w:val="28"/>
              </w:rPr>
            </w:pPr>
            <w:r>
              <w:rPr>
                <w:rFonts w:eastAsia="Calibri"/>
                <w:b/>
                <w:iCs/>
                <w:color w:val="808080"/>
                <w:sz w:val="28"/>
                <w:szCs w:val="28"/>
              </w:rPr>
              <w:t>98</w:t>
            </w:r>
          </w:p>
        </w:tc>
      </w:tr>
      <w:tr w:rsidR="005D7EC8" w:rsidRPr="005D43BA" w:rsidTr="00D762BC">
        <w:trPr>
          <w:trHeight w:val="1457"/>
        </w:trPr>
        <w:tc>
          <w:tcPr>
            <w:tcW w:w="1741" w:type="dxa"/>
            <w:vMerge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Thứ 3</w:t>
            </w:r>
          </w:p>
        </w:tc>
        <w:tc>
          <w:tcPr>
            <w:tcW w:w="2720" w:type="dxa"/>
            <w:gridSpan w:val="4"/>
          </w:tcPr>
          <w:p w:rsidR="005D7EC8" w:rsidRDefault="005D7EC8" w:rsidP="00D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5D7EC8" w:rsidRPr="00F215BB" w:rsidRDefault="005D7EC8" w:rsidP="00940DA0">
            <w:pPr>
              <w:jc w:val="center"/>
              <w:rPr>
                <w:b/>
                <w:sz w:val="28"/>
                <w:szCs w:val="28"/>
              </w:rPr>
            </w:pPr>
          </w:p>
          <w:p w:rsidR="005D7EC8" w:rsidRPr="00D762BC" w:rsidRDefault="005D7EC8" w:rsidP="00B86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s-PY"/>
              </w:rPr>
              <w:t>Truyện Sự tích hoa hồng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F215BB" w:rsidRDefault="005D7EC8" w:rsidP="00F93D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LQVH</w:t>
            </w:r>
          </w:p>
          <w:p w:rsidR="005D7EC8" w:rsidRPr="00F215BB" w:rsidRDefault="005D7EC8" w:rsidP="00795467">
            <w:pPr>
              <w:jc w:val="center"/>
              <w:rPr>
                <w:rFonts w:eastAsia="Calibri"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 xml:space="preserve">Truyện </w:t>
            </w:r>
            <w:r>
              <w:rPr>
                <w:rFonts w:eastAsia="Times New Roman"/>
                <w:sz w:val="28"/>
                <w:szCs w:val="28"/>
              </w:rPr>
              <w:t>: Nàng tiên của mùa xuân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F215BB" w:rsidRDefault="005D7EC8" w:rsidP="00D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5D7EC8" w:rsidRPr="00F215BB" w:rsidRDefault="005D7EC8" w:rsidP="00795467">
            <w:pPr>
              <w:rPr>
                <w:rFonts w:eastAsia="Calibri"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 xml:space="preserve">Thơ: </w:t>
            </w:r>
            <w:r>
              <w:rPr>
                <w:rFonts w:eastAsia="Times New Roman"/>
                <w:sz w:val="28"/>
                <w:szCs w:val="28"/>
              </w:rPr>
              <w:t xml:space="preserve">Hoa cúc vàng </w:t>
            </w:r>
          </w:p>
        </w:tc>
        <w:tc>
          <w:tcPr>
            <w:tcW w:w="2550" w:type="dxa"/>
            <w:gridSpan w:val="2"/>
            <w:vAlign w:val="center"/>
          </w:tcPr>
          <w:p w:rsidR="005D7EC8" w:rsidRPr="00F215BB" w:rsidRDefault="005D7EC8" w:rsidP="00D76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LQVH</w:t>
            </w:r>
          </w:p>
          <w:p w:rsidR="005D7EC8" w:rsidRPr="00F215BB" w:rsidRDefault="005D7EC8" w:rsidP="0079546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05004">
              <w:rPr>
                <w:rFonts w:eastAsia="Times New Roman"/>
                <w:sz w:val="28"/>
                <w:szCs w:val="28"/>
              </w:rPr>
              <w:t xml:space="preserve">Thơ: </w:t>
            </w:r>
            <w:r>
              <w:rPr>
                <w:rFonts w:eastAsia="Times New Roman"/>
                <w:sz w:val="28"/>
                <w:szCs w:val="28"/>
              </w:rPr>
              <w:t>Tết đang vào nhà.</w:t>
            </w:r>
          </w:p>
        </w:tc>
        <w:tc>
          <w:tcPr>
            <w:tcW w:w="1417" w:type="dxa"/>
            <w:gridSpan w:val="2"/>
            <w:vMerge/>
          </w:tcPr>
          <w:p w:rsidR="005D7EC8" w:rsidRPr="00B13603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D7EC8" w:rsidRPr="005D43BA" w:rsidTr="004B0EAD">
        <w:tc>
          <w:tcPr>
            <w:tcW w:w="1741" w:type="dxa"/>
            <w:vMerge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4</w:t>
            </w:r>
          </w:p>
        </w:tc>
        <w:tc>
          <w:tcPr>
            <w:tcW w:w="2720" w:type="dxa"/>
            <w:gridSpan w:val="4"/>
          </w:tcPr>
          <w:p w:rsidR="005D7EC8" w:rsidRDefault="005D7EC8" w:rsidP="005F0DF8">
            <w:pPr>
              <w:jc w:val="center"/>
              <w:rPr>
                <w:b/>
                <w:sz w:val="28"/>
                <w:szCs w:val="28"/>
              </w:rPr>
            </w:pPr>
          </w:p>
          <w:p w:rsidR="005D7EC8" w:rsidRPr="00F215BB" w:rsidRDefault="005D7EC8" w:rsidP="005F0D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5D7EC8" w:rsidRPr="00F215BB" w:rsidRDefault="005D7EC8" w:rsidP="009A063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Tìm hiểu về </w:t>
            </w:r>
            <w:r w:rsidR="009A0630">
              <w:rPr>
                <w:rFonts w:eastAsia="Times New Roman"/>
                <w:sz w:val="28"/>
                <w:szCs w:val="28"/>
              </w:rPr>
              <w:t>hoa hồng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697C56" w:rsidRDefault="005D7EC8" w:rsidP="00A01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5D7EC8" w:rsidRPr="00F215BB" w:rsidRDefault="005D7EC8" w:rsidP="00B0500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Tìm hiểu về mùa xuân tươi đẹp.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A0100E" w:rsidRDefault="005D7EC8" w:rsidP="00A0100E">
            <w:pPr>
              <w:jc w:val="center"/>
              <w:rPr>
                <w:b/>
                <w:sz w:val="28"/>
                <w:szCs w:val="28"/>
              </w:rPr>
            </w:pPr>
            <w:r w:rsidRPr="00A0100E">
              <w:rPr>
                <w:b/>
                <w:sz w:val="28"/>
                <w:szCs w:val="28"/>
              </w:rPr>
              <w:t>KPKH</w:t>
            </w:r>
          </w:p>
          <w:p w:rsidR="005D7EC8" w:rsidRPr="00F215BB" w:rsidRDefault="005D7EC8" w:rsidP="00B05004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>
              <w:rPr>
                <w:rFonts w:eastAsia="Times New Roman"/>
                <w:sz w:val="28"/>
                <w:szCs w:val="28"/>
              </w:rPr>
              <w:t>Các nguyên liệu gói bánh chưng</w:t>
            </w:r>
          </w:p>
        </w:tc>
        <w:tc>
          <w:tcPr>
            <w:tcW w:w="2550" w:type="dxa"/>
            <w:gridSpan w:val="2"/>
            <w:vAlign w:val="center"/>
          </w:tcPr>
          <w:p w:rsidR="005D7EC8" w:rsidRPr="00F215BB" w:rsidRDefault="005D7EC8" w:rsidP="00A010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KPKH</w:t>
            </w:r>
          </w:p>
          <w:p w:rsidR="005D7EC8" w:rsidRPr="00F215BB" w:rsidRDefault="005D7EC8" w:rsidP="00B0500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Trò chuyện về ngày Tết nguyên Đán</w:t>
            </w:r>
          </w:p>
        </w:tc>
        <w:tc>
          <w:tcPr>
            <w:tcW w:w="1417" w:type="dxa"/>
            <w:gridSpan w:val="2"/>
            <w:vMerge/>
          </w:tcPr>
          <w:p w:rsidR="005D7EC8" w:rsidRPr="00B13603" w:rsidRDefault="005D7EC8" w:rsidP="00127350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D7EC8" w:rsidRPr="005D43BA" w:rsidTr="004B0EAD">
        <w:trPr>
          <w:trHeight w:val="1362"/>
        </w:trPr>
        <w:tc>
          <w:tcPr>
            <w:tcW w:w="1741" w:type="dxa"/>
            <w:vMerge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5</w:t>
            </w:r>
          </w:p>
        </w:tc>
        <w:tc>
          <w:tcPr>
            <w:tcW w:w="2720" w:type="dxa"/>
            <w:gridSpan w:val="4"/>
          </w:tcPr>
          <w:p w:rsidR="005D7EC8" w:rsidRPr="00B05004" w:rsidRDefault="005D7EC8" w:rsidP="005F0DF8">
            <w:pPr>
              <w:jc w:val="center"/>
              <w:rPr>
                <w:b/>
                <w:sz w:val="28"/>
                <w:szCs w:val="28"/>
              </w:rPr>
            </w:pPr>
          </w:p>
          <w:p w:rsidR="005D7EC8" w:rsidRPr="00B05004" w:rsidRDefault="005D7EC8" w:rsidP="005F0DF8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5D7EC8" w:rsidRPr="00D762BC" w:rsidRDefault="005D7EC8" w:rsidP="00D762B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xác đinh vị trí của đồ vật với bản thân.</w:t>
            </w:r>
          </w:p>
        </w:tc>
        <w:tc>
          <w:tcPr>
            <w:tcW w:w="2610" w:type="dxa"/>
            <w:gridSpan w:val="2"/>
          </w:tcPr>
          <w:p w:rsidR="005D7EC8" w:rsidRPr="00B05004" w:rsidRDefault="005D7EC8" w:rsidP="00697C56">
            <w:pPr>
              <w:jc w:val="center"/>
              <w:rPr>
                <w:sz w:val="28"/>
                <w:szCs w:val="28"/>
              </w:rPr>
            </w:pPr>
          </w:p>
          <w:p w:rsidR="005D7EC8" w:rsidRPr="00B05004" w:rsidRDefault="005D7EC8" w:rsidP="00A0100E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5D7EC8" w:rsidRPr="00D762BC" w:rsidRDefault="005D7EC8" w:rsidP="00D762B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Ôn so sánh chiều cao 3 đối tượng.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B05004" w:rsidRDefault="005D7EC8" w:rsidP="00A0100E">
            <w:pPr>
              <w:jc w:val="center"/>
              <w:rPr>
                <w:b/>
                <w:sz w:val="28"/>
                <w:szCs w:val="28"/>
              </w:rPr>
            </w:pPr>
            <w:r w:rsidRPr="00B05004">
              <w:rPr>
                <w:b/>
                <w:sz w:val="28"/>
                <w:szCs w:val="28"/>
              </w:rPr>
              <w:t>LQVT</w:t>
            </w:r>
          </w:p>
          <w:p w:rsidR="005D7EC8" w:rsidRDefault="005D7EC8" w:rsidP="00B050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Sắp xếp theo quy tắc </w:t>
            </w:r>
          </w:p>
          <w:p w:rsidR="005D7EC8" w:rsidRPr="00B05004" w:rsidRDefault="005D7EC8" w:rsidP="00B0500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( Bài 9 )</w:t>
            </w:r>
          </w:p>
          <w:p w:rsidR="005D7EC8" w:rsidRPr="00B05004" w:rsidRDefault="005D7EC8" w:rsidP="00B0500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D7EC8" w:rsidRPr="00B05004" w:rsidRDefault="005D7EC8" w:rsidP="00F93D4E">
            <w:pPr>
              <w:rPr>
                <w:b/>
                <w:sz w:val="28"/>
                <w:szCs w:val="28"/>
              </w:rPr>
            </w:pPr>
            <w:r w:rsidRPr="00B05004">
              <w:rPr>
                <w:rFonts w:eastAsia="Calibri"/>
                <w:sz w:val="28"/>
                <w:szCs w:val="28"/>
              </w:rPr>
              <w:t xml:space="preserve">           </w:t>
            </w:r>
            <w:r w:rsidRPr="00B05004">
              <w:rPr>
                <w:b/>
                <w:sz w:val="28"/>
                <w:szCs w:val="28"/>
              </w:rPr>
              <w:t>LQVT</w:t>
            </w:r>
          </w:p>
          <w:p w:rsidR="005D7EC8" w:rsidRPr="00D762BC" w:rsidRDefault="005D7EC8" w:rsidP="00D762BC">
            <w:pPr>
              <w:spacing w:after="60"/>
              <w:jc w:val="center"/>
              <w:outlineLvl w:val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Dạy đếm đến 5, nhận biets nhóm có 5 đối tượng.</w:t>
            </w:r>
          </w:p>
        </w:tc>
        <w:tc>
          <w:tcPr>
            <w:tcW w:w="1417" w:type="dxa"/>
            <w:gridSpan w:val="2"/>
            <w:vMerge/>
          </w:tcPr>
          <w:p w:rsidR="005D7EC8" w:rsidRPr="005D43BA" w:rsidRDefault="005D7EC8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D7EC8" w:rsidRPr="005D43BA" w:rsidTr="004B0EAD">
        <w:tc>
          <w:tcPr>
            <w:tcW w:w="1741" w:type="dxa"/>
            <w:vMerge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7" w:type="dxa"/>
          </w:tcPr>
          <w:p w:rsidR="005D7EC8" w:rsidRPr="005D43BA" w:rsidRDefault="005D7EC8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Thứ 6</w:t>
            </w:r>
          </w:p>
        </w:tc>
        <w:tc>
          <w:tcPr>
            <w:tcW w:w="2720" w:type="dxa"/>
            <w:gridSpan w:val="4"/>
          </w:tcPr>
          <w:p w:rsidR="005D7EC8" w:rsidRDefault="005D7EC8" w:rsidP="00B13603">
            <w:pPr>
              <w:jc w:val="center"/>
              <w:rPr>
                <w:b/>
                <w:sz w:val="28"/>
                <w:szCs w:val="28"/>
              </w:rPr>
            </w:pPr>
          </w:p>
          <w:p w:rsidR="005D7EC8" w:rsidRPr="00F215BB" w:rsidRDefault="005D7EC8" w:rsidP="00B13603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Tạo hình</w:t>
            </w:r>
          </w:p>
          <w:p w:rsidR="005D7EC8" w:rsidRPr="00F215BB" w:rsidRDefault="005D7EC8" w:rsidP="00B05004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>
              <w:rPr>
                <w:rFonts w:eastAsia="Times New Roman"/>
                <w:sz w:val="28"/>
                <w:szCs w:val="28"/>
              </w:rPr>
              <w:t>Vẽ hoa hướng dương.</w:t>
            </w:r>
          </w:p>
        </w:tc>
        <w:tc>
          <w:tcPr>
            <w:tcW w:w="2610" w:type="dxa"/>
            <w:gridSpan w:val="2"/>
            <w:vAlign w:val="center"/>
          </w:tcPr>
          <w:p w:rsidR="005D7EC8" w:rsidRPr="00F215BB" w:rsidRDefault="005D7EC8" w:rsidP="00182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215BB">
              <w:rPr>
                <w:b/>
                <w:sz w:val="28"/>
                <w:szCs w:val="28"/>
              </w:rPr>
              <w:t>Tạo Hình</w:t>
            </w:r>
          </w:p>
          <w:p w:rsidR="005D7EC8" w:rsidRPr="00F215BB" w:rsidRDefault="005D7EC8" w:rsidP="00B0500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Trang trí cành đào.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  <w:vAlign w:val="center"/>
          </w:tcPr>
          <w:p w:rsidR="005D7EC8" w:rsidRPr="00F215BB" w:rsidRDefault="005D7EC8" w:rsidP="00B13603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Tạo Hình</w:t>
            </w:r>
          </w:p>
          <w:p w:rsidR="005D7EC8" w:rsidRPr="00F215BB" w:rsidRDefault="005D7EC8" w:rsidP="00B05004">
            <w:pPr>
              <w:jc w:val="center"/>
              <w:rPr>
                <w:rFonts w:eastAsia="Calibri"/>
                <w:sz w:val="28"/>
                <w:szCs w:val="28"/>
                <w:lang w:val="pt-PT"/>
              </w:rPr>
            </w:pPr>
            <w:r>
              <w:rPr>
                <w:rFonts w:eastAsia="Times New Roman"/>
                <w:sz w:val="28"/>
                <w:szCs w:val="28"/>
              </w:rPr>
              <w:t>Vẽ chiếc kem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  <w:vAlign w:val="center"/>
          </w:tcPr>
          <w:p w:rsidR="005D7EC8" w:rsidRPr="00F215BB" w:rsidRDefault="005D7EC8" w:rsidP="00B13603">
            <w:pPr>
              <w:jc w:val="center"/>
              <w:rPr>
                <w:b/>
                <w:sz w:val="28"/>
                <w:szCs w:val="28"/>
              </w:rPr>
            </w:pPr>
            <w:r w:rsidRPr="00F215BB">
              <w:rPr>
                <w:b/>
                <w:sz w:val="28"/>
                <w:szCs w:val="28"/>
              </w:rPr>
              <w:t>Tạo Hình</w:t>
            </w:r>
          </w:p>
          <w:p w:rsidR="005D7EC8" w:rsidRPr="00F215BB" w:rsidRDefault="003E6B6F" w:rsidP="005D3B00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Nặn bánh chưng, bánh dày.</w:t>
            </w:r>
          </w:p>
          <w:p w:rsidR="005D7EC8" w:rsidRPr="00F215BB" w:rsidRDefault="005D7EC8" w:rsidP="0018211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5D7EC8" w:rsidRPr="005D43BA" w:rsidRDefault="005D7EC8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A203F" w:rsidRPr="005D43BA" w:rsidTr="004B0EAD">
        <w:trPr>
          <w:trHeight w:val="890"/>
        </w:trPr>
        <w:tc>
          <w:tcPr>
            <w:tcW w:w="2518" w:type="dxa"/>
            <w:gridSpan w:val="2"/>
          </w:tcPr>
          <w:p w:rsidR="00BA203F" w:rsidRPr="005D43BA" w:rsidRDefault="00BA203F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2720" w:type="dxa"/>
            <w:gridSpan w:val="4"/>
            <w:tcBorders>
              <w:right w:val="single" w:sz="4" w:space="0" w:color="auto"/>
            </w:tcBorders>
          </w:tcPr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Quan sát: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Quan </w:t>
            </w:r>
            <w:r>
              <w:rPr>
                <w:sz w:val="28"/>
                <w:szCs w:val="28"/>
              </w:rPr>
              <w:t>sát hoa cúc magic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 xml:space="preserve">- Quan </w:t>
            </w:r>
            <w:r>
              <w:rPr>
                <w:rFonts w:eastAsia="Times New Roman"/>
                <w:sz w:val="28"/>
                <w:szCs w:val="28"/>
              </w:rPr>
              <w:t>sát vườn rau cải.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>- Quan sát cây thiết mộc lan.</w:t>
            </w:r>
          </w:p>
          <w:p w:rsidR="00BA203F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 w:rsidRPr="008E248E">
              <w:rPr>
                <w:rFonts w:eastAsia="Times New Roman"/>
                <w:sz w:val="28"/>
                <w:szCs w:val="28"/>
                <w:lang w:val="pt-BR"/>
              </w:rPr>
              <w:t xml:space="preserve">- Quan </w:t>
            </w:r>
            <w:r>
              <w:rPr>
                <w:rFonts w:eastAsia="Times New Roman"/>
                <w:sz w:val="28"/>
                <w:szCs w:val="28"/>
                <w:lang w:val="pt-BR"/>
              </w:rPr>
              <w:t>sát cây hoa giấy.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Quan sát mưa xuân.</w:t>
            </w: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TCVĐ: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Bắt chước tạo dáng.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>- Nhảy qua suối.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Kéo cưa lửa xẻ.</w:t>
            </w:r>
          </w:p>
          <w:p w:rsidR="00BA203F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Bật ô.</w:t>
            </w:r>
          </w:p>
          <w:p w:rsidR="00216E42" w:rsidRDefault="00216E42" w:rsidP="00BA20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Kéo co</w:t>
            </w: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Chơi tự do</w:t>
            </w:r>
          </w:p>
          <w:p w:rsidR="004A0802" w:rsidRPr="00A72563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do với ĐCNT: cầu trượt, đu quay...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Chơi tự chọn với </w:t>
            </w:r>
            <w:r w:rsidRPr="00A72563">
              <w:rPr>
                <w:rFonts w:eastAsia="Times New Roman"/>
                <w:sz w:val="28"/>
                <w:szCs w:val="28"/>
              </w:rPr>
              <w:lastRenderedPageBreak/>
              <w:t>phấn, bóng, bowling.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trong góc sách.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với lá cây khô, tươi.</w:t>
            </w:r>
          </w:p>
          <w:p w:rsidR="00106AE1" w:rsidRDefault="00106AE1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106AE1">
              <w:rPr>
                <w:rFonts w:eastAsia="Calibri"/>
                <w:b/>
                <w:i/>
                <w:sz w:val="28"/>
                <w:szCs w:val="28"/>
              </w:rPr>
              <w:t>-Giao lưu tập thể lớp B4</w:t>
            </w:r>
          </w:p>
          <w:p w:rsidR="00106AE1" w:rsidRPr="008E248E" w:rsidRDefault="00106AE1" w:rsidP="00BA203F">
            <w:pPr>
              <w:spacing w:line="360" w:lineRule="exact"/>
              <w:rPr>
                <w:sz w:val="28"/>
                <w:szCs w:val="28"/>
              </w:rPr>
            </w:pP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lastRenderedPageBreak/>
              <w:t>* Quan sát: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Quan </w:t>
            </w:r>
            <w:r>
              <w:rPr>
                <w:sz w:val="28"/>
                <w:szCs w:val="28"/>
              </w:rPr>
              <w:t>sát hoa đào.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 xml:space="preserve">- Quan </w:t>
            </w:r>
            <w:r>
              <w:rPr>
                <w:rFonts w:eastAsia="Times New Roman"/>
                <w:sz w:val="28"/>
                <w:szCs w:val="28"/>
              </w:rPr>
              <w:t>sát cây quất.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Quan sát hoa sắc pháo.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 xml:space="preserve">- Quan sát </w:t>
            </w:r>
            <w:r w:rsidRPr="008E248E">
              <w:rPr>
                <w:sz w:val="28"/>
                <w:szCs w:val="28"/>
              </w:rPr>
              <w:t>thời tiết</w:t>
            </w:r>
            <w:r w:rsidRPr="008E248E">
              <w:rPr>
                <w:rFonts w:eastAsia="Times New Roman"/>
                <w:sz w:val="28"/>
                <w:szCs w:val="28"/>
              </w:rPr>
              <w:t>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  <w:r w:rsidRPr="008E248E">
              <w:rPr>
                <w:rFonts w:eastAsia="Times New Roman"/>
                <w:sz w:val="28"/>
                <w:szCs w:val="28"/>
                <w:lang w:val="pt-BR"/>
              </w:rPr>
              <w:t>- Quan sát cây bưởi.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BA203F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216E42" w:rsidRPr="008E248E" w:rsidRDefault="00216E42" w:rsidP="00BA203F">
            <w:pPr>
              <w:spacing w:line="360" w:lineRule="exact"/>
              <w:rPr>
                <w:rFonts w:eastAsia="Times New Roman"/>
                <w:sz w:val="28"/>
                <w:szCs w:val="28"/>
                <w:lang w:val="pt-BR"/>
              </w:rPr>
            </w:pP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TCVĐ: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Mèo và chim sẻ.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>- Tung và bắt bóng.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Chó sói xấu tính.</w:t>
            </w:r>
          </w:p>
          <w:p w:rsidR="00BA203F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Đuổi bóng</w:t>
            </w:r>
            <w:r w:rsidR="00216E42">
              <w:rPr>
                <w:sz w:val="28"/>
                <w:szCs w:val="28"/>
              </w:rPr>
              <w:t>.</w:t>
            </w:r>
          </w:p>
          <w:p w:rsidR="00216E42" w:rsidRDefault="00216E42" w:rsidP="00BA20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Nhảy bao bố.</w:t>
            </w:r>
          </w:p>
          <w:p w:rsidR="00BA203F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Chơi tự do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do với ĐCNT: cầu trượt, đu quay...</w:t>
            </w:r>
          </w:p>
          <w:p w:rsidR="004A0802" w:rsidRPr="00A72563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Chơi với sỏi, cát, </w:t>
            </w:r>
            <w:r>
              <w:rPr>
                <w:rFonts w:eastAsia="Times New Roman"/>
                <w:sz w:val="28"/>
                <w:szCs w:val="28"/>
              </w:rPr>
              <w:lastRenderedPageBreak/>
              <w:t>phấn.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bóng, bowling.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trong góc danh lam của trường ( sảnh tầng 3}</w:t>
            </w:r>
          </w:p>
          <w:p w:rsidR="00BA203F" w:rsidRPr="008E248E" w:rsidRDefault="00106AE1" w:rsidP="00BA203F">
            <w:pPr>
              <w:spacing w:line="360" w:lineRule="exact"/>
              <w:rPr>
                <w:sz w:val="28"/>
                <w:szCs w:val="28"/>
              </w:rPr>
            </w:pPr>
            <w:r w:rsidRPr="00106AE1">
              <w:rPr>
                <w:rFonts w:eastAsia="Calibri"/>
                <w:b/>
                <w:i/>
                <w:sz w:val="28"/>
                <w:szCs w:val="28"/>
              </w:rPr>
              <w:t>- Giao lưu tập thể lớp B2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lastRenderedPageBreak/>
              <w:t xml:space="preserve">* Quan sát: </w:t>
            </w:r>
          </w:p>
          <w:p w:rsidR="00BA203F" w:rsidRPr="008E248E" w:rsidRDefault="00216E42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Quan sát các câu đối, đèn lồng đón Tết.</w:t>
            </w:r>
          </w:p>
          <w:p w:rsidR="00BA203F" w:rsidRPr="008E248E" w:rsidRDefault="00BA203F" w:rsidP="00BA203F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rFonts w:eastAsia="Times New Roman"/>
                <w:sz w:val="28"/>
                <w:szCs w:val="28"/>
              </w:rPr>
              <w:t xml:space="preserve">- </w:t>
            </w:r>
            <w:r w:rsidR="00216E42">
              <w:rPr>
                <w:rFonts w:eastAsia="Times New Roman"/>
                <w:sz w:val="28"/>
                <w:szCs w:val="28"/>
              </w:rPr>
              <w:t>Quan sát hoa đồng tiền.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Quan sát cây </w:t>
            </w:r>
            <w:r w:rsidR="00216E42">
              <w:rPr>
                <w:sz w:val="28"/>
                <w:szCs w:val="28"/>
              </w:rPr>
              <w:t>bàng mùa rụng lá.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Quan sát vườn rau cả</w:t>
            </w:r>
            <w:r w:rsidR="00216E42">
              <w:rPr>
                <w:sz w:val="28"/>
                <w:szCs w:val="28"/>
              </w:rPr>
              <w:t>i cúc.</w:t>
            </w: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TCVĐ: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Mèo đuổi chuột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Gieo hạt.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Pr="008E248E">
              <w:rPr>
                <w:rFonts w:eastAsia="Times New Roman"/>
                <w:sz w:val="28"/>
                <w:szCs w:val="28"/>
              </w:rPr>
              <w:t>Bóng tròn to.</w:t>
            </w:r>
          </w:p>
          <w:p w:rsidR="00BA203F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Rồng rắn lên mây.</w:t>
            </w:r>
          </w:p>
          <w:p w:rsidR="00BA203F" w:rsidRPr="008E248E" w:rsidRDefault="00216E42" w:rsidP="00BA20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Ném còm.</w:t>
            </w: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Chơi tự do</w:t>
            </w:r>
          </w:p>
          <w:p w:rsidR="004A0802" w:rsidRPr="00A72563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đồ chơi ngoài trời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chọn với phấn, bóng, bowling.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-Chơi với lá cây khô, tươi.</w:t>
            </w:r>
          </w:p>
          <w:p w:rsidR="004A0802" w:rsidRDefault="004A0802" w:rsidP="004A080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câu cá, ném vòng cổ chai, cổng chui…</w:t>
            </w:r>
          </w:p>
          <w:p w:rsidR="004A0802" w:rsidRPr="00A72563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- Chơi với sỏi, cát, phấn.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lastRenderedPageBreak/>
              <w:t>* Quan sát: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Quan sát cây bưởi</w:t>
            </w:r>
          </w:p>
          <w:p w:rsidR="00BA203F" w:rsidRPr="008E248E" w:rsidRDefault="00216E42" w:rsidP="00BA20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cây hoa ngũ sắc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 xml:space="preserve">- </w:t>
            </w:r>
            <w:r w:rsidR="00216E42">
              <w:rPr>
                <w:sz w:val="28"/>
                <w:szCs w:val="28"/>
              </w:rPr>
              <w:t>Quan sát giàn gấc.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Quan sát cây quất.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Quan sát cây ớt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  <w:p w:rsidR="00BA203F" w:rsidRPr="008E248E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TCVĐ: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Chuyền bóng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Kéo co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Thả đỉa ba ba</w:t>
            </w:r>
          </w:p>
          <w:p w:rsidR="00BA203F" w:rsidRDefault="00BA203F" w:rsidP="00BA203F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sz w:val="28"/>
                <w:szCs w:val="28"/>
              </w:rPr>
              <w:t>- Nhặt quả bỏ giỏ</w:t>
            </w:r>
          </w:p>
          <w:p w:rsidR="00216E42" w:rsidRDefault="00216E42" w:rsidP="00BA203F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Kéo co.</w:t>
            </w:r>
          </w:p>
          <w:p w:rsidR="00BA203F" w:rsidRPr="008E248E" w:rsidRDefault="00BA203F" w:rsidP="00BA203F">
            <w:pPr>
              <w:spacing w:line="360" w:lineRule="exact"/>
              <w:rPr>
                <w:sz w:val="28"/>
                <w:szCs w:val="28"/>
              </w:rPr>
            </w:pPr>
          </w:p>
          <w:p w:rsidR="00BA203F" w:rsidRDefault="00BA203F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8E248E">
              <w:rPr>
                <w:b/>
                <w:sz w:val="28"/>
                <w:szCs w:val="28"/>
              </w:rPr>
              <w:t>* Chơi tự</w:t>
            </w:r>
            <w:r w:rsidR="004A0802">
              <w:rPr>
                <w:b/>
                <w:sz w:val="28"/>
                <w:szCs w:val="28"/>
              </w:rPr>
              <w:t xml:space="preserve"> do</w:t>
            </w:r>
          </w:p>
          <w:p w:rsidR="004A0802" w:rsidRPr="00A72563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>- Chơi tự do với ĐCNT: cầu trượt, đu quay...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A72563">
              <w:rPr>
                <w:rFonts w:eastAsia="Times New Roman"/>
                <w:sz w:val="28"/>
                <w:szCs w:val="28"/>
              </w:rPr>
              <w:t xml:space="preserve">- Chơi tự chọn với </w:t>
            </w:r>
            <w:r w:rsidRPr="00A72563">
              <w:rPr>
                <w:rFonts w:eastAsia="Times New Roman"/>
                <w:sz w:val="28"/>
                <w:szCs w:val="28"/>
              </w:rPr>
              <w:lastRenderedPageBreak/>
              <w:t>phấn, bóng…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-Chơi với lá cây khô, tươi.</w:t>
            </w:r>
          </w:p>
          <w:p w:rsid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Chơi với sỏi, cát, phấn.</w:t>
            </w:r>
          </w:p>
          <w:p w:rsidR="004A0802" w:rsidRPr="008E248E" w:rsidRDefault="004A0802" w:rsidP="00BA203F">
            <w:pPr>
              <w:spacing w:line="360" w:lineRule="exact"/>
              <w:rPr>
                <w:sz w:val="28"/>
                <w:szCs w:val="28"/>
              </w:rPr>
            </w:pPr>
            <w:r w:rsidRPr="004A0802">
              <w:rPr>
                <w:rFonts w:eastAsia="Calibri"/>
                <w:b/>
                <w:i/>
                <w:sz w:val="28"/>
                <w:szCs w:val="28"/>
              </w:rPr>
              <w:t>- Giao lưu tập thể lớp B5</w:t>
            </w:r>
          </w:p>
        </w:tc>
        <w:tc>
          <w:tcPr>
            <w:tcW w:w="1417" w:type="dxa"/>
            <w:gridSpan w:val="2"/>
          </w:tcPr>
          <w:p w:rsidR="00BA203F" w:rsidRPr="005D7EC8" w:rsidRDefault="005D7EC8" w:rsidP="00BA203F">
            <w:pPr>
              <w:spacing w:line="360" w:lineRule="exact"/>
              <w:rPr>
                <w:b/>
                <w:sz w:val="28"/>
                <w:szCs w:val="28"/>
              </w:rPr>
            </w:pPr>
            <w:r w:rsidRPr="005D7EC8">
              <w:rPr>
                <w:b/>
                <w:sz w:val="28"/>
                <w:szCs w:val="28"/>
              </w:rPr>
              <w:lastRenderedPageBreak/>
              <w:t>83</w:t>
            </w:r>
          </w:p>
        </w:tc>
      </w:tr>
      <w:tr w:rsidR="00BA203F" w:rsidRPr="005D43BA" w:rsidTr="00C01A7A">
        <w:tc>
          <w:tcPr>
            <w:tcW w:w="2518" w:type="dxa"/>
            <w:gridSpan w:val="2"/>
          </w:tcPr>
          <w:p w:rsidR="00BA203F" w:rsidRPr="005D43BA" w:rsidRDefault="00BA203F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Hoạt động góc</w:t>
            </w:r>
          </w:p>
        </w:tc>
        <w:tc>
          <w:tcPr>
            <w:tcW w:w="10490" w:type="dxa"/>
            <w:gridSpan w:val="10"/>
          </w:tcPr>
          <w:p w:rsidR="004A0802" w:rsidRPr="008E248E" w:rsidRDefault="004A0802" w:rsidP="004A0802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b/>
                <w:i/>
                <w:sz w:val="28"/>
                <w:szCs w:val="28"/>
              </w:rPr>
              <w:t xml:space="preserve">* Góc trọng tâm: </w:t>
            </w:r>
            <w:r w:rsidRPr="008E248E">
              <w:rPr>
                <w:sz w:val="28"/>
                <w:szCs w:val="28"/>
              </w:rPr>
              <w:t xml:space="preserve">Xây dựng </w:t>
            </w:r>
            <w:r>
              <w:rPr>
                <w:sz w:val="28"/>
                <w:szCs w:val="28"/>
              </w:rPr>
              <w:t>công viên mùa xuân (T1,2), Trang trí cây đào, cây quất (T3). Hội chợ Xuân tết.</w:t>
            </w:r>
            <w:r w:rsidRPr="008E248E">
              <w:rPr>
                <w:sz w:val="28"/>
                <w:szCs w:val="28"/>
              </w:rPr>
              <w:t xml:space="preserve"> (T4).</w:t>
            </w:r>
            <w:r>
              <w:rPr>
                <w:sz w:val="28"/>
                <w:szCs w:val="28"/>
              </w:rPr>
              <w:t xml:space="preserve"> </w:t>
            </w:r>
          </w:p>
          <w:p w:rsidR="004A0802" w:rsidRPr="008E248E" w:rsidRDefault="004A0802" w:rsidP="004A0802">
            <w:pPr>
              <w:tabs>
                <w:tab w:val="left" w:pos="13515"/>
              </w:tabs>
              <w:spacing w:line="360" w:lineRule="exact"/>
              <w:ind w:hanging="48"/>
              <w:rPr>
                <w:sz w:val="28"/>
                <w:szCs w:val="28"/>
              </w:rPr>
            </w:pPr>
            <w:r w:rsidRPr="008E248E">
              <w:rPr>
                <w:b/>
                <w:i/>
                <w:sz w:val="28"/>
                <w:szCs w:val="28"/>
              </w:rPr>
              <w:t>* Góc phân vai</w:t>
            </w:r>
            <w:r w:rsidRPr="008E248E">
              <w:rPr>
                <w:sz w:val="28"/>
                <w:szCs w:val="28"/>
              </w:rPr>
              <w:t xml:space="preserve"> : </w:t>
            </w:r>
          </w:p>
          <w:p w:rsidR="004A0802" w:rsidRPr="004A0802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- Góc gia đình</w:t>
            </w:r>
            <w:r w:rsidRPr="004A0802">
              <w:rPr>
                <w:bCs/>
                <w:sz w:val="28"/>
                <w:szCs w:val="28"/>
                <w:lang w:val="pt-BR"/>
              </w:rPr>
              <w:t>: Cả nhà trang trí ngày Tết, gia trình chuẩn bị cho ngày Tết.</w:t>
            </w:r>
          </w:p>
          <w:p w:rsidR="004A0802" w:rsidRPr="008E248E" w:rsidRDefault="004A0802" w:rsidP="004A0802">
            <w:pPr>
              <w:spacing w:line="360" w:lineRule="exact"/>
              <w:rPr>
                <w:sz w:val="28"/>
                <w:szCs w:val="28"/>
                <w:lang w:val="pt-BR"/>
              </w:rPr>
            </w:pPr>
            <w:r w:rsidRPr="008E248E">
              <w:rPr>
                <w:b/>
                <w:bCs/>
                <w:sz w:val="28"/>
                <w:szCs w:val="28"/>
                <w:lang w:val="pt-BR"/>
              </w:rPr>
              <w:t>- Góc bán hàng</w:t>
            </w:r>
            <w:r w:rsidRPr="008E248E">
              <w:rPr>
                <w:sz w:val="28"/>
                <w:szCs w:val="28"/>
                <w:lang w:val="pt-BR"/>
              </w:rPr>
              <w:t xml:space="preserve">: Bán thức ăn cho các loài cá cảnh, Bán các loại hoa, quả ngày tết, đồ trang trí tết,... </w:t>
            </w:r>
          </w:p>
          <w:p w:rsidR="004A0802" w:rsidRPr="008E248E" w:rsidRDefault="004A0802" w:rsidP="004A0802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b/>
                <w:bCs/>
                <w:sz w:val="28"/>
                <w:szCs w:val="28"/>
                <w:lang w:val="pt-BR"/>
              </w:rPr>
              <w:t>- Góc học tập:</w:t>
            </w:r>
            <w:r w:rsidRPr="008E248E">
              <w:rPr>
                <w:sz w:val="28"/>
                <w:szCs w:val="28"/>
                <w:lang w:val="pt-BR"/>
              </w:rPr>
              <w:t xml:space="preserve"> </w:t>
            </w:r>
            <w:r w:rsidRPr="008E248E">
              <w:rPr>
                <w:sz w:val="28"/>
                <w:szCs w:val="28"/>
              </w:rPr>
              <w:t>So sánh về</w:t>
            </w:r>
            <w:r>
              <w:rPr>
                <w:sz w:val="28"/>
                <w:szCs w:val="28"/>
              </w:rPr>
              <w:t xml:space="preserve"> chiều dài 3 </w:t>
            </w:r>
            <w:r w:rsidRPr="008E248E">
              <w:rPr>
                <w:sz w:val="28"/>
                <w:szCs w:val="28"/>
              </w:rPr>
              <w:t>đối tượng; vẽ cho đủ số lượ</w:t>
            </w:r>
            <w:r>
              <w:rPr>
                <w:sz w:val="28"/>
                <w:szCs w:val="28"/>
              </w:rPr>
              <w:t xml:space="preserve">ng là 5, </w:t>
            </w:r>
            <w:r w:rsidRPr="008E248E">
              <w:rPr>
                <w:sz w:val="28"/>
                <w:szCs w:val="28"/>
              </w:rPr>
              <w:t xml:space="preserve"> In hình và số, trang trí số, vẽ cho đủ số lượng,</w:t>
            </w:r>
            <w:r>
              <w:rPr>
                <w:sz w:val="28"/>
                <w:szCs w:val="28"/>
              </w:rPr>
              <w:t xml:space="preserve"> phân nhóm, so sánh trong phạm vi 5.</w:t>
            </w:r>
            <w:r w:rsidRPr="008E248E">
              <w:rPr>
                <w:sz w:val="28"/>
                <w:szCs w:val="28"/>
                <w:lang w:val="pt-BR"/>
              </w:rPr>
              <w:t xml:space="preserve"> Đếm trên đối tượng (đồ dùng, dụng cụ) thành dãy và không thành dãy trong phạ</w:t>
            </w:r>
            <w:r>
              <w:rPr>
                <w:sz w:val="28"/>
                <w:szCs w:val="28"/>
                <w:lang w:val="pt-BR"/>
              </w:rPr>
              <w:t>m vi 5</w:t>
            </w:r>
            <w:r w:rsidRPr="008E248E">
              <w:rPr>
                <w:sz w:val="28"/>
                <w:szCs w:val="28"/>
                <w:lang w:val="pt-BR"/>
              </w:rPr>
              <w:t>, đếm theo khả</w:t>
            </w:r>
            <w:r>
              <w:rPr>
                <w:sz w:val="28"/>
                <w:szCs w:val="28"/>
                <w:lang w:val="pt-BR"/>
              </w:rPr>
              <w:t xml:space="preserve"> năng. Sâu hạt theo quy tắc.</w:t>
            </w:r>
          </w:p>
          <w:p w:rsidR="004A0802" w:rsidRDefault="004A0802" w:rsidP="004A0802">
            <w:pPr>
              <w:spacing w:line="360" w:lineRule="exact"/>
              <w:rPr>
                <w:sz w:val="28"/>
                <w:szCs w:val="28"/>
              </w:rPr>
            </w:pPr>
            <w:r w:rsidRPr="00FD12AB">
              <w:rPr>
                <w:b/>
                <w:bCs/>
                <w:sz w:val="28"/>
                <w:szCs w:val="28"/>
                <w:lang w:val="pt-BR"/>
              </w:rPr>
              <w:t>- Góc sách truyện</w:t>
            </w:r>
            <w:r w:rsidRPr="00FD12AB">
              <w:rPr>
                <w:sz w:val="28"/>
                <w:szCs w:val="28"/>
                <w:lang w:val="pt-BR"/>
              </w:rPr>
              <w:t xml:space="preserve">: </w:t>
            </w:r>
            <w:r w:rsidRPr="00FD12AB">
              <w:rPr>
                <w:sz w:val="28"/>
                <w:szCs w:val="28"/>
              </w:rPr>
              <w:t>Xem tranh ảnh về</w:t>
            </w:r>
            <w:r w:rsidR="00FD12AB" w:rsidRPr="00FD12AB">
              <w:rPr>
                <w:sz w:val="28"/>
                <w:szCs w:val="28"/>
              </w:rPr>
              <w:t xml:space="preserve"> các loại hoa có trong dịp Tết, </w:t>
            </w:r>
            <w:r w:rsidRPr="00FD12AB">
              <w:rPr>
                <w:sz w:val="28"/>
                <w:szCs w:val="28"/>
              </w:rPr>
              <w:t xml:space="preserve"> Làm sách tranh về</w:t>
            </w:r>
            <w:r w:rsidR="00BD25D9">
              <w:rPr>
                <w:sz w:val="28"/>
                <w:szCs w:val="28"/>
              </w:rPr>
              <w:t xml:space="preserve"> hoa, quả  ngatf Tết.</w:t>
            </w:r>
            <w:r w:rsidRPr="00FD12AB">
              <w:rPr>
                <w:sz w:val="28"/>
                <w:szCs w:val="28"/>
              </w:rPr>
              <w:t>. Làm sách về</w:t>
            </w:r>
            <w:r w:rsidR="00BD25D9">
              <w:rPr>
                <w:sz w:val="28"/>
                <w:szCs w:val="28"/>
              </w:rPr>
              <w:t xml:space="preserve"> </w:t>
            </w:r>
            <w:r w:rsidR="00FD12AB" w:rsidRPr="00FD12AB">
              <w:rPr>
                <w:sz w:val="28"/>
                <w:szCs w:val="28"/>
              </w:rPr>
              <w:t xml:space="preserve"> món ăn </w:t>
            </w:r>
            <w:r w:rsidRPr="00FD12AB">
              <w:rPr>
                <w:sz w:val="28"/>
                <w:szCs w:val="28"/>
              </w:rPr>
              <w:t>ngày Tế</w:t>
            </w:r>
            <w:r w:rsidR="00FD12AB" w:rsidRPr="00FD12AB">
              <w:rPr>
                <w:sz w:val="28"/>
                <w:szCs w:val="28"/>
              </w:rPr>
              <w:t>t. Tô tranh truyện.</w:t>
            </w:r>
          </w:p>
          <w:p w:rsidR="00BD25D9" w:rsidRPr="00BD25D9" w:rsidRDefault="00BD25D9" w:rsidP="004A0802">
            <w:pPr>
              <w:spacing w:line="360" w:lineRule="exact"/>
            </w:pPr>
            <w:r w:rsidRPr="00BD25D9">
              <w:rPr>
                <w:b/>
                <w:sz w:val="28"/>
                <w:szCs w:val="28"/>
              </w:rPr>
              <w:t xml:space="preserve">- Góc kỹ năng thực hành cuộc sống: </w:t>
            </w:r>
            <w:r w:rsidRPr="00BD25D9">
              <w:rPr>
                <w:sz w:val="28"/>
                <w:szCs w:val="28"/>
              </w:rPr>
              <w:t>Bài tập cắt móng tay, bài tập xâu hạt theo quy tắc, bài tập cới tất, đi tất, buộc dây giầy.</w:t>
            </w:r>
          </w:p>
          <w:p w:rsidR="004A0802" w:rsidRPr="008E248E" w:rsidRDefault="004A0802" w:rsidP="004A0802">
            <w:pPr>
              <w:spacing w:line="360" w:lineRule="exact"/>
              <w:rPr>
                <w:sz w:val="28"/>
                <w:szCs w:val="28"/>
              </w:rPr>
            </w:pPr>
            <w:r w:rsidRPr="008E248E">
              <w:rPr>
                <w:b/>
                <w:bCs/>
                <w:sz w:val="28"/>
                <w:szCs w:val="28"/>
              </w:rPr>
              <w:t>- Góc tạo hình</w:t>
            </w:r>
            <w:r w:rsidRPr="008E248E">
              <w:rPr>
                <w:sz w:val="28"/>
                <w:szCs w:val="28"/>
              </w:rPr>
              <w:t>: Vẽ, cắ</w:t>
            </w:r>
            <w:r w:rsidR="00FD12AB">
              <w:rPr>
                <w:sz w:val="28"/>
                <w:szCs w:val="28"/>
              </w:rPr>
              <w:t>t dán hoa, cành đào , cành mai ngày Tết. làm cây quất, đèn lồng , câu đối trang trí lớp chuẩn bị đón Tết.</w:t>
            </w:r>
          </w:p>
          <w:p w:rsidR="004A0802" w:rsidRPr="00BD25D9" w:rsidRDefault="004A0802" w:rsidP="00BD25D9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8E248E">
              <w:rPr>
                <w:b/>
                <w:bCs/>
                <w:sz w:val="28"/>
                <w:szCs w:val="28"/>
              </w:rPr>
              <w:t>- Góc âm nhạc:</w:t>
            </w:r>
            <w:r w:rsidRPr="008E248E">
              <w:rPr>
                <w:sz w:val="28"/>
                <w:szCs w:val="28"/>
              </w:rPr>
              <w:t xml:space="preserve"> Biểu diễn các bài hát về</w:t>
            </w:r>
            <w:r w:rsidR="00BD25D9">
              <w:rPr>
                <w:sz w:val="28"/>
                <w:szCs w:val="28"/>
              </w:rPr>
              <w:t xml:space="preserve"> mùa xuân, về Tết. Trang trí dụng cụ âm nhạc.</w:t>
            </w:r>
          </w:p>
          <w:p w:rsidR="00BA203F" w:rsidRPr="00A00D98" w:rsidRDefault="00BD25D9" w:rsidP="004A0802">
            <w:pPr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4A0802" w:rsidRPr="00BD25D9">
              <w:rPr>
                <w:b/>
                <w:sz w:val="28"/>
                <w:szCs w:val="28"/>
              </w:rPr>
              <w:t xml:space="preserve"> Góc khám phá</w:t>
            </w:r>
            <w:r w:rsidR="004A0802" w:rsidRPr="008E248E">
              <w:rPr>
                <w:b/>
                <w:i/>
                <w:sz w:val="28"/>
                <w:szCs w:val="28"/>
              </w:rPr>
              <w:t xml:space="preserve">: </w:t>
            </w:r>
            <w:r w:rsidR="004A0802" w:rsidRPr="008E248E">
              <w:rPr>
                <w:sz w:val="28"/>
                <w:szCs w:val="28"/>
              </w:rPr>
              <w:t>Quan sát sự khác nhau cuả các loại lá. In hình lá.</w:t>
            </w:r>
          </w:p>
        </w:tc>
        <w:tc>
          <w:tcPr>
            <w:tcW w:w="1417" w:type="dxa"/>
            <w:gridSpan w:val="2"/>
          </w:tcPr>
          <w:p w:rsidR="00BA203F" w:rsidRPr="00127350" w:rsidRDefault="005D7EC8" w:rsidP="00C01A7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28, 29</w:t>
            </w:r>
          </w:p>
        </w:tc>
      </w:tr>
      <w:tr w:rsidR="00BA203F" w:rsidRPr="005D43BA" w:rsidTr="00C01A7A">
        <w:tc>
          <w:tcPr>
            <w:tcW w:w="2518" w:type="dxa"/>
            <w:gridSpan w:val="2"/>
            <w:vAlign w:val="center"/>
          </w:tcPr>
          <w:p w:rsidR="00BA203F" w:rsidRPr="005D43BA" w:rsidRDefault="00BA203F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Hoạt động ăn, ngủ, vệ sinh</w:t>
            </w:r>
          </w:p>
        </w:tc>
        <w:tc>
          <w:tcPr>
            <w:tcW w:w="11907" w:type="dxa"/>
            <w:gridSpan w:val="12"/>
          </w:tcPr>
          <w:p w:rsidR="00BA203F" w:rsidRPr="0033497C" w:rsidRDefault="00BA203F" w:rsidP="00A92B3C">
            <w:pPr>
              <w:spacing w:line="360" w:lineRule="exact"/>
              <w:outlineLvl w:val="0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>- Tổ trực nhật kê bàn, lấy đĩa, khăn…</w:t>
            </w:r>
          </w:p>
          <w:p w:rsidR="00BA203F" w:rsidRPr="0033497C" w:rsidRDefault="00BD25D9" w:rsidP="00A92B3C">
            <w:pPr>
              <w:spacing w:line="36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Duy trì nề nếp </w:t>
            </w:r>
            <w:r w:rsidR="00BA203F" w:rsidRPr="0033497C">
              <w:rPr>
                <w:sz w:val="28"/>
                <w:szCs w:val="28"/>
              </w:rPr>
              <w:t>rửa tay bằng xà phòng, đi vệ sinh đúng nơi quy định.</w:t>
            </w:r>
          </w:p>
          <w:p w:rsidR="00BA203F" w:rsidRPr="0033497C" w:rsidRDefault="00BA203F" w:rsidP="00A92B3C">
            <w:pPr>
              <w:spacing w:line="360" w:lineRule="exact"/>
              <w:outlineLvl w:val="0"/>
              <w:rPr>
                <w:rFonts w:eastAsia="Times New Roman"/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lastRenderedPageBreak/>
              <w:t>- Trẻ biết ăn ngoan, khi ăn không nói chuyện, biết nhặt cơm vãi bỏ vào đĩa, nhận biết một số thực phẩm thông thường</w:t>
            </w:r>
            <w:r>
              <w:rPr>
                <w:sz w:val="28"/>
                <w:szCs w:val="28"/>
              </w:rPr>
              <w:t xml:space="preserve"> cùng nhóm </w:t>
            </w:r>
            <w:r w:rsidRPr="0033497C">
              <w:rPr>
                <w:sz w:val="28"/>
                <w:szCs w:val="28"/>
              </w:rPr>
              <w:t xml:space="preserve"> và lợi ích của chúng đối với sức khỏe. </w:t>
            </w:r>
          </w:p>
          <w:p w:rsidR="00BA203F" w:rsidRDefault="00BA203F" w:rsidP="00A92B3C">
            <w:pPr>
              <w:rPr>
                <w:b/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>- Trẻ biết lấy gối và nhẹ nhàng đi ngủ; khi ngủ dậy trẻ biết xếp gối ngay ngắn, gọn gàng; vận động nhẹ nhàng, thực hiện vệ sinh cá nhân chuẩn bị ăn chiều</w:t>
            </w:r>
            <w:r w:rsidR="005D7EC8">
              <w:rPr>
                <w:b/>
                <w:sz w:val="28"/>
                <w:szCs w:val="28"/>
              </w:rPr>
              <w:t>.</w:t>
            </w:r>
          </w:p>
          <w:p w:rsidR="005D7EC8" w:rsidRPr="005D7EC8" w:rsidRDefault="005D7EC8" w:rsidP="00A92B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D7EC8">
              <w:rPr>
                <w:sz w:val="28"/>
                <w:szCs w:val="28"/>
              </w:rPr>
              <w:t>Tự thay quần áp khi bị ướt, bẩn.</w:t>
            </w:r>
            <w:r>
              <w:rPr>
                <w:sz w:val="28"/>
                <w:szCs w:val="28"/>
              </w:rPr>
              <w:t xml:space="preserve"> </w:t>
            </w:r>
            <w:r w:rsidRPr="005D7EC8">
              <w:rPr>
                <w:b/>
                <w:sz w:val="28"/>
                <w:szCs w:val="28"/>
              </w:rPr>
              <w:t>( MT 11)</w:t>
            </w:r>
          </w:p>
          <w:p w:rsidR="00BA203F" w:rsidRPr="005D43BA" w:rsidRDefault="00BA203F" w:rsidP="00A92B3C">
            <w:pPr>
              <w:rPr>
                <w:rFonts w:eastAsia="Calibri"/>
                <w:sz w:val="28"/>
                <w:szCs w:val="28"/>
                <w:shd w:val="clear" w:color="auto" w:fill="FFFFFF"/>
              </w:rPr>
            </w:pPr>
          </w:p>
        </w:tc>
      </w:tr>
      <w:tr w:rsidR="00476887" w:rsidRPr="005D43BA" w:rsidTr="004B0EAD">
        <w:tc>
          <w:tcPr>
            <w:tcW w:w="2518" w:type="dxa"/>
            <w:gridSpan w:val="2"/>
            <w:vMerge w:val="restart"/>
          </w:tcPr>
          <w:p w:rsidR="00476887" w:rsidRPr="005D43BA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lastRenderedPageBreak/>
              <w:t>Hoạt động chiều</w:t>
            </w:r>
          </w:p>
          <w:p w:rsidR="00476887" w:rsidRPr="005D43BA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Pr="005D43BA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Pr="005D43BA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Pr="009E2C19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00" w:type="dxa"/>
            <w:tcBorders>
              <w:right w:val="single" w:sz="4" w:space="0" w:color="auto"/>
            </w:tcBorders>
          </w:tcPr>
          <w:p w:rsidR="00476887" w:rsidRDefault="00476887" w:rsidP="007D76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9E2C19">
              <w:rPr>
                <w:b/>
                <w:bCs/>
                <w:sz w:val="28"/>
                <w:szCs w:val="28"/>
              </w:rPr>
              <w:t xml:space="preserve">- Hát: </w:t>
            </w:r>
            <w:r>
              <w:rPr>
                <w:b/>
                <w:bCs/>
                <w:sz w:val="28"/>
                <w:szCs w:val="28"/>
              </w:rPr>
              <w:t>Mùa xuân đến rồi.</w:t>
            </w:r>
          </w:p>
          <w:p w:rsidR="00476887" w:rsidRPr="009E2C19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 xml:space="preserve">- Rèn trẻ kĩ năng </w:t>
            </w:r>
            <w:r>
              <w:rPr>
                <w:rFonts w:eastAsia="Times New Roman"/>
                <w:sz w:val="28"/>
                <w:szCs w:val="28"/>
              </w:rPr>
              <w:t xml:space="preserve">cởi </w:t>
            </w:r>
            <w:r w:rsidRPr="000548B8">
              <w:rPr>
                <w:rFonts w:eastAsia="Times New Roman"/>
                <w:sz w:val="28"/>
                <w:szCs w:val="28"/>
              </w:rPr>
              <w:t>gập áo</w:t>
            </w:r>
            <w:r w:rsidRPr="000548B8">
              <w:rPr>
                <w:b/>
                <w:sz w:val="28"/>
                <w:szCs w:val="28"/>
              </w:rPr>
              <w:t xml:space="preserve"> </w:t>
            </w:r>
            <w:r w:rsidRPr="009E2C19">
              <w:rPr>
                <w:sz w:val="28"/>
                <w:szCs w:val="28"/>
              </w:rPr>
              <w:t>khoác.</w:t>
            </w:r>
          </w:p>
          <w:p w:rsidR="00476887" w:rsidRPr="000548B8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i/>
                <w:sz w:val="28"/>
                <w:szCs w:val="28"/>
              </w:rPr>
              <w:t xml:space="preserve">- </w:t>
            </w:r>
            <w:r w:rsidRPr="000548B8">
              <w:rPr>
                <w:sz w:val="28"/>
                <w:szCs w:val="28"/>
              </w:rPr>
              <w:t>Dạy trẻ nhận biết số điện thoại khẩn cấp: 113, 114, 115.</w:t>
            </w:r>
          </w:p>
          <w:p w:rsidR="00476887" w:rsidRPr="000548B8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Giáo dục kỹ năng lịch sự nơi công cộng.</w:t>
            </w:r>
          </w:p>
          <w:p w:rsidR="00476887" w:rsidRPr="009E2C19" w:rsidRDefault="00476887" w:rsidP="007D76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0548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Làm bài 6 trong vở toán.</w:t>
            </w:r>
          </w:p>
          <w:p w:rsidR="00476887" w:rsidRPr="009E2C19" w:rsidRDefault="00476887" w:rsidP="007D76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76887" w:rsidRDefault="00476887" w:rsidP="007D768C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 w:rsidRPr="009E2C19">
              <w:rPr>
                <w:b/>
                <w:bCs/>
                <w:sz w:val="28"/>
                <w:szCs w:val="28"/>
              </w:rPr>
              <w:t>- Rèn kỹ năng đập bóng xuống sàn và bắt bóng.</w:t>
            </w:r>
          </w:p>
          <w:p w:rsidR="00476887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>- Ôn</w:t>
            </w:r>
            <w:r>
              <w:rPr>
                <w:rFonts w:eastAsia="Times New Roman"/>
                <w:sz w:val="28"/>
                <w:szCs w:val="28"/>
              </w:rPr>
              <w:t xml:space="preserve"> kĩ năng tự mặc áo, cài cởi cúc, khéo khóa.</w:t>
            </w:r>
          </w:p>
          <w:p w:rsidR="00476887" w:rsidRPr="009E2C19" w:rsidRDefault="00476887" w:rsidP="007D768C">
            <w:pPr>
              <w:spacing w:line="360" w:lineRule="exact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Rèn kỹ năng kể chuyện sáng tạo : Chú Dê đen.</w:t>
            </w:r>
          </w:p>
          <w:p w:rsidR="00476887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b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Làm 7 trong vở LQVT .</w:t>
            </w:r>
          </w:p>
          <w:p w:rsidR="00476887" w:rsidRPr="000548B8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5D7EC8">
              <w:rPr>
                <w:rFonts w:eastAsia="Times New Roman"/>
                <w:sz w:val="28"/>
                <w:szCs w:val="28"/>
              </w:rPr>
              <w:t>Ôn kỹ năng nhận ra những nơi nguy hiểm, không tới gần.</w:t>
            </w:r>
          </w:p>
          <w:p w:rsidR="00476887" w:rsidRPr="009E2C19" w:rsidRDefault="00476887" w:rsidP="007D768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6887" w:rsidRDefault="00476887" w:rsidP="007D768C">
            <w:pPr>
              <w:spacing w:line="360" w:lineRule="exact"/>
              <w:rPr>
                <w:b/>
                <w:sz w:val="28"/>
                <w:szCs w:val="28"/>
              </w:rPr>
            </w:pPr>
            <w:r w:rsidRPr="009E2C19">
              <w:rPr>
                <w:sz w:val="28"/>
                <w:szCs w:val="28"/>
              </w:rPr>
              <w:t xml:space="preserve">- </w:t>
            </w:r>
            <w:r w:rsidRPr="009E2C19">
              <w:rPr>
                <w:b/>
                <w:sz w:val="28"/>
                <w:szCs w:val="28"/>
              </w:rPr>
              <w:t xml:space="preserve">Hát: </w:t>
            </w:r>
            <w:r>
              <w:rPr>
                <w:b/>
                <w:sz w:val="28"/>
                <w:szCs w:val="28"/>
              </w:rPr>
              <w:t>Ngày Tết quê em</w:t>
            </w:r>
          </w:p>
          <w:p w:rsidR="00476887" w:rsidRPr="00FC79BA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FC79BA">
              <w:rPr>
                <w:sz w:val="28"/>
                <w:szCs w:val="28"/>
              </w:rPr>
              <w:t xml:space="preserve">- Ôn kỹ năng sắp xếp theo quy tắc . </w:t>
            </w:r>
          </w:p>
          <w:p w:rsidR="00476887" w:rsidRPr="000548B8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0548B8">
              <w:rPr>
                <w:b/>
                <w:sz w:val="28"/>
                <w:szCs w:val="28"/>
              </w:rPr>
              <w:t>-</w:t>
            </w:r>
            <w:r w:rsidRPr="000548B8">
              <w:rPr>
                <w:sz w:val="28"/>
                <w:szCs w:val="28"/>
              </w:rPr>
              <w:t xml:space="preserve"> Dạy trẻ cách cởi và gập tất.</w:t>
            </w:r>
          </w:p>
          <w:p w:rsidR="00476887" w:rsidRPr="000548B8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Ôn các kỹ năng nặn.</w:t>
            </w:r>
          </w:p>
          <w:p w:rsidR="00476887" w:rsidRPr="009E2C19" w:rsidRDefault="00476887" w:rsidP="00476887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0548B8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Giáo dục kỹ năng sử trí khi bị lạc.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6887" w:rsidRDefault="00476887" w:rsidP="007D768C">
            <w:pPr>
              <w:spacing w:line="360" w:lineRule="exact"/>
              <w:rPr>
                <w:b/>
                <w:sz w:val="28"/>
                <w:szCs w:val="28"/>
              </w:rPr>
            </w:pPr>
            <w:r w:rsidRPr="009E2C19">
              <w:rPr>
                <w:b/>
                <w:sz w:val="28"/>
                <w:szCs w:val="28"/>
              </w:rPr>
              <w:t xml:space="preserve">- Rèn kỹ năng </w:t>
            </w:r>
            <w:r>
              <w:rPr>
                <w:b/>
                <w:sz w:val="28"/>
                <w:szCs w:val="28"/>
              </w:rPr>
              <w:t>tung và bắt bóng.</w:t>
            </w:r>
          </w:p>
          <w:p w:rsidR="00476887" w:rsidRPr="00090485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090485">
              <w:rPr>
                <w:sz w:val="28"/>
                <w:szCs w:val="28"/>
              </w:rPr>
              <w:t>- Củng cố kỹ năng rửa tay bằng xà phòng.</w:t>
            </w:r>
          </w:p>
          <w:p w:rsidR="00476887" w:rsidRPr="0033497C" w:rsidRDefault="00476887" w:rsidP="007D768C">
            <w:pPr>
              <w:spacing w:line="360" w:lineRule="exact"/>
              <w:rPr>
                <w:rFonts w:eastAsia="Times New Roman"/>
                <w:sz w:val="28"/>
                <w:szCs w:val="28"/>
              </w:rPr>
            </w:pPr>
            <w:r w:rsidRPr="0033497C">
              <w:rPr>
                <w:rFonts w:eastAsia="Times New Roman"/>
                <w:sz w:val="28"/>
                <w:szCs w:val="28"/>
              </w:rPr>
              <w:t xml:space="preserve">- Dạy trẻ kĩ năng </w:t>
            </w:r>
            <w:r>
              <w:rPr>
                <w:rFonts w:eastAsia="Times New Roman"/>
                <w:sz w:val="28"/>
                <w:szCs w:val="28"/>
              </w:rPr>
              <w:t>ăn uống  an toàn trong dịp Tết.</w:t>
            </w:r>
          </w:p>
          <w:p w:rsidR="00476887" w:rsidRPr="0033497C" w:rsidRDefault="00476887" w:rsidP="007D768C">
            <w:pPr>
              <w:spacing w:line="360" w:lineRule="exact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>- Ôn các bài thơ đã họ</w:t>
            </w:r>
            <w:r>
              <w:rPr>
                <w:sz w:val="28"/>
                <w:szCs w:val="28"/>
              </w:rPr>
              <w:t>c.</w:t>
            </w:r>
          </w:p>
          <w:p w:rsidR="00476887" w:rsidRPr="003D3F9E" w:rsidRDefault="00476887" w:rsidP="00476887">
            <w:pPr>
              <w:spacing w:line="360" w:lineRule="exact"/>
              <w:rPr>
                <w:sz w:val="28"/>
                <w:szCs w:val="28"/>
              </w:rPr>
            </w:pPr>
            <w:r w:rsidRPr="0033497C">
              <w:rPr>
                <w:sz w:val="28"/>
                <w:szCs w:val="28"/>
              </w:rPr>
              <w:t xml:space="preserve">- Rèn kĩ năng </w:t>
            </w:r>
            <w:r>
              <w:rPr>
                <w:sz w:val="28"/>
                <w:szCs w:val="28"/>
              </w:rPr>
              <w:t>nặn quả.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476887" w:rsidRPr="00FC79BA" w:rsidRDefault="005D7EC8" w:rsidP="00C01A7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7, 16</w:t>
            </w:r>
          </w:p>
        </w:tc>
      </w:tr>
      <w:tr w:rsidR="00476887" w:rsidRPr="005D43BA" w:rsidTr="00C01A7A">
        <w:tc>
          <w:tcPr>
            <w:tcW w:w="2518" w:type="dxa"/>
            <w:gridSpan w:val="2"/>
            <w:vMerge/>
          </w:tcPr>
          <w:p w:rsidR="00476887" w:rsidRPr="005D43BA" w:rsidRDefault="00476887" w:rsidP="00C01A7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907" w:type="dxa"/>
            <w:gridSpan w:val="12"/>
          </w:tcPr>
          <w:p w:rsidR="00476887" w:rsidRDefault="00476887" w:rsidP="004B0EAD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D43BA">
              <w:rPr>
                <w:rFonts w:eastAsia="Calibri"/>
                <w:b/>
                <w:i/>
                <w:sz w:val="28"/>
                <w:szCs w:val="28"/>
              </w:rPr>
              <w:t xml:space="preserve">Thứ sáu hàng tuần: Biểu diễn văn nghệ, nêu gương </w:t>
            </w:r>
            <w:r>
              <w:rPr>
                <w:rFonts w:eastAsia="Calibri"/>
                <w:b/>
                <w:i/>
                <w:sz w:val="28"/>
                <w:szCs w:val="28"/>
              </w:rPr>
              <w:t>bé ngoan.</w:t>
            </w:r>
          </w:p>
          <w:p w:rsidR="00476887" w:rsidRPr="005D43BA" w:rsidRDefault="00476887" w:rsidP="004B0EAD">
            <w:pPr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476887" w:rsidRPr="005D43BA" w:rsidTr="004B0EAD">
        <w:trPr>
          <w:trHeight w:val="743"/>
        </w:trPr>
        <w:tc>
          <w:tcPr>
            <w:tcW w:w="2518" w:type="dxa"/>
            <w:gridSpan w:val="2"/>
          </w:tcPr>
          <w:p w:rsidR="00476887" w:rsidRPr="005D43BA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43BA">
              <w:rPr>
                <w:rFonts w:eastAsia="Calibri"/>
                <w:b/>
                <w:sz w:val="28"/>
                <w:szCs w:val="28"/>
              </w:rPr>
              <w:t>Chủ đề sự kiện</w:t>
            </w:r>
          </w:p>
        </w:tc>
        <w:tc>
          <w:tcPr>
            <w:tcW w:w="2540" w:type="dxa"/>
            <w:gridSpan w:val="2"/>
          </w:tcPr>
          <w:p w:rsidR="00476887" w:rsidRPr="00D762BC" w:rsidRDefault="00476887" w:rsidP="00433CA1">
            <w:pPr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Mùa xuân đến rồi.</w:t>
            </w:r>
          </w:p>
        </w:tc>
        <w:tc>
          <w:tcPr>
            <w:tcW w:w="2520" w:type="dxa"/>
            <w:gridSpan w:val="3"/>
          </w:tcPr>
          <w:p w:rsidR="00476887" w:rsidRPr="00D762BC" w:rsidRDefault="00476887" w:rsidP="00433CA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Những loài hoa trong dịp Tết.</w:t>
            </w:r>
          </w:p>
          <w:p w:rsidR="00476887" w:rsidRPr="00D762BC" w:rsidRDefault="00476887" w:rsidP="00433CA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</w:tcPr>
          <w:p w:rsidR="00476887" w:rsidRPr="00476887" w:rsidRDefault="00476887" w:rsidP="00090485">
            <w:pPr>
              <w:jc w:val="center"/>
              <w:rPr>
                <w:rFonts w:eastAsia="Times New Roman"/>
                <w:sz w:val="28"/>
                <w:szCs w:val="28"/>
                <w:lang w:val="fr-FR"/>
              </w:rPr>
            </w:pPr>
            <w:r w:rsidRPr="00476887">
              <w:rPr>
                <w:rFonts w:eastAsia="Times New Roman"/>
                <w:sz w:val="28"/>
                <w:szCs w:val="28"/>
                <w:lang w:val="fr-FR"/>
              </w:rPr>
              <w:t>Món ăn ngày Tết.</w:t>
            </w:r>
          </w:p>
          <w:p w:rsidR="00476887" w:rsidRDefault="00476887" w:rsidP="00090485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476887" w:rsidRDefault="00476887" w:rsidP="00090485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476887" w:rsidRDefault="00476887" w:rsidP="00090485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476887" w:rsidRDefault="00476887" w:rsidP="00090485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476887" w:rsidRDefault="00476887" w:rsidP="00090485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  <w:p w:rsidR="00476887" w:rsidRPr="00D762BC" w:rsidRDefault="00476887" w:rsidP="004A511E">
            <w:pPr>
              <w:rPr>
                <w:rFonts w:eastAsia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610" w:type="dxa"/>
            <w:gridSpan w:val="3"/>
          </w:tcPr>
          <w:p w:rsidR="00476887" w:rsidRPr="00090485" w:rsidRDefault="00476887" w:rsidP="00433CA1">
            <w:pPr>
              <w:ind w:right="-79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Bé và gia đình vui đón Tết.</w:t>
            </w:r>
          </w:p>
        </w:tc>
        <w:tc>
          <w:tcPr>
            <w:tcW w:w="1357" w:type="dxa"/>
          </w:tcPr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Default="00476887" w:rsidP="00433C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76887" w:rsidRPr="005D43BA" w:rsidRDefault="00476887" w:rsidP="005F2AB1">
            <w:pPr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F7454" w:rsidRDefault="007F7454" w:rsidP="00D36716">
      <w:pPr>
        <w:spacing w:after="0" w:line="240" w:lineRule="auto"/>
      </w:pPr>
    </w:p>
    <w:p w:rsidR="007F7454" w:rsidRDefault="007F7454" w:rsidP="00D36716">
      <w:pPr>
        <w:spacing w:after="0" w:line="240" w:lineRule="auto"/>
      </w:pPr>
    </w:p>
    <w:sectPr w:rsidR="007F7454" w:rsidSect="009C2FBC">
      <w:pgSz w:w="16834" w:h="11909" w:orient="landscape" w:code="9"/>
      <w:pgMar w:top="680" w:right="851" w:bottom="73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D9" w:rsidRDefault="00BF18D9" w:rsidP="00D46677">
      <w:pPr>
        <w:spacing w:after="0" w:line="240" w:lineRule="auto"/>
      </w:pPr>
      <w:r>
        <w:separator/>
      </w:r>
    </w:p>
  </w:endnote>
  <w:endnote w:type="continuationSeparator" w:id="0">
    <w:p w:rsidR="00BF18D9" w:rsidRDefault="00BF18D9" w:rsidP="00D4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D9" w:rsidRDefault="00BF18D9" w:rsidP="00D46677">
      <w:pPr>
        <w:spacing w:after="0" w:line="240" w:lineRule="auto"/>
      </w:pPr>
      <w:r>
        <w:separator/>
      </w:r>
    </w:p>
  </w:footnote>
  <w:footnote w:type="continuationSeparator" w:id="0">
    <w:p w:rsidR="00BF18D9" w:rsidRDefault="00BF18D9" w:rsidP="00D46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CBC"/>
    <w:multiLevelType w:val="hybridMultilevel"/>
    <w:tmpl w:val="C9A6914A"/>
    <w:lvl w:ilvl="0" w:tplc="829C12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73DD"/>
    <w:multiLevelType w:val="singleLevel"/>
    <w:tmpl w:val="0C6373DD"/>
    <w:lvl w:ilvl="0">
      <w:start w:val="1"/>
      <w:numFmt w:val="decimal"/>
      <w:suff w:val="space"/>
      <w:lvlText w:val="%1-"/>
      <w:lvlJc w:val="left"/>
    </w:lvl>
  </w:abstractNum>
  <w:abstractNum w:abstractNumId="2">
    <w:nsid w:val="180829EC"/>
    <w:multiLevelType w:val="hybridMultilevel"/>
    <w:tmpl w:val="35C4FF84"/>
    <w:lvl w:ilvl="0" w:tplc="73D640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62B55"/>
    <w:multiLevelType w:val="hybridMultilevel"/>
    <w:tmpl w:val="37DC6FC2"/>
    <w:lvl w:ilvl="0" w:tplc="1A1E3E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433F8"/>
    <w:multiLevelType w:val="multilevel"/>
    <w:tmpl w:val="1E5433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03469"/>
    <w:multiLevelType w:val="hybridMultilevel"/>
    <w:tmpl w:val="E3A493CA"/>
    <w:lvl w:ilvl="0" w:tplc="F828B8BE">
      <w:start w:val="1"/>
      <w:numFmt w:val="decimal"/>
      <w:lvlText w:val="%1."/>
      <w:lvlJc w:val="left"/>
      <w:pPr>
        <w:ind w:left="720" w:hanging="360"/>
      </w:pPr>
      <w:rPr>
        <w:rFonts w:ascii=".VnTime" w:hAnsi=".VnTime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5D7"/>
    <w:multiLevelType w:val="hybridMultilevel"/>
    <w:tmpl w:val="0CB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328F6"/>
    <w:multiLevelType w:val="hybridMultilevel"/>
    <w:tmpl w:val="8312CEB6"/>
    <w:lvl w:ilvl="0" w:tplc="2640A7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667EA"/>
    <w:multiLevelType w:val="hybridMultilevel"/>
    <w:tmpl w:val="008AE52E"/>
    <w:lvl w:ilvl="0" w:tplc="43324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35488"/>
    <w:multiLevelType w:val="hybridMultilevel"/>
    <w:tmpl w:val="2F6EF94C"/>
    <w:lvl w:ilvl="0" w:tplc="986AB2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C0F30"/>
    <w:multiLevelType w:val="hybridMultilevel"/>
    <w:tmpl w:val="D480AC36"/>
    <w:lvl w:ilvl="0" w:tplc="A6E65A2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407462"/>
    <w:multiLevelType w:val="hybridMultilevel"/>
    <w:tmpl w:val="05D4F57C"/>
    <w:lvl w:ilvl="0" w:tplc="FE964C3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5E25"/>
    <w:multiLevelType w:val="hybridMultilevel"/>
    <w:tmpl w:val="CBF2AC00"/>
    <w:lvl w:ilvl="0" w:tplc="C864424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E191B"/>
    <w:multiLevelType w:val="hybridMultilevel"/>
    <w:tmpl w:val="B81A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E7071"/>
    <w:multiLevelType w:val="hybridMultilevel"/>
    <w:tmpl w:val="28F45B8C"/>
    <w:lvl w:ilvl="0" w:tplc="3B0A77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594C"/>
    <w:multiLevelType w:val="hybridMultilevel"/>
    <w:tmpl w:val="7ADE2304"/>
    <w:lvl w:ilvl="0" w:tplc="46D823F2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67327"/>
    <w:multiLevelType w:val="hybridMultilevel"/>
    <w:tmpl w:val="A8BA7E9C"/>
    <w:lvl w:ilvl="0" w:tplc="15803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919CD"/>
    <w:multiLevelType w:val="hybridMultilevel"/>
    <w:tmpl w:val="484E4820"/>
    <w:lvl w:ilvl="0" w:tplc="EB4C720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A771C2"/>
    <w:multiLevelType w:val="hybridMultilevel"/>
    <w:tmpl w:val="26F02C64"/>
    <w:lvl w:ilvl="0" w:tplc="4202C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B2AC95"/>
    <w:multiLevelType w:val="singleLevel"/>
    <w:tmpl w:val="54B2AC95"/>
    <w:lvl w:ilvl="0">
      <w:start w:val="1"/>
      <w:numFmt w:val="decimal"/>
      <w:suff w:val="space"/>
      <w:lvlText w:val="%1."/>
      <w:lvlJc w:val="left"/>
    </w:lvl>
  </w:abstractNum>
  <w:abstractNum w:abstractNumId="20">
    <w:nsid w:val="54D79E84"/>
    <w:multiLevelType w:val="singleLevel"/>
    <w:tmpl w:val="54D79E84"/>
    <w:lvl w:ilvl="0">
      <w:start w:val="1"/>
      <w:numFmt w:val="decimal"/>
      <w:suff w:val="space"/>
      <w:lvlText w:val="%1."/>
      <w:lvlJc w:val="left"/>
    </w:lvl>
  </w:abstractNum>
  <w:abstractNum w:abstractNumId="21">
    <w:nsid w:val="55F06E10"/>
    <w:multiLevelType w:val="singleLevel"/>
    <w:tmpl w:val="9380200E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2">
    <w:nsid w:val="563B7890"/>
    <w:multiLevelType w:val="singleLevel"/>
    <w:tmpl w:val="563B7890"/>
    <w:lvl w:ilvl="0">
      <w:start w:val="2"/>
      <w:numFmt w:val="decimal"/>
      <w:suff w:val="space"/>
      <w:lvlText w:val="%1."/>
      <w:lvlJc w:val="left"/>
    </w:lvl>
  </w:abstractNum>
  <w:abstractNum w:abstractNumId="23">
    <w:nsid w:val="59ABCA60"/>
    <w:multiLevelType w:val="singleLevel"/>
    <w:tmpl w:val="59ABCA60"/>
    <w:lvl w:ilvl="0">
      <w:start w:val="3"/>
      <w:numFmt w:val="decimal"/>
      <w:suff w:val="space"/>
      <w:lvlText w:val="%1."/>
      <w:lvlJc w:val="left"/>
    </w:lvl>
  </w:abstractNum>
  <w:abstractNum w:abstractNumId="24">
    <w:nsid w:val="59C7CE9F"/>
    <w:multiLevelType w:val="singleLevel"/>
    <w:tmpl w:val="59C7CE9F"/>
    <w:lvl w:ilvl="0">
      <w:start w:val="3"/>
      <w:numFmt w:val="decimal"/>
      <w:suff w:val="space"/>
      <w:lvlText w:val="%1."/>
      <w:lvlJc w:val="left"/>
    </w:lvl>
  </w:abstractNum>
  <w:abstractNum w:abstractNumId="25">
    <w:nsid w:val="59C7CF9D"/>
    <w:multiLevelType w:val="singleLevel"/>
    <w:tmpl w:val="59C7CF9D"/>
    <w:lvl w:ilvl="0">
      <w:start w:val="1"/>
      <w:numFmt w:val="decimal"/>
      <w:suff w:val="space"/>
      <w:lvlText w:val="%1."/>
      <w:lvlJc w:val="left"/>
    </w:lvl>
  </w:abstractNum>
  <w:abstractNum w:abstractNumId="26">
    <w:nsid w:val="59F9F797"/>
    <w:multiLevelType w:val="singleLevel"/>
    <w:tmpl w:val="59F9F797"/>
    <w:lvl w:ilvl="0">
      <w:start w:val="1"/>
      <w:numFmt w:val="decimal"/>
      <w:suff w:val="space"/>
      <w:lvlText w:val="%1."/>
      <w:lvlJc w:val="left"/>
    </w:lvl>
  </w:abstractNum>
  <w:abstractNum w:abstractNumId="27">
    <w:nsid w:val="5A246D37"/>
    <w:multiLevelType w:val="hybridMultilevel"/>
    <w:tmpl w:val="37DC6FC2"/>
    <w:lvl w:ilvl="0" w:tplc="1A1E3EF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3CE6F"/>
    <w:multiLevelType w:val="singleLevel"/>
    <w:tmpl w:val="5A43CE6F"/>
    <w:lvl w:ilvl="0">
      <w:start w:val="1"/>
      <w:numFmt w:val="decimal"/>
      <w:suff w:val="space"/>
      <w:lvlText w:val="%1."/>
      <w:lvlJc w:val="left"/>
    </w:lvl>
  </w:abstractNum>
  <w:abstractNum w:abstractNumId="29">
    <w:nsid w:val="5A54C4E6"/>
    <w:multiLevelType w:val="singleLevel"/>
    <w:tmpl w:val="5A54C4E6"/>
    <w:lvl w:ilvl="0">
      <w:start w:val="3"/>
      <w:numFmt w:val="decimal"/>
      <w:suff w:val="space"/>
      <w:lvlText w:val="%1."/>
      <w:lvlJc w:val="left"/>
    </w:lvl>
  </w:abstractNum>
  <w:abstractNum w:abstractNumId="30">
    <w:nsid w:val="5B2C7654"/>
    <w:multiLevelType w:val="hybridMultilevel"/>
    <w:tmpl w:val="851AB250"/>
    <w:lvl w:ilvl="0" w:tplc="7E1092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D094B"/>
    <w:multiLevelType w:val="hybridMultilevel"/>
    <w:tmpl w:val="FD26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12B38"/>
    <w:multiLevelType w:val="hybridMultilevel"/>
    <w:tmpl w:val="7A00CA0E"/>
    <w:lvl w:ilvl="0" w:tplc="D4F8C6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94937"/>
    <w:multiLevelType w:val="hybridMultilevel"/>
    <w:tmpl w:val="86420B8E"/>
    <w:lvl w:ilvl="0" w:tplc="508C8A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4B43D5"/>
    <w:multiLevelType w:val="hybridMultilevel"/>
    <w:tmpl w:val="C0B4466C"/>
    <w:lvl w:ilvl="0" w:tplc="17CC68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220F8"/>
    <w:multiLevelType w:val="hybridMultilevel"/>
    <w:tmpl w:val="66B8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8E1532"/>
    <w:multiLevelType w:val="hybridMultilevel"/>
    <w:tmpl w:val="F6D4CCDC"/>
    <w:lvl w:ilvl="0" w:tplc="019287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6"/>
  </w:num>
  <w:num w:numId="4">
    <w:abstractNumId w:val="11"/>
  </w:num>
  <w:num w:numId="5">
    <w:abstractNumId w:val="17"/>
  </w:num>
  <w:num w:numId="6">
    <w:abstractNumId w:val="31"/>
  </w:num>
  <w:num w:numId="7">
    <w:abstractNumId w:val="9"/>
  </w:num>
  <w:num w:numId="8">
    <w:abstractNumId w:val="6"/>
  </w:num>
  <w:num w:numId="9">
    <w:abstractNumId w:val="21"/>
  </w:num>
  <w:num w:numId="10">
    <w:abstractNumId w:val="14"/>
  </w:num>
  <w:num w:numId="11">
    <w:abstractNumId w:val="1"/>
  </w:num>
  <w:num w:numId="12">
    <w:abstractNumId w:val="3"/>
  </w:num>
  <w:num w:numId="13">
    <w:abstractNumId w:val="30"/>
  </w:num>
  <w:num w:numId="14">
    <w:abstractNumId w:val="7"/>
  </w:num>
  <w:num w:numId="15">
    <w:abstractNumId w:val="34"/>
  </w:num>
  <w:num w:numId="16">
    <w:abstractNumId w:val="8"/>
  </w:num>
  <w:num w:numId="17">
    <w:abstractNumId w:val="18"/>
  </w:num>
  <w:num w:numId="18">
    <w:abstractNumId w:val="36"/>
  </w:num>
  <w:num w:numId="19">
    <w:abstractNumId w:val="10"/>
  </w:num>
  <w:num w:numId="20">
    <w:abstractNumId w:val="23"/>
  </w:num>
  <w:num w:numId="21">
    <w:abstractNumId w:val="22"/>
  </w:num>
  <w:num w:numId="22">
    <w:abstractNumId w:val="13"/>
  </w:num>
  <w:num w:numId="23">
    <w:abstractNumId w:val="25"/>
  </w:num>
  <w:num w:numId="24">
    <w:abstractNumId w:val="24"/>
  </w:num>
  <w:num w:numId="25">
    <w:abstractNumId w:val="33"/>
  </w:num>
  <w:num w:numId="26">
    <w:abstractNumId w:val="5"/>
  </w:num>
  <w:num w:numId="27">
    <w:abstractNumId w:val="2"/>
  </w:num>
  <w:num w:numId="28">
    <w:abstractNumId w:val="19"/>
  </w:num>
  <w:num w:numId="29">
    <w:abstractNumId w:val="26"/>
  </w:num>
  <w:num w:numId="30">
    <w:abstractNumId w:val="35"/>
  </w:num>
  <w:num w:numId="31">
    <w:abstractNumId w:val="28"/>
  </w:num>
  <w:num w:numId="32">
    <w:abstractNumId w:val="4"/>
  </w:num>
  <w:num w:numId="33">
    <w:abstractNumId w:val="12"/>
  </w:num>
  <w:num w:numId="34">
    <w:abstractNumId w:val="0"/>
  </w:num>
  <w:num w:numId="35">
    <w:abstractNumId w:val="20"/>
  </w:num>
  <w:num w:numId="36">
    <w:abstractNumId w:val="3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2F"/>
    <w:rsid w:val="00011821"/>
    <w:rsid w:val="00030634"/>
    <w:rsid w:val="00033475"/>
    <w:rsid w:val="00037DCA"/>
    <w:rsid w:val="00050474"/>
    <w:rsid w:val="00057304"/>
    <w:rsid w:val="00072377"/>
    <w:rsid w:val="00090485"/>
    <w:rsid w:val="00092DFA"/>
    <w:rsid w:val="000A257F"/>
    <w:rsid w:val="000A6354"/>
    <w:rsid w:val="000B3328"/>
    <w:rsid w:val="000C1296"/>
    <w:rsid w:val="000E61A4"/>
    <w:rsid w:val="000F50EF"/>
    <w:rsid w:val="000F72A3"/>
    <w:rsid w:val="00101EB1"/>
    <w:rsid w:val="00104106"/>
    <w:rsid w:val="00106067"/>
    <w:rsid w:val="00106AE1"/>
    <w:rsid w:val="00112C1C"/>
    <w:rsid w:val="00114601"/>
    <w:rsid w:val="001204C7"/>
    <w:rsid w:val="00127350"/>
    <w:rsid w:val="00127E3C"/>
    <w:rsid w:val="00140382"/>
    <w:rsid w:val="00154C2E"/>
    <w:rsid w:val="0018211A"/>
    <w:rsid w:val="00187E47"/>
    <w:rsid w:val="001A6793"/>
    <w:rsid w:val="001A76F9"/>
    <w:rsid w:val="001A7DCB"/>
    <w:rsid w:val="001E6011"/>
    <w:rsid w:val="001F5AD8"/>
    <w:rsid w:val="001F667A"/>
    <w:rsid w:val="002024C6"/>
    <w:rsid w:val="00205933"/>
    <w:rsid w:val="00212F4F"/>
    <w:rsid w:val="00213617"/>
    <w:rsid w:val="00216E42"/>
    <w:rsid w:val="0023058E"/>
    <w:rsid w:val="002525F8"/>
    <w:rsid w:val="00270CD1"/>
    <w:rsid w:val="00291362"/>
    <w:rsid w:val="002B1B73"/>
    <w:rsid w:val="002E5437"/>
    <w:rsid w:val="002F1054"/>
    <w:rsid w:val="00315519"/>
    <w:rsid w:val="00323828"/>
    <w:rsid w:val="003271F0"/>
    <w:rsid w:val="003331E1"/>
    <w:rsid w:val="00347D2F"/>
    <w:rsid w:val="00354F4B"/>
    <w:rsid w:val="00355EB1"/>
    <w:rsid w:val="00365AC0"/>
    <w:rsid w:val="00366039"/>
    <w:rsid w:val="00366EB3"/>
    <w:rsid w:val="00374731"/>
    <w:rsid w:val="00377455"/>
    <w:rsid w:val="00377B96"/>
    <w:rsid w:val="00382A74"/>
    <w:rsid w:val="003864AC"/>
    <w:rsid w:val="0039339E"/>
    <w:rsid w:val="003A4A11"/>
    <w:rsid w:val="003B4946"/>
    <w:rsid w:val="003B5B44"/>
    <w:rsid w:val="003C796A"/>
    <w:rsid w:val="003D3901"/>
    <w:rsid w:val="003D3F9E"/>
    <w:rsid w:val="003D415A"/>
    <w:rsid w:val="003E4A53"/>
    <w:rsid w:val="003E6B6F"/>
    <w:rsid w:val="003E75ED"/>
    <w:rsid w:val="003F750F"/>
    <w:rsid w:val="00412D2F"/>
    <w:rsid w:val="00424A19"/>
    <w:rsid w:val="004271EE"/>
    <w:rsid w:val="004300D8"/>
    <w:rsid w:val="00431D85"/>
    <w:rsid w:val="00433CA1"/>
    <w:rsid w:val="004340CB"/>
    <w:rsid w:val="00451562"/>
    <w:rsid w:val="004546BF"/>
    <w:rsid w:val="00471B70"/>
    <w:rsid w:val="00474D30"/>
    <w:rsid w:val="00476887"/>
    <w:rsid w:val="0048076D"/>
    <w:rsid w:val="00480AF2"/>
    <w:rsid w:val="00481C2F"/>
    <w:rsid w:val="00496D0A"/>
    <w:rsid w:val="004A0802"/>
    <w:rsid w:val="004A511E"/>
    <w:rsid w:val="004B0EAD"/>
    <w:rsid w:val="004C0C46"/>
    <w:rsid w:val="004C2E1D"/>
    <w:rsid w:val="004C4C6A"/>
    <w:rsid w:val="004E2CE5"/>
    <w:rsid w:val="004F25AA"/>
    <w:rsid w:val="004F4E1E"/>
    <w:rsid w:val="00500657"/>
    <w:rsid w:val="00504197"/>
    <w:rsid w:val="0050734D"/>
    <w:rsid w:val="005110AC"/>
    <w:rsid w:val="005141F9"/>
    <w:rsid w:val="00531A55"/>
    <w:rsid w:val="00532A59"/>
    <w:rsid w:val="00542143"/>
    <w:rsid w:val="005460E7"/>
    <w:rsid w:val="00551A6A"/>
    <w:rsid w:val="00554905"/>
    <w:rsid w:val="00562B82"/>
    <w:rsid w:val="005737EF"/>
    <w:rsid w:val="005830D3"/>
    <w:rsid w:val="00592DA4"/>
    <w:rsid w:val="00595021"/>
    <w:rsid w:val="005A3206"/>
    <w:rsid w:val="005B1B42"/>
    <w:rsid w:val="005C021F"/>
    <w:rsid w:val="005D16FB"/>
    <w:rsid w:val="005D3B00"/>
    <w:rsid w:val="005D6514"/>
    <w:rsid w:val="005D6C60"/>
    <w:rsid w:val="005D7EC8"/>
    <w:rsid w:val="005E2468"/>
    <w:rsid w:val="005E3F29"/>
    <w:rsid w:val="005F0DF8"/>
    <w:rsid w:val="005F2AB1"/>
    <w:rsid w:val="005F7C4B"/>
    <w:rsid w:val="00605E8D"/>
    <w:rsid w:val="006303E5"/>
    <w:rsid w:val="00636586"/>
    <w:rsid w:val="006410F8"/>
    <w:rsid w:val="00642518"/>
    <w:rsid w:val="006567A2"/>
    <w:rsid w:val="00671B87"/>
    <w:rsid w:val="00674F99"/>
    <w:rsid w:val="0067637F"/>
    <w:rsid w:val="00683047"/>
    <w:rsid w:val="006905C2"/>
    <w:rsid w:val="0069335A"/>
    <w:rsid w:val="00697C56"/>
    <w:rsid w:val="006A6E98"/>
    <w:rsid w:val="006D1B78"/>
    <w:rsid w:val="006D41D3"/>
    <w:rsid w:val="006D6B83"/>
    <w:rsid w:val="006E19C4"/>
    <w:rsid w:val="006F34DC"/>
    <w:rsid w:val="006F34F1"/>
    <w:rsid w:val="00700DF9"/>
    <w:rsid w:val="00710379"/>
    <w:rsid w:val="007130D4"/>
    <w:rsid w:val="007155C2"/>
    <w:rsid w:val="00715C70"/>
    <w:rsid w:val="0072363B"/>
    <w:rsid w:val="007350D5"/>
    <w:rsid w:val="00753E57"/>
    <w:rsid w:val="007577BD"/>
    <w:rsid w:val="00775989"/>
    <w:rsid w:val="00791EF7"/>
    <w:rsid w:val="00795467"/>
    <w:rsid w:val="007A5F15"/>
    <w:rsid w:val="007A769C"/>
    <w:rsid w:val="007B0352"/>
    <w:rsid w:val="007B1E3D"/>
    <w:rsid w:val="007B62A1"/>
    <w:rsid w:val="007C0E5C"/>
    <w:rsid w:val="007D6E53"/>
    <w:rsid w:val="007D768C"/>
    <w:rsid w:val="007E1E65"/>
    <w:rsid w:val="007E5C9F"/>
    <w:rsid w:val="007F1EC9"/>
    <w:rsid w:val="007F7454"/>
    <w:rsid w:val="008030E2"/>
    <w:rsid w:val="00813273"/>
    <w:rsid w:val="00835782"/>
    <w:rsid w:val="00847818"/>
    <w:rsid w:val="008523F5"/>
    <w:rsid w:val="00852E67"/>
    <w:rsid w:val="008620E0"/>
    <w:rsid w:val="00875926"/>
    <w:rsid w:val="008830B7"/>
    <w:rsid w:val="00886B2D"/>
    <w:rsid w:val="00896CBA"/>
    <w:rsid w:val="008B4F83"/>
    <w:rsid w:val="008B6401"/>
    <w:rsid w:val="008C14E2"/>
    <w:rsid w:val="008D3897"/>
    <w:rsid w:val="008E3428"/>
    <w:rsid w:val="008E53C0"/>
    <w:rsid w:val="008F7B71"/>
    <w:rsid w:val="009168D0"/>
    <w:rsid w:val="0094038C"/>
    <w:rsid w:val="00940DA0"/>
    <w:rsid w:val="009531EE"/>
    <w:rsid w:val="00954849"/>
    <w:rsid w:val="00956B51"/>
    <w:rsid w:val="009729A3"/>
    <w:rsid w:val="009A0630"/>
    <w:rsid w:val="009A6EE4"/>
    <w:rsid w:val="009B3D6E"/>
    <w:rsid w:val="009B7C26"/>
    <w:rsid w:val="009C2FBC"/>
    <w:rsid w:val="009C5C41"/>
    <w:rsid w:val="009C6B97"/>
    <w:rsid w:val="009E2C19"/>
    <w:rsid w:val="00A0100E"/>
    <w:rsid w:val="00A074C9"/>
    <w:rsid w:val="00A25070"/>
    <w:rsid w:val="00A378EC"/>
    <w:rsid w:val="00A37EDC"/>
    <w:rsid w:val="00A40093"/>
    <w:rsid w:val="00A44E94"/>
    <w:rsid w:val="00A53FEC"/>
    <w:rsid w:val="00A570CD"/>
    <w:rsid w:val="00A57E33"/>
    <w:rsid w:val="00A6534A"/>
    <w:rsid w:val="00A65A6A"/>
    <w:rsid w:val="00A7237D"/>
    <w:rsid w:val="00A723AC"/>
    <w:rsid w:val="00A72B72"/>
    <w:rsid w:val="00A82F5C"/>
    <w:rsid w:val="00A854B8"/>
    <w:rsid w:val="00A85F64"/>
    <w:rsid w:val="00A91A4F"/>
    <w:rsid w:val="00A92B3C"/>
    <w:rsid w:val="00AA30AA"/>
    <w:rsid w:val="00AA3319"/>
    <w:rsid w:val="00AA4E34"/>
    <w:rsid w:val="00AB0D5B"/>
    <w:rsid w:val="00AB30B9"/>
    <w:rsid w:val="00AC292B"/>
    <w:rsid w:val="00AD264D"/>
    <w:rsid w:val="00AD48BF"/>
    <w:rsid w:val="00AD547B"/>
    <w:rsid w:val="00AD714A"/>
    <w:rsid w:val="00AF144B"/>
    <w:rsid w:val="00B03298"/>
    <w:rsid w:val="00B05004"/>
    <w:rsid w:val="00B07544"/>
    <w:rsid w:val="00B13603"/>
    <w:rsid w:val="00B1539B"/>
    <w:rsid w:val="00B23723"/>
    <w:rsid w:val="00B30CA6"/>
    <w:rsid w:val="00B332F7"/>
    <w:rsid w:val="00B83884"/>
    <w:rsid w:val="00B8614C"/>
    <w:rsid w:val="00B94D2C"/>
    <w:rsid w:val="00B94D55"/>
    <w:rsid w:val="00BA203F"/>
    <w:rsid w:val="00BA2D12"/>
    <w:rsid w:val="00BB5138"/>
    <w:rsid w:val="00BC1125"/>
    <w:rsid w:val="00BC3868"/>
    <w:rsid w:val="00BC73F1"/>
    <w:rsid w:val="00BD25D9"/>
    <w:rsid w:val="00BE2454"/>
    <w:rsid w:val="00BE43CD"/>
    <w:rsid w:val="00BE6447"/>
    <w:rsid w:val="00BE6A13"/>
    <w:rsid w:val="00BF18D9"/>
    <w:rsid w:val="00BF411F"/>
    <w:rsid w:val="00C01A7A"/>
    <w:rsid w:val="00C03478"/>
    <w:rsid w:val="00C332B9"/>
    <w:rsid w:val="00C36327"/>
    <w:rsid w:val="00C3726D"/>
    <w:rsid w:val="00C41D41"/>
    <w:rsid w:val="00C4706C"/>
    <w:rsid w:val="00C62AA6"/>
    <w:rsid w:val="00C72885"/>
    <w:rsid w:val="00C7330F"/>
    <w:rsid w:val="00C74476"/>
    <w:rsid w:val="00C869C5"/>
    <w:rsid w:val="00CA0C22"/>
    <w:rsid w:val="00CA5EC1"/>
    <w:rsid w:val="00CB384D"/>
    <w:rsid w:val="00CB4D9C"/>
    <w:rsid w:val="00CC040D"/>
    <w:rsid w:val="00CC142C"/>
    <w:rsid w:val="00CF314A"/>
    <w:rsid w:val="00D00023"/>
    <w:rsid w:val="00D040EC"/>
    <w:rsid w:val="00D11CCA"/>
    <w:rsid w:val="00D12526"/>
    <w:rsid w:val="00D13BE8"/>
    <w:rsid w:val="00D15686"/>
    <w:rsid w:val="00D330E7"/>
    <w:rsid w:val="00D36716"/>
    <w:rsid w:val="00D40569"/>
    <w:rsid w:val="00D41103"/>
    <w:rsid w:val="00D46677"/>
    <w:rsid w:val="00D471B9"/>
    <w:rsid w:val="00D5172D"/>
    <w:rsid w:val="00D5419D"/>
    <w:rsid w:val="00D544B6"/>
    <w:rsid w:val="00D5508A"/>
    <w:rsid w:val="00D5603F"/>
    <w:rsid w:val="00D64C62"/>
    <w:rsid w:val="00D65F54"/>
    <w:rsid w:val="00D67780"/>
    <w:rsid w:val="00D7000A"/>
    <w:rsid w:val="00D762BC"/>
    <w:rsid w:val="00D9345E"/>
    <w:rsid w:val="00D96790"/>
    <w:rsid w:val="00DA0374"/>
    <w:rsid w:val="00DB55FC"/>
    <w:rsid w:val="00DB630D"/>
    <w:rsid w:val="00DC01AE"/>
    <w:rsid w:val="00DE1414"/>
    <w:rsid w:val="00E1097D"/>
    <w:rsid w:val="00E16047"/>
    <w:rsid w:val="00E3000E"/>
    <w:rsid w:val="00E409D3"/>
    <w:rsid w:val="00E46C11"/>
    <w:rsid w:val="00E54964"/>
    <w:rsid w:val="00E664E3"/>
    <w:rsid w:val="00E70416"/>
    <w:rsid w:val="00E70B62"/>
    <w:rsid w:val="00E80A82"/>
    <w:rsid w:val="00E82F57"/>
    <w:rsid w:val="00E91349"/>
    <w:rsid w:val="00EA3F76"/>
    <w:rsid w:val="00EA68A8"/>
    <w:rsid w:val="00EC18E9"/>
    <w:rsid w:val="00EC26B7"/>
    <w:rsid w:val="00ED0D9E"/>
    <w:rsid w:val="00EE0C10"/>
    <w:rsid w:val="00EE1692"/>
    <w:rsid w:val="00EF44A2"/>
    <w:rsid w:val="00F01DD0"/>
    <w:rsid w:val="00F0580E"/>
    <w:rsid w:val="00F11398"/>
    <w:rsid w:val="00F12262"/>
    <w:rsid w:val="00F23533"/>
    <w:rsid w:val="00F25762"/>
    <w:rsid w:val="00F32B89"/>
    <w:rsid w:val="00F371FF"/>
    <w:rsid w:val="00F5066F"/>
    <w:rsid w:val="00F64D26"/>
    <w:rsid w:val="00F66E1C"/>
    <w:rsid w:val="00F70BB3"/>
    <w:rsid w:val="00F73732"/>
    <w:rsid w:val="00F930C1"/>
    <w:rsid w:val="00F9369C"/>
    <w:rsid w:val="00F93D4E"/>
    <w:rsid w:val="00F95F48"/>
    <w:rsid w:val="00FA6E81"/>
    <w:rsid w:val="00FC13DB"/>
    <w:rsid w:val="00FC79BA"/>
    <w:rsid w:val="00FD12AB"/>
    <w:rsid w:val="00FE2A11"/>
    <w:rsid w:val="00FE4E69"/>
    <w:rsid w:val="00FF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7"/>
  </w:style>
  <w:style w:type="paragraph" w:styleId="Footer">
    <w:name w:val="footer"/>
    <w:basedOn w:val="Normal"/>
    <w:link w:val="FooterChar"/>
    <w:uiPriority w:val="99"/>
    <w:unhideWhenUsed/>
    <w:rsid w:val="00D4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7"/>
  </w:style>
  <w:style w:type="table" w:styleId="TableGrid">
    <w:name w:val="Table Grid"/>
    <w:basedOn w:val="TableNormal"/>
    <w:uiPriority w:val="39"/>
    <w:rsid w:val="00F7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96790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F29"/>
    <w:rPr>
      <w:b/>
      <w:bCs/>
    </w:rPr>
  </w:style>
  <w:style w:type="paragraph" w:styleId="NormalWeb">
    <w:name w:val="Normal (Web)"/>
    <w:basedOn w:val="Normal"/>
    <w:uiPriority w:val="99"/>
    <w:unhideWhenUsed/>
    <w:rsid w:val="005E3F29"/>
    <w:pPr>
      <w:widowControl w:val="0"/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CB384D"/>
    <w:rPr>
      <w:rFonts w:ascii=".VnTime" w:eastAsia="Times New Roman" w:hAnsi=".VnTime"/>
      <w:szCs w:val="24"/>
    </w:rPr>
  </w:style>
  <w:style w:type="paragraph" w:styleId="BodyText">
    <w:name w:val="Body Text"/>
    <w:basedOn w:val="Normal"/>
    <w:link w:val="BodyTextChar"/>
    <w:rsid w:val="00CB384D"/>
    <w:pPr>
      <w:spacing w:after="0" w:line="240" w:lineRule="auto"/>
    </w:pPr>
    <w:rPr>
      <w:rFonts w:ascii=".VnTime" w:eastAsia="Times New Roman" w:hAnsi=".VnTime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CB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7"/>
  </w:style>
  <w:style w:type="paragraph" w:styleId="Footer">
    <w:name w:val="footer"/>
    <w:basedOn w:val="Normal"/>
    <w:link w:val="FooterChar"/>
    <w:uiPriority w:val="99"/>
    <w:unhideWhenUsed/>
    <w:rsid w:val="00D46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7"/>
  </w:style>
  <w:style w:type="table" w:styleId="TableGrid">
    <w:name w:val="Table Grid"/>
    <w:basedOn w:val="TableNormal"/>
    <w:uiPriority w:val="39"/>
    <w:rsid w:val="00F7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A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96790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E3F29"/>
    <w:rPr>
      <w:b/>
      <w:bCs/>
    </w:rPr>
  </w:style>
  <w:style w:type="paragraph" w:styleId="NormalWeb">
    <w:name w:val="Normal (Web)"/>
    <w:basedOn w:val="Normal"/>
    <w:uiPriority w:val="99"/>
    <w:unhideWhenUsed/>
    <w:rsid w:val="005E3F29"/>
    <w:pPr>
      <w:widowControl w:val="0"/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BodyTextChar">
    <w:name w:val="Body Text Char"/>
    <w:link w:val="BodyText"/>
    <w:rsid w:val="00CB384D"/>
    <w:rPr>
      <w:rFonts w:ascii=".VnTime" w:eastAsia="Times New Roman" w:hAnsi=".VnTime"/>
      <w:szCs w:val="24"/>
    </w:rPr>
  </w:style>
  <w:style w:type="paragraph" w:styleId="BodyText">
    <w:name w:val="Body Text"/>
    <w:basedOn w:val="Normal"/>
    <w:link w:val="BodyTextChar"/>
    <w:rsid w:val="00CB384D"/>
    <w:pPr>
      <w:spacing w:after="0" w:line="240" w:lineRule="auto"/>
    </w:pPr>
    <w:rPr>
      <w:rFonts w:ascii=".VnTime" w:eastAsia="Times New Roman" w:hAnsi=".VnTime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CB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D29D-3ABA-4C3A-9645-2D3185B9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MSTTPC</cp:lastModifiedBy>
  <cp:revision>185</cp:revision>
  <cp:lastPrinted>2018-09-27T00:56:00Z</cp:lastPrinted>
  <dcterms:created xsi:type="dcterms:W3CDTF">2018-09-11T02:58:00Z</dcterms:created>
  <dcterms:modified xsi:type="dcterms:W3CDTF">2020-01-03T09:51:00Z</dcterms:modified>
</cp:coreProperties>
</file>