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731D10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731D10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  <w:t>Bé hãy tô màu hồng vào đám mây có chữ cái m. Những đám mây có chữ cái khác tô màu theo ý thích. Bé tô theo nét chấm mờ hoàn thiện những ông mặt trời. Bé hãy tô màu chữ cái m.</w:t>
      </w:r>
    </w:p>
    <w:p w:rsidR="00D73B38" w:rsidRPr="00AA0F64" w:rsidRDefault="00731D10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3DC90FCF" wp14:editId="26039D6D">
            <wp:extent cx="7362497" cy="7220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8202" cy="72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5B26AB"/>
    <w:rsid w:val="00601BA9"/>
    <w:rsid w:val="0065335B"/>
    <w:rsid w:val="006D53BB"/>
    <w:rsid w:val="00731D10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D84106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B131F"/>
  <w15:docId w15:val="{32AB57BC-765E-45C5-B435-6AB44180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2022-01-07T13:27:00Z</dcterms:created>
  <dcterms:modified xsi:type="dcterms:W3CDTF">2022-01-07T13:27:00Z</dcterms:modified>
</cp:coreProperties>
</file>