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9" w:type="dxa"/>
        <w:tblInd w:w="-1152" w:type="dxa"/>
        <w:tblLook w:val="01E0" w:firstRow="1" w:lastRow="1" w:firstColumn="1" w:lastColumn="1" w:noHBand="0" w:noVBand="0"/>
      </w:tblPr>
      <w:tblGrid>
        <w:gridCol w:w="4542"/>
        <w:gridCol w:w="5927"/>
      </w:tblGrid>
      <w:tr w:rsidR="00155406" w:rsidRPr="00BA4BF9" w:rsidTr="00EA0165">
        <w:trPr>
          <w:trHeight w:val="1575"/>
        </w:trPr>
        <w:tc>
          <w:tcPr>
            <w:tcW w:w="4542" w:type="dxa"/>
          </w:tcPr>
          <w:p w:rsidR="00155406" w:rsidRPr="00BA4BF9" w:rsidRDefault="00155406" w:rsidP="00B75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A4BF9">
              <w:rPr>
                <w:bCs/>
                <w:sz w:val="26"/>
                <w:szCs w:val="26"/>
              </w:rPr>
              <w:t xml:space="preserve">          UBND QUẬN LONG BIÊN</w:t>
            </w:r>
          </w:p>
          <w:p w:rsidR="00155406" w:rsidRPr="00BA4BF9" w:rsidRDefault="00155406" w:rsidP="00B75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A4BF9">
              <w:rPr>
                <w:b/>
                <w:bCs/>
                <w:sz w:val="26"/>
                <w:szCs w:val="26"/>
              </w:rPr>
              <w:t xml:space="preserve">      </w:t>
            </w:r>
            <w:r w:rsidR="0064734A">
              <w:rPr>
                <w:b/>
                <w:bCs/>
                <w:sz w:val="26"/>
                <w:szCs w:val="26"/>
              </w:rPr>
              <w:t xml:space="preserve">   </w:t>
            </w:r>
            <w:r w:rsidRPr="00BA4BF9">
              <w:rPr>
                <w:b/>
                <w:bCs/>
                <w:sz w:val="26"/>
                <w:szCs w:val="26"/>
              </w:rPr>
              <w:t>TRƯỜNG MN GIA QUẤT</w:t>
            </w:r>
          </w:p>
          <w:p w:rsidR="00155406" w:rsidRPr="00BA4BF9" w:rsidRDefault="00155406" w:rsidP="00B75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147A1" wp14:editId="07B5CEEC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48895</wp:posOffset>
                      </wp:positionV>
                      <wp:extent cx="1600200" cy="0"/>
                      <wp:effectExtent l="13335" t="7620" r="571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3.85pt" to="19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"/>
                  </w:pict>
                </mc:Fallback>
              </mc:AlternateContent>
            </w:r>
          </w:p>
          <w:p w:rsidR="00155406" w:rsidRPr="00C34833" w:rsidRDefault="00C34833" w:rsidP="00B75AA2">
            <w:pPr>
              <w:tabs>
                <w:tab w:val="left" w:pos="720"/>
              </w:tabs>
              <w:jc w:val="center"/>
            </w:pPr>
            <w:r>
              <w:t xml:space="preserve">    </w:t>
            </w:r>
            <w:r w:rsidRPr="00C34833">
              <w:t xml:space="preserve">Số:   </w:t>
            </w:r>
            <w:r>
              <w:t xml:space="preserve"> TB/</w:t>
            </w:r>
            <w:r w:rsidRPr="00C34833">
              <w:t>MNGQ</w:t>
            </w:r>
            <w:r w:rsidR="00155406" w:rsidRPr="00C34833">
              <w:t xml:space="preserve">   </w:t>
            </w:r>
          </w:p>
          <w:p w:rsidR="00155406" w:rsidRPr="00BA4BF9" w:rsidRDefault="00155406" w:rsidP="00B75A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155406" w:rsidRPr="00BA4BF9" w:rsidRDefault="00155406" w:rsidP="00B75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4BF9">
              <w:rPr>
                <w:b/>
                <w:bCs/>
                <w:sz w:val="28"/>
                <w:szCs w:val="28"/>
              </w:rPr>
              <w:t xml:space="preserve">   </w:t>
            </w:r>
            <w:r w:rsidRPr="00BA4BF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155406" w:rsidRPr="00BA4BF9" w:rsidRDefault="00155406" w:rsidP="00B75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4BF9">
              <w:rPr>
                <w:bCs/>
                <w:sz w:val="26"/>
                <w:szCs w:val="26"/>
              </w:rPr>
              <w:t xml:space="preserve">                  </w:t>
            </w:r>
            <w:r w:rsidRPr="00BA4BF9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55406" w:rsidRPr="00BA4BF9" w:rsidRDefault="00155406" w:rsidP="00B75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FE8A2" wp14:editId="171C71D6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48895</wp:posOffset>
                      </wp:positionV>
                      <wp:extent cx="1371600" cy="0"/>
                      <wp:effectExtent l="13335" t="7620" r="571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3.85pt" to="205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CPWRKh2gAAAAcBAAAPAAAAAAAAAAAAAAAAAHcEAABkcnMvZG93bnJldi54bWxQSwUG&#10;AAAAAAQABADzAAAAfgUAAAAA&#10;"/>
                  </w:pict>
                </mc:Fallback>
              </mc:AlternateContent>
            </w:r>
            <w:r w:rsidRPr="00BA4BF9">
              <w:rPr>
                <w:bCs/>
                <w:i/>
                <w:sz w:val="28"/>
                <w:szCs w:val="28"/>
              </w:rPr>
              <w:t xml:space="preserve">                 </w:t>
            </w:r>
          </w:p>
          <w:p w:rsidR="00155406" w:rsidRPr="00BA4BF9" w:rsidRDefault="00155406" w:rsidP="00B75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6"/>
                <w:szCs w:val="26"/>
              </w:rPr>
            </w:pPr>
            <w:r w:rsidRPr="00BA4BF9">
              <w:rPr>
                <w:bCs/>
                <w:i/>
                <w:sz w:val="28"/>
                <w:szCs w:val="28"/>
              </w:rPr>
              <w:t xml:space="preserve">   </w:t>
            </w:r>
            <w:r w:rsidR="00FD5225">
              <w:rPr>
                <w:bCs/>
                <w:i/>
                <w:sz w:val="28"/>
                <w:szCs w:val="28"/>
              </w:rPr>
              <w:t xml:space="preserve">       </w:t>
            </w:r>
            <w:r w:rsidR="0064734A">
              <w:rPr>
                <w:bCs/>
                <w:i/>
                <w:sz w:val="26"/>
                <w:szCs w:val="26"/>
              </w:rPr>
              <w:t>Thượng Thanh, ngày  01 tháng 3 năm 2021</w:t>
            </w:r>
          </w:p>
          <w:p w:rsidR="00155406" w:rsidRPr="00BA4BF9" w:rsidRDefault="00155406" w:rsidP="00B75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50181" w:rsidRPr="00950181" w:rsidRDefault="00950181" w:rsidP="00950181">
      <w:pPr>
        <w:spacing w:after="200"/>
        <w:jc w:val="center"/>
        <w:rPr>
          <w:rFonts w:eastAsiaTheme="minorHAnsi" w:cstheme="minorBidi"/>
          <w:b/>
          <w:sz w:val="32"/>
          <w:szCs w:val="32"/>
        </w:rPr>
      </w:pPr>
      <w:r w:rsidRPr="00950181">
        <w:rPr>
          <w:rFonts w:eastAsiaTheme="minorHAnsi" w:cstheme="minorBidi"/>
          <w:b/>
          <w:sz w:val="32"/>
          <w:szCs w:val="32"/>
        </w:rPr>
        <w:t>THÔNG BÁO</w:t>
      </w:r>
    </w:p>
    <w:p w:rsidR="00950181" w:rsidRDefault="00950181" w:rsidP="00950181">
      <w:pPr>
        <w:jc w:val="center"/>
        <w:rPr>
          <w:rFonts w:eastAsiaTheme="minorHAnsi" w:cstheme="minorBidi"/>
          <w:b/>
          <w:sz w:val="28"/>
          <w:szCs w:val="28"/>
        </w:rPr>
      </w:pPr>
      <w:r w:rsidRPr="00950181">
        <w:rPr>
          <w:rFonts w:eastAsiaTheme="minorHAnsi" w:cstheme="minorBidi"/>
          <w:b/>
          <w:sz w:val="28"/>
          <w:szCs w:val="28"/>
        </w:rPr>
        <w:t>HỌC SINH ĐI HỌC TRỞ LẠI</w:t>
      </w:r>
    </w:p>
    <w:p w:rsidR="00950181" w:rsidRPr="00950181" w:rsidRDefault="00950181" w:rsidP="00950181">
      <w:pPr>
        <w:jc w:val="center"/>
        <w:rPr>
          <w:rFonts w:eastAsiaTheme="minorHAnsi" w:cstheme="minorBidi"/>
          <w:b/>
          <w:sz w:val="28"/>
          <w:szCs w:val="28"/>
        </w:rPr>
      </w:pPr>
    </w:p>
    <w:p w:rsidR="00950181" w:rsidRDefault="00950181" w:rsidP="0075356C">
      <w:pPr>
        <w:spacing w:line="240" w:lineRule="atLeast"/>
        <w:ind w:firstLine="720"/>
        <w:rPr>
          <w:rFonts w:eastAsiaTheme="minorHAnsi" w:cstheme="minorBidi"/>
          <w:i/>
          <w:sz w:val="26"/>
          <w:szCs w:val="26"/>
        </w:rPr>
      </w:pPr>
      <w:bookmarkStart w:id="0" w:name="_GoBack"/>
      <w:bookmarkEnd w:id="0"/>
      <w:r w:rsidRPr="00950181">
        <w:rPr>
          <w:rFonts w:eastAsiaTheme="minorHAnsi" w:cstheme="minorBidi"/>
          <w:i/>
          <w:sz w:val="26"/>
          <w:szCs w:val="26"/>
        </w:rPr>
        <w:t>Kính gửi Quý phụ huynh trường mầm non Gia Quất!</w:t>
      </w:r>
    </w:p>
    <w:p w:rsidR="00C34833" w:rsidRPr="00950181" w:rsidRDefault="00C34833" w:rsidP="00950181">
      <w:pPr>
        <w:spacing w:line="240" w:lineRule="atLeast"/>
        <w:ind w:firstLine="720"/>
        <w:jc w:val="both"/>
        <w:rPr>
          <w:rFonts w:eastAsiaTheme="minorHAnsi" w:cstheme="minorBidi"/>
          <w:i/>
          <w:sz w:val="26"/>
          <w:szCs w:val="26"/>
        </w:rPr>
      </w:pPr>
    </w:p>
    <w:p w:rsidR="00950181" w:rsidRPr="00950181" w:rsidRDefault="00950181" w:rsidP="00950181">
      <w:pPr>
        <w:spacing w:line="240" w:lineRule="atLeast"/>
        <w:ind w:firstLine="720"/>
        <w:jc w:val="both"/>
        <w:rPr>
          <w:rFonts w:eastAsiaTheme="minorHAnsi" w:cstheme="minorBidi"/>
          <w:i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>Thực hiện công văn số 572/UBND- KGVX ngày 27 tháng 2 năm 2021 của UBND Thành phố Hà Nội về việc cho học sinh trở lại trường sau thời gian tạm dừng đến trường để đề phòng chống dịch Covid-19. Trường mầm non Gia Quất xin thông báo tới toàn thể các bậc phụ huynh như sau:</w:t>
      </w:r>
    </w:p>
    <w:p w:rsidR="00950181" w:rsidRPr="00950181" w:rsidRDefault="00950181" w:rsidP="00950181">
      <w:pPr>
        <w:spacing w:line="240" w:lineRule="atLeast"/>
        <w:ind w:firstLine="720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 xml:space="preserve">Học sinh toàn trường bắt đầu đi học trở lại </w:t>
      </w:r>
      <w:r w:rsidRPr="00950181">
        <w:rPr>
          <w:rFonts w:eastAsiaTheme="minorHAnsi" w:cstheme="minorBidi"/>
          <w:b/>
          <w:sz w:val="26"/>
          <w:szCs w:val="26"/>
        </w:rPr>
        <w:t xml:space="preserve">từ thứ 3( ngày </w:t>
      </w:r>
      <w:r w:rsidRPr="00C34833">
        <w:rPr>
          <w:rFonts w:eastAsiaTheme="minorHAnsi" w:cstheme="minorBidi"/>
          <w:b/>
          <w:sz w:val="26"/>
          <w:szCs w:val="26"/>
        </w:rPr>
        <w:t>0</w:t>
      </w:r>
      <w:r w:rsidRPr="00950181">
        <w:rPr>
          <w:rFonts w:eastAsiaTheme="minorHAnsi" w:cstheme="minorBidi"/>
          <w:b/>
          <w:sz w:val="26"/>
          <w:szCs w:val="26"/>
        </w:rPr>
        <w:t>2/3/2021)</w:t>
      </w:r>
      <w:r w:rsidRPr="00950181">
        <w:rPr>
          <w:rFonts w:eastAsiaTheme="minorHAnsi" w:cstheme="minorBidi"/>
          <w:sz w:val="26"/>
          <w:szCs w:val="26"/>
        </w:rPr>
        <w:t xml:space="preserve"> .</w:t>
      </w:r>
    </w:p>
    <w:p w:rsidR="00950181" w:rsidRPr="00950181" w:rsidRDefault="00950181" w:rsidP="00950181">
      <w:pPr>
        <w:spacing w:line="240" w:lineRule="atLeast"/>
        <w:ind w:firstLine="720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>Để đảm bảo công tác an toàn phòng chống dịch bệnh trường học. Nhà trường rất mong quý phụ huynh phối hợp thực hiện tốt các nội dung sau:</w:t>
      </w:r>
    </w:p>
    <w:p w:rsidR="00950181" w:rsidRPr="00950181" w:rsidRDefault="00950181" w:rsidP="00950181">
      <w:pPr>
        <w:numPr>
          <w:ilvl w:val="0"/>
          <w:numId w:val="4"/>
        </w:numPr>
        <w:spacing w:line="240" w:lineRule="atLeast"/>
        <w:contextualSpacing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Trước khi đưa trẻ đến trường</w:t>
      </w:r>
      <w:r w:rsidRPr="00950181">
        <w:rPr>
          <w:rFonts w:eastAsiaTheme="minorHAnsi" w:cstheme="minorBidi"/>
          <w:sz w:val="26"/>
          <w:szCs w:val="26"/>
        </w:rPr>
        <w:t>: Cha mẹ cần chuẩn bị cho trẻ: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>- Cha mẹ và trẻ đeo khẩu trang khi đến trường.</w:t>
      </w:r>
    </w:p>
    <w:p w:rsidR="00950181" w:rsidRPr="00950181" w:rsidRDefault="00950181" w:rsidP="00950181">
      <w:pPr>
        <w:spacing w:line="240" w:lineRule="atLeast"/>
        <w:contextualSpacing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>- Bình nước cá nhân, khẩu trang dự phòng (1-2cái để trong balô của trẻ).</w:t>
      </w:r>
    </w:p>
    <w:p w:rsidR="00950181" w:rsidRPr="00950181" w:rsidRDefault="00950181" w:rsidP="00950181">
      <w:pPr>
        <w:spacing w:line="240" w:lineRule="atLeast"/>
        <w:contextualSpacing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>- Cha mẹ có trách nhiệm đo thân nhiệt cho trẻ: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>+  Nếu trẻ sức khỏe bình thường cho đến lớp học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>+  Nếu trẻ sốt hoặc ho, khó thở hoặc mắc các bệnh truyền nhiễm khác: cha mẹ chủ động cho trẻ nghỉ học và theo dõi sức khỏe tại nhà. Nếu cần đưa đến cơ sở y tế khám, tư vấn, điều trị, đồng thời thông báo cho giáo viên chủ nhiệm để báo cáo nhà trường.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sz w:val="26"/>
          <w:szCs w:val="26"/>
        </w:rPr>
        <w:t>-Cha mẹ HS không đến trường nếu đang trong thời gian cách ly y tế .</w:t>
      </w:r>
    </w:p>
    <w:p w:rsidR="00950181" w:rsidRPr="00950181" w:rsidRDefault="00950181" w:rsidP="00950181">
      <w:pPr>
        <w:numPr>
          <w:ilvl w:val="0"/>
          <w:numId w:val="4"/>
        </w:numPr>
        <w:spacing w:line="240" w:lineRule="atLeast"/>
        <w:contextualSpacing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Khi đến trường</w:t>
      </w:r>
      <w:r w:rsidRPr="00950181">
        <w:rPr>
          <w:rFonts w:eastAsiaTheme="minorHAnsi" w:cstheme="minorBidi"/>
          <w:sz w:val="26"/>
          <w:szCs w:val="26"/>
        </w:rPr>
        <w:t>: Phụ huynh phối hợp nhà trường thực hiện:</w:t>
      </w:r>
    </w:p>
    <w:p w:rsidR="00950181" w:rsidRPr="00950181" w:rsidRDefault="00950181" w:rsidP="00950181">
      <w:pPr>
        <w:spacing w:line="240" w:lineRule="atLeast"/>
        <w:ind w:firstLine="720"/>
        <w:jc w:val="both"/>
        <w:rPr>
          <w:rFonts w:eastAsiaTheme="minorHAnsi" w:cstheme="minorBidi"/>
          <w:b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2.1.Quy trình đón trẻ vào lớp: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1</w:t>
      </w:r>
      <w:r w:rsidRPr="00950181">
        <w:rPr>
          <w:rFonts w:eastAsiaTheme="minorHAnsi" w:cstheme="minorBidi"/>
          <w:sz w:val="26"/>
          <w:szCs w:val="26"/>
        </w:rPr>
        <w:t>: Đo thân nhiệt PHHS tại sảnh sân khấu, sức khỏe bình thường, có khẩu trang đầy đủ, Phụ huynh đưa trẻ lên lớp ( Hai đ/c NVND, NVYT đo thân nhiệt)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2</w:t>
      </w:r>
      <w:r w:rsidRPr="00950181">
        <w:rPr>
          <w:rFonts w:eastAsiaTheme="minorHAnsi" w:cstheme="minorBidi"/>
          <w:sz w:val="26"/>
          <w:szCs w:val="26"/>
        </w:rPr>
        <w:t>: Đo thân nhiệt học sinh và sát khuẩn tay tại của lớp học ( giáo viên )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3</w:t>
      </w:r>
      <w:r w:rsidRPr="00950181">
        <w:rPr>
          <w:rFonts w:eastAsiaTheme="minorHAnsi" w:cstheme="minorBidi"/>
          <w:sz w:val="26"/>
          <w:szCs w:val="26"/>
        </w:rPr>
        <w:t>: Ghi sổ giao nhận- nhật ký đón trẻ, PHHS ký tên ( Giáo viên- PHHS)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4</w:t>
      </w:r>
      <w:r w:rsidRPr="00950181">
        <w:rPr>
          <w:rFonts w:eastAsiaTheme="minorHAnsi" w:cstheme="minorBidi"/>
          <w:sz w:val="26"/>
          <w:szCs w:val="26"/>
        </w:rPr>
        <w:t>: Đón học sinh vào lớp, nếu trẻ sức khỏe bình thường ( giáo viên)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5</w:t>
      </w:r>
      <w:r w:rsidRPr="00950181">
        <w:rPr>
          <w:rFonts w:eastAsiaTheme="minorHAnsi" w:cstheme="minorBidi"/>
          <w:sz w:val="26"/>
          <w:szCs w:val="26"/>
        </w:rPr>
        <w:t>: Tổ chức các hoạt động học tập, vui chơi, đảm bảo các biện pháp PCDB theo quy định.</w:t>
      </w:r>
    </w:p>
    <w:p w:rsidR="00950181" w:rsidRPr="00950181" w:rsidRDefault="00950181" w:rsidP="00950181">
      <w:pPr>
        <w:spacing w:line="240" w:lineRule="atLeast"/>
        <w:ind w:firstLine="720"/>
        <w:jc w:val="both"/>
        <w:rPr>
          <w:rFonts w:eastAsiaTheme="minorHAnsi" w:cstheme="minorBidi"/>
          <w:b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2.2. Quy trình trả trẻ về nhà: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1</w:t>
      </w:r>
      <w:r w:rsidRPr="00950181">
        <w:rPr>
          <w:rFonts w:eastAsiaTheme="minorHAnsi" w:cstheme="minorBidi"/>
          <w:sz w:val="26"/>
          <w:szCs w:val="26"/>
        </w:rPr>
        <w:t>: Đo thân nhiệt PHHS tại khu vực sân khấu tầng 1, có khẩu trang đầy đủ. PH vào trường đón trẻ (02 NVND, 01 đ/c y tế).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2</w:t>
      </w:r>
      <w:r w:rsidRPr="00950181">
        <w:rPr>
          <w:rFonts w:eastAsiaTheme="minorHAnsi" w:cstheme="minorBidi"/>
          <w:sz w:val="26"/>
          <w:szCs w:val="26"/>
        </w:rPr>
        <w:t>: Chuẩn bị đầy đủ đồ dùng cá nhân của trẻ, đo thân nhiệt học sinh ( giáo viên).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3</w:t>
      </w:r>
      <w:r w:rsidRPr="00950181">
        <w:rPr>
          <w:rFonts w:eastAsiaTheme="minorHAnsi" w:cstheme="minorBidi"/>
          <w:sz w:val="26"/>
          <w:szCs w:val="26"/>
        </w:rPr>
        <w:t>: Ghi sổ giao nhận- nhật ký đón trẻ, PHHS ký tên, đeo khẩu trang cho trẻ ( giáo viên- PHHS)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4:</w:t>
      </w:r>
      <w:r w:rsidRPr="00950181">
        <w:rPr>
          <w:rFonts w:eastAsiaTheme="minorHAnsi" w:cstheme="minorBidi"/>
          <w:sz w:val="26"/>
          <w:szCs w:val="26"/>
        </w:rPr>
        <w:t xml:space="preserve"> Bàn giao trẻ và đồ dùng cá nhân của trẻ ( giáo viên)</w:t>
      </w:r>
    </w:p>
    <w:p w:rsidR="00950181" w:rsidRPr="00950181" w:rsidRDefault="00950181" w:rsidP="00950181">
      <w:pPr>
        <w:spacing w:line="240" w:lineRule="atLeast"/>
        <w:jc w:val="both"/>
        <w:rPr>
          <w:rFonts w:eastAsiaTheme="minorHAnsi" w:cstheme="minorBidi"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Bước 5</w:t>
      </w:r>
      <w:r w:rsidRPr="00950181">
        <w:rPr>
          <w:rFonts w:eastAsiaTheme="minorHAnsi" w:cstheme="minorBidi"/>
          <w:sz w:val="26"/>
          <w:szCs w:val="26"/>
        </w:rPr>
        <w:t>: Đón học sinh về nhà (PHHS)</w:t>
      </w:r>
    </w:p>
    <w:p w:rsidR="00950181" w:rsidRDefault="00950181" w:rsidP="00950181">
      <w:pPr>
        <w:spacing w:line="240" w:lineRule="atLeast"/>
        <w:ind w:left="720"/>
        <w:jc w:val="both"/>
        <w:rPr>
          <w:rFonts w:eastAsiaTheme="minorHAnsi" w:cstheme="minorBidi"/>
          <w:b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>Xin trân trọng cảm ơn!</w:t>
      </w:r>
    </w:p>
    <w:p w:rsidR="00950181" w:rsidRPr="00950181" w:rsidRDefault="00950181" w:rsidP="00950181">
      <w:pPr>
        <w:spacing w:line="240" w:lineRule="atLeast"/>
        <w:ind w:left="720"/>
        <w:jc w:val="both"/>
        <w:rPr>
          <w:rFonts w:eastAsiaTheme="minorHAnsi" w:cstheme="minorBidi"/>
          <w:b/>
          <w:sz w:val="26"/>
          <w:szCs w:val="26"/>
        </w:rPr>
      </w:pPr>
    </w:p>
    <w:p w:rsidR="00950181" w:rsidRPr="00950181" w:rsidRDefault="00950181" w:rsidP="00950181">
      <w:pPr>
        <w:spacing w:line="276" w:lineRule="auto"/>
        <w:ind w:left="720"/>
        <w:jc w:val="both"/>
        <w:rPr>
          <w:rFonts w:eastAsiaTheme="minorHAnsi" w:cstheme="minorBidi"/>
          <w:b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 xml:space="preserve">                                                        </w:t>
      </w:r>
      <w:r>
        <w:rPr>
          <w:rFonts w:eastAsiaTheme="minorHAnsi" w:cstheme="minorBidi"/>
          <w:b/>
          <w:sz w:val="26"/>
          <w:szCs w:val="26"/>
        </w:rPr>
        <w:t xml:space="preserve">      </w:t>
      </w:r>
      <w:r w:rsidRPr="00950181">
        <w:rPr>
          <w:rFonts w:eastAsiaTheme="minorHAnsi" w:cstheme="minorBidi"/>
          <w:b/>
          <w:sz w:val="26"/>
          <w:szCs w:val="26"/>
        </w:rPr>
        <w:t xml:space="preserve"> BAN GIÁM HIỆU</w:t>
      </w:r>
    </w:p>
    <w:p w:rsidR="00950181" w:rsidRPr="00950181" w:rsidRDefault="00950181" w:rsidP="00950181">
      <w:pPr>
        <w:spacing w:line="276" w:lineRule="auto"/>
        <w:ind w:left="720"/>
        <w:jc w:val="both"/>
        <w:rPr>
          <w:rFonts w:eastAsiaTheme="minorHAnsi" w:cstheme="minorBidi"/>
          <w:b/>
          <w:sz w:val="26"/>
          <w:szCs w:val="26"/>
        </w:rPr>
      </w:pPr>
      <w:r w:rsidRPr="00950181">
        <w:rPr>
          <w:rFonts w:eastAsiaTheme="minorHAnsi" w:cstheme="minorBidi"/>
          <w:b/>
          <w:sz w:val="26"/>
          <w:szCs w:val="26"/>
        </w:rPr>
        <w:t xml:space="preserve">                                            </w:t>
      </w:r>
      <w:r>
        <w:rPr>
          <w:rFonts w:eastAsiaTheme="minorHAnsi" w:cstheme="minorBidi"/>
          <w:b/>
          <w:sz w:val="26"/>
          <w:szCs w:val="26"/>
        </w:rPr>
        <w:t xml:space="preserve">     </w:t>
      </w:r>
      <w:r w:rsidRPr="00950181">
        <w:rPr>
          <w:rFonts w:eastAsiaTheme="minorHAnsi" w:cstheme="minorBidi"/>
          <w:b/>
          <w:sz w:val="26"/>
          <w:szCs w:val="26"/>
        </w:rPr>
        <w:t>TRƯỜNG MẦM NON GIA QUẤT</w:t>
      </w:r>
    </w:p>
    <w:p w:rsidR="00631EA8" w:rsidRPr="00950181" w:rsidRDefault="00631EA8">
      <w:pPr>
        <w:rPr>
          <w:b/>
          <w:sz w:val="26"/>
          <w:szCs w:val="26"/>
        </w:rPr>
      </w:pPr>
    </w:p>
    <w:p w:rsidR="00950181" w:rsidRPr="00950181" w:rsidRDefault="00950181">
      <w:pPr>
        <w:rPr>
          <w:b/>
          <w:sz w:val="26"/>
          <w:szCs w:val="26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757356" w:rsidRDefault="00757356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b/>
          <w:sz w:val="28"/>
          <w:szCs w:val="28"/>
        </w:rPr>
      </w:pPr>
    </w:p>
    <w:p w:rsidR="00950181" w:rsidRDefault="00950181">
      <w:pPr>
        <w:rPr>
          <w:i/>
          <w:sz w:val="28"/>
          <w:szCs w:val="28"/>
        </w:rPr>
      </w:pPr>
    </w:p>
    <w:p w:rsidR="00757356" w:rsidRDefault="00757356">
      <w:pPr>
        <w:rPr>
          <w:i/>
          <w:sz w:val="28"/>
          <w:szCs w:val="28"/>
        </w:rPr>
      </w:pPr>
    </w:p>
    <w:p w:rsidR="00757356" w:rsidRDefault="00757356">
      <w:pPr>
        <w:rPr>
          <w:i/>
          <w:sz w:val="28"/>
          <w:szCs w:val="28"/>
        </w:rPr>
      </w:pPr>
    </w:p>
    <w:p w:rsidR="00757356" w:rsidRDefault="00757356">
      <w:pPr>
        <w:rPr>
          <w:i/>
          <w:sz w:val="28"/>
          <w:szCs w:val="28"/>
        </w:rPr>
      </w:pPr>
    </w:p>
    <w:p w:rsidR="00757356" w:rsidRDefault="00757356">
      <w:pPr>
        <w:rPr>
          <w:i/>
          <w:sz w:val="28"/>
          <w:szCs w:val="28"/>
        </w:rPr>
      </w:pPr>
    </w:p>
    <w:p w:rsidR="0064734A" w:rsidRDefault="0064734A">
      <w:pPr>
        <w:rPr>
          <w:i/>
          <w:sz w:val="28"/>
          <w:szCs w:val="28"/>
        </w:rPr>
      </w:pPr>
    </w:p>
    <w:p w:rsidR="0064734A" w:rsidRDefault="0064734A">
      <w:pPr>
        <w:rPr>
          <w:i/>
          <w:sz w:val="28"/>
          <w:szCs w:val="28"/>
        </w:rPr>
      </w:pPr>
    </w:p>
    <w:p w:rsidR="0064734A" w:rsidRDefault="0064734A">
      <w:pPr>
        <w:rPr>
          <w:i/>
          <w:sz w:val="28"/>
          <w:szCs w:val="28"/>
        </w:rPr>
      </w:pPr>
    </w:p>
    <w:p w:rsidR="0064734A" w:rsidRDefault="0064734A">
      <w:pPr>
        <w:rPr>
          <w:i/>
          <w:sz w:val="28"/>
          <w:szCs w:val="28"/>
        </w:rPr>
      </w:pPr>
    </w:p>
    <w:p w:rsidR="00757356" w:rsidRDefault="00757356">
      <w:pPr>
        <w:rPr>
          <w:i/>
          <w:sz w:val="28"/>
          <w:szCs w:val="28"/>
        </w:rPr>
      </w:pPr>
    </w:p>
    <w:p w:rsidR="008E482E" w:rsidRDefault="008E482E">
      <w:pPr>
        <w:rPr>
          <w:i/>
          <w:sz w:val="28"/>
          <w:szCs w:val="28"/>
        </w:rPr>
      </w:pPr>
    </w:p>
    <w:p w:rsidR="008E482E" w:rsidRDefault="008E482E">
      <w:pPr>
        <w:rPr>
          <w:i/>
          <w:sz w:val="28"/>
          <w:szCs w:val="28"/>
        </w:rPr>
      </w:pPr>
    </w:p>
    <w:p w:rsidR="002A1535" w:rsidRDefault="002A1535">
      <w:pPr>
        <w:rPr>
          <w:i/>
          <w:sz w:val="28"/>
          <w:szCs w:val="28"/>
        </w:rPr>
      </w:pPr>
    </w:p>
    <w:p w:rsidR="00551364" w:rsidRDefault="00551364">
      <w:pPr>
        <w:rPr>
          <w:i/>
          <w:sz w:val="28"/>
          <w:szCs w:val="28"/>
        </w:rPr>
      </w:pPr>
    </w:p>
    <w:p w:rsidR="00551364" w:rsidRDefault="00551364">
      <w:pPr>
        <w:rPr>
          <w:i/>
          <w:sz w:val="28"/>
          <w:szCs w:val="28"/>
        </w:rPr>
      </w:pPr>
    </w:p>
    <w:p w:rsidR="00551364" w:rsidRDefault="00551364">
      <w:pPr>
        <w:rPr>
          <w:i/>
          <w:sz w:val="28"/>
          <w:szCs w:val="28"/>
        </w:rPr>
      </w:pPr>
    </w:p>
    <w:p w:rsidR="00551364" w:rsidRDefault="00551364">
      <w:pPr>
        <w:rPr>
          <w:i/>
          <w:sz w:val="28"/>
          <w:szCs w:val="28"/>
        </w:rPr>
      </w:pPr>
    </w:p>
    <w:p w:rsidR="00757356" w:rsidRDefault="00757356">
      <w:pPr>
        <w:rPr>
          <w:i/>
          <w:sz w:val="28"/>
          <w:szCs w:val="28"/>
        </w:rPr>
      </w:pPr>
    </w:p>
    <w:sectPr w:rsidR="00757356" w:rsidSect="0055136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B7D"/>
    <w:multiLevelType w:val="hybridMultilevel"/>
    <w:tmpl w:val="9BC44A3C"/>
    <w:lvl w:ilvl="0" w:tplc="3D460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763"/>
    <w:multiLevelType w:val="hybridMultilevel"/>
    <w:tmpl w:val="9182D250"/>
    <w:lvl w:ilvl="0" w:tplc="720A6F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C7369"/>
    <w:multiLevelType w:val="hybridMultilevel"/>
    <w:tmpl w:val="174AC1BA"/>
    <w:lvl w:ilvl="0" w:tplc="069CF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11511"/>
    <w:multiLevelType w:val="hybridMultilevel"/>
    <w:tmpl w:val="C834F344"/>
    <w:lvl w:ilvl="0" w:tplc="26DC5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83B18"/>
    <w:multiLevelType w:val="hybridMultilevel"/>
    <w:tmpl w:val="76B47590"/>
    <w:lvl w:ilvl="0" w:tplc="3588F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B1417"/>
    <w:multiLevelType w:val="multilevel"/>
    <w:tmpl w:val="4B64A1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06"/>
    <w:rsid w:val="00155406"/>
    <w:rsid w:val="00167F0A"/>
    <w:rsid w:val="00276E71"/>
    <w:rsid w:val="002A1535"/>
    <w:rsid w:val="002D594D"/>
    <w:rsid w:val="0039589C"/>
    <w:rsid w:val="003E2D26"/>
    <w:rsid w:val="00530960"/>
    <w:rsid w:val="00534195"/>
    <w:rsid w:val="00543104"/>
    <w:rsid w:val="00551364"/>
    <w:rsid w:val="00631EA8"/>
    <w:rsid w:val="0063425B"/>
    <w:rsid w:val="0064734A"/>
    <w:rsid w:val="00672F85"/>
    <w:rsid w:val="006C06DE"/>
    <w:rsid w:val="0074693A"/>
    <w:rsid w:val="0075356C"/>
    <w:rsid w:val="00757356"/>
    <w:rsid w:val="008600CE"/>
    <w:rsid w:val="008E482E"/>
    <w:rsid w:val="00934A2D"/>
    <w:rsid w:val="00950181"/>
    <w:rsid w:val="00975AA4"/>
    <w:rsid w:val="009D5935"/>
    <w:rsid w:val="00B12010"/>
    <w:rsid w:val="00B75AA2"/>
    <w:rsid w:val="00B9168F"/>
    <w:rsid w:val="00C34833"/>
    <w:rsid w:val="00D47784"/>
    <w:rsid w:val="00EA0165"/>
    <w:rsid w:val="00F30802"/>
    <w:rsid w:val="00FD5225"/>
    <w:rsid w:val="00FE4AB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C731-C436-4921-997A-693F8339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19</cp:revision>
  <cp:lastPrinted>2021-03-01T02:25:00Z</cp:lastPrinted>
  <dcterms:created xsi:type="dcterms:W3CDTF">2020-07-14T08:22:00Z</dcterms:created>
  <dcterms:modified xsi:type="dcterms:W3CDTF">2021-03-01T02:27:00Z</dcterms:modified>
</cp:coreProperties>
</file>