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5A" w:rsidRPr="00EC7E1D" w:rsidRDefault="00EC7E1D" w:rsidP="00EC7E1D">
      <w:pPr>
        <w:spacing w:before="120" w:after="120" w:line="120" w:lineRule="atLeast"/>
        <w:jc w:val="center"/>
        <w:rPr>
          <w:b/>
          <w:sz w:val="28"/>
          <w:szCs w:val="28"/>
        </w:rPr>
      </w:pPr>
      <w:r w:rsidRPr="00EC7E1D">
        <w:rPr>
          <w:b/>
          <w:sz w:val="28"/>
          <w:szCs w:val="28"/>
        </w:rPr>
        <w:t>KẾ HOẠCH HOẠT ĐỘNG GIÁO DỤC</w:t>
      </w:r>
    </w:p>
    <w:p w:rsidR="00EC7E1D" w:rsidRPr="00EC7E1D" w:rsidRDefault="00EC7E1D" w:rsidP="00EC7E1D">
      <w:pPr>
        <w:spacing w:before="120" w:after="120" w:line="120" w:lineRule="atLeast"/>
        <w:jc w:val="center"/>
        <w:rPr>
          <w:b/>
          <w:sz w:val="28"/>
          <w:szCs w:val="28"/>
        </w:rPr>
      </w:pPr>
      <w:r w:rsidRPr="00EC7E1D">
        <w:rPr>
          <w:b/>
          <w:sz w:val="28"/>
          <w:szCs w:val="28"/>
        </w:rPr>
        <w:t>Ngày 12 tháng 12 năm 2016</w:t>
      </w:r>
    </w:p>
    <w:p w:rsidR="00EC7E1D" w:rsidRPr="00EC7E1D" w:rsidRDefault="00EC7E1D" w:rsidP="00EC7E1D">
      <w:pPr>
        <w:spacing w:before="120" w:after="120" w:line="120" w:lineRule="atLeast"/>
        <w:jc w:val="center"/>
        <w:rPr>
          <w:b/>
          <w:sz w:val="28"/>
          <w:szCs w:val="28"/>
        </w:rPr>
      </w:pPr>
      <w:r w:rsidRPr="00EC7E1D">
        <w:rPr>
          <w:b/>
          <w:sz w:val="28"/>
          <w:szCs w:val="28"/>
        </w:rPr>
        <w:t>Hoạt động: Nghe kể chuyện “Quả Trứng”</w:t>
      </w:r>
    </w:p>
    <w:p w:rsidR="00EE0D9A" w:rsidRDefault="00EC7E1D" w:rsidP="00EC7E1D">
      <w:pPr>
        <w:spacing w:before="120" w:after="120" w:line="120" w:lineRule="atLeast"/>
        <w:jc w:val="center"/>
        <w:rPr>
          <w:b/>
          <w:sz w:val="28"/>
          <w:szCs w:val="28"/>
        </w:rPr>
      </w:pPr>
      <w:r w:rsidRPr="00EC7E1D">
        <w:rPr>
          <w:b/>
          <w:sz w:val="28"/>
          <w:szCs w:val="28"/>
        </w:rPr>
        <w:t>Độ tuổi: 25-36 tháng tuổi</w:t>
      </w:r>
    </w:p>
    <w:p w:rsidR="000042A8" w:rsidRPr="00EC7E1D" w:rsidRDefault="00F1081E" w:rsidP="000042A8">
      <w:pPr>
        <w:spacing w:before="120" w:after="120" w:line="120" w:lineRule="atLeast"/>
        <w:ind w:right="-10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Nguyễn Thị Hằng,</w:t>
      </w:r>
      <w:bookmarkStart w:id="0" w:name="_GoBack"/>
      <w:bookmarkEnd w:id="0"/>
      <w:r>
        <w:rPr>
          <w:b/>
          <w:sz w:val="28"/>
          <w:szCs w:val="28"/>
        </w:rPr>
        <w:t xml:space="preserve"> trường mn Hoa Thủy Tiên</w:t>
      </w:r>
      <w:r w:rsidR="000042A8">
        <w:rPr>
          <w:b/>
          <w:sz w:val="28"/>
          <w:szCs w:val="28"/>
        </w:rPr>
        <w:t xml:space="preserve">, </w:t>
      </w:r>
    </w:p>
    <w:p w:rsidR="00EC7E1D" w:rsidRPr="00EC7E1D" w:rsidRDefault="00EC7E1D" w:rsidP="00EC7E1D">
      <w:pPr>
        <w:spacing w:before="120" w:after="120" w:line="120" w:lineRule="atLeast"/>
        <w:rPr>
          <w:b/>
          <w:sz w:val="28"/>
          <w:szCs w:val="28"/>
        </w:rPr>
      </w:pPr>
      <w:r w:rsidRPr="00EC7E1D">
        <w:rPr>
          <w:b/>
          <w:sz w:val="28"/>
          <w:szCs w:val="28"/>
        </w:rPr>
        <w:t>1. Mục đích – yêu cầu</w:t>
      </w:r>
    </w:p>
    <w:p w:rsidR="00EC7E1D" w:rsidRPr="00EC7E1D" w:rsidRDefault="009475CF" w:rsidP="00EC7E1D">
      <w:pPr>
        <w:spacing w:before="120" w:after="120" w:line="120" w:lineRule="atLeast"/>
        <w:rPr>
          <w:sz w:val="28"/>
          <w:szCs w:val="28"/>
        </w:rPr>
      </w:pPr>
      <w:r>
        <w:rPr>
          <w:sz w:val="28"/>
          <w:szCs w:val="28"/>
        </w:rPr>
        <w:t>- Tr</w:t>
      </w:r>
      <w:r w:rsidR="00EC7E1D" w:rsidRPr="00EC7E1D">
        <w:rPr>
          <w:sz w:val="28"/>
          <w:szCs w:val="28"/>
        </w:rPr>
        <w:t>ẻ biết tên câu chuyện, tên các nhân vật và hành động của nhân vật trong câu chuyện Quả Trứng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Trẻ lắng nghe cô kể chuyện, biết trả lời các câu hỏi của cô. Có kỹ năng thực hiện các yêu cầu của cô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Qua câu chuyện giáo dục trẻ biết yêu quý các con vật nuôi trong gia đình</w:t>
      </w:r>
    </w:p>
    <w:p w:rsidR="00EC7E1D" w:rsidRPr="00EC7E1D" w:rsidRDefault="00EC7E1D" w:rsidP="00EC7E1D">
      <w:pPr>
        <w:spacing w:before="120" w:after="120" w:line="120" w:lineRule="atLeast"/>
        <w:rPr>
          <w:b/>
          <w:sz w:val="28"/>
          <w:szCs w:val="28"/>
        </w:rPr>
      </w:pPr>
      <w:r w:rsidRPr="00EC7E1D">
        <w:rPr>
          <w:b/>
          <w:sz w:val="28"/>
          <w:szCs w:val="28"/>
        </w:rPr>
        <w:t>2. Chuẩn bị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Mô hình sân khấu và rối các nhân vật: Gà trống, Lợn con, Vịt con, quả trứng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Máy vi tính, bài giảng được thiết kê trên power point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Nhạc một con vịt</w:t>
      </w:r>
    </w:p>
    <w:p w:rsidR="00EC7E1D" w:rsidRPr="00EC7E1D" w:rsidRDefault="00EC7E1D" w:rsidP="00EC7E1D">
      <w:pPr>
        <w:spacing w:before="120" w:after="120" w:line="120" w:lineRule="atLeast"/>
        <w:rPr>
          <w:b/>
          <w:sz w:val="28"/>
          <w:szCs w:val="28"/>
        </w:rPr>
      </w:pPr>
      <w:r w:rsidRPr="00EC7E1D">
        <w:rPr>
          <w:b/>
          <w:sz w:val="28"/>
          <w:szCs w:val="28"/>
        </w:rPr>
        <w:t>3. Tiến trình hoạt động</w:t>
      </w:r>
    </w:p>
    <w:p w:rsidR="00EC7E1D" w:rsidRPr="00EC7E1D" w:rsidRDefault="00EC7E1D" w:rsidP="00EC7E1D">
      <w:pPr>
        <w:spacing w:before="120" w:after="120" w:line="120" w:lineRule="atLeast"/>
        <w:rPr>
          <w:b/>
          <w:sz w:val="28"/>
          <w:szCs w:val="28"/>
        </w:rPr>
      </w:pPr>
      <w:r w:rsidRPr="00EC7E1D">
        <w:rPr>
          <w:b/>
          <w:sz w:val="28"/>
          <w:szCs w:val="28"/>
        </w:rPr>
        <w:t>1. Hoạt động mở đầu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Cô tập trung trẻ và cùng hát bài “Một con vịt”, trò chuyện cùng trẻ theo nội dung bài hát</w:t>
      </w:r>
    </w:p>
    <w:p w:rsidR="00EC7E1D" w:rsidRPr="00EC7E1D" w:rsidRDefault="00EC7E1D" w:rsidP="00EC7E1D">
      <w:pPr>
        <w:spacing w:before="120" w:after="120" w:line="120" w:lineRule="atLeast"/>
        <w:rPr>
          <w:b/>
          <w:sz w:val="28"/>
          <w:szCs w:val="28"/>
        </w:rPr>
      </w:pPr>
      <w:r w:rsidRPr="00EC7E1D">
        <w:rPr>
          <w:b/>
          <w:sz w:val="28"/>
          <w:szCs w:val="28"/>
        </w:rPr>
        <w:t>2. Hoạt động trọng tâm</w:t>
      </w:r>
    </w:p>
    <w:p w:rsidR="00EC7E1D" w:rsidRPr="00EC7E1D" w:rsidRDefault="00EC7E1D" w:rsidP="00EC7E1D">
      <w:pPr>
        <w:spacing w:before="120" w:after="120" w:line="120" w:lineRule="atLeast"/>
        <w:rPr>
          <w:b/>
          <w:sz w:val="28"/>
          <w:szCs w:val="28"/>
        </w:rPr>
      </w:pPr>
      <w:r w:rsidRPr="00EC7E1D">
        <w:rPr>
          <w:b/>
          <w:sz w:val="28"/>
          <w:szCs w:val="28"/>
        </w:rPr>
        <w:t>* Hoạt động 1: Nghe kể chuyện Quả Trứng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Cô cho trẻ nghe tiếng kêu của các con vật Gà trống gáy, vịt kêu, lợn kêu và giới thiệu câu chuyện Quả trứng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Cô kể diễn cảm cho trẻ nghe lần 1 kết hợp sử dụng mô hình rối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Cô hỏi trẻ tên câu chuyện và cho trẻ nhắc lại nhiều lần. Cô tóm tắt nội dung câu chuyện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Thê trong câu chuyện Quả trứng đã nở ra con gì nào? Cô kể lần 2 kết hợp sử dụng các slide trình chiếu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Cô giải thích từ “con lợn” còn gọi là con heo</w:t>
      </w:r>
    </w:p>
    <w:p w:rsidR="00EC7E1D" w:rsidRPr="00EC7E1D" w:rsidRDefault="00EC7E1D" w:rsidP="00EC7E1D">
      <w:pPr>
        <w:spacing w:before="120" w:after="120" w:line="120" w:lineRule="atLeast"/>
        <w:rPr>
          <w:b/>
          <w:sz w:val="28"/>
          <w:szCs w:val="28"/>
        </w:rPr>
      </w:pPr>
      <w:r w:rsidRPr="00EC7E1D">
        <w:rPr>
          <w:b/>
          <w:sz w:val="28"/>
          <w:szCs w:val="28"/>
        </w:rPr>
        <w:t>* Hoạt động 2: Đàm thoại – trích dẫn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Các con vừa nghe cô kể câu chuyện gì? Trong câu chuyện có những nhân vật nào?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lastRenderedPageBreak/>
        <w:t>- Gà trống đã nhìn thấy gì khi đang đi trên đường? Gà trống đã nói gì? (cô tóm ý đoạn 1)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Còn ai nữa các con?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+ Lợn con đã nói gì nào? (tóm ý đoạn 2)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Quả trứng làm sao các con? Con gì ló đầu ra, vịt con đã kêu như thế nào?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(Cho trẻ thể hiện kêu Vít vít… (tóm ý đoạn 3))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Các con thấy các nhân vật trong câu chuyện quả trứng có đáng yêu không? Ở nhà các con có nuôi con vật gì nào? (cô kết hợp giáo dục trẻ)</w:t>
      </w:r>
    </w:p>
    <w:p w:rsidR="00EC7E1D" w:rsidRPr="00EC7E1D" w:rsidRDefault="00EC7E1D" w:rsidP="00EC7E1D">
      <w:pPr>
        <w:spacing w:before="120" w:after="120" w:line="120" w:lineRule="atLeast"/>
        <w:rPr>
          <w:b/>
          <w:sz w:val="28"/>
          <w:szCs w:val="28"/>
        </w:rPr>
      </w:pPr>
      <w:r w:rsidRPr="00EC7E1D">
        <w:rPr>
          <w:b/>
          <w:sz w:val="28"/>
          <w:szCs w:val="28"/>
        </w:rPr>
        <w:t>* Hoạt động 3: Kể chuyện cùng cô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Cô chuẩn bị cho mỗi trẻ 1 bức tranh nền, 1 rổ đồ dùng trong đó có các nhân vật trong câu chuyện  Quả Trứng. Cô cùng trẻ trò chuyện về các nhân vật đó.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Cô sẽ cùng trẻ kể chuyện, đến  nhân vật nào trẻ sẽ gắn vào tranh nhân vật đó và nói lại lời thoại của nhân vật.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Cô nhận xét khen trẻ</w:t>
      </w:r>
    </w:p>
    <w:p w:rsidR="00EC7E1D" w:rsidRPr="00EC7E1D" w:rsidRDefault="00EC7E1D" w:rsidP="00EC7E1D">
      <w:pPr>
        <w:spacing w:before="120" w:after="120" w:line="120" w:lineRule="atLeast"/>
        <w:rPr>
          <w:b/>
          <w:sz w:val="28"/>
          <w:szCs w:val="28"/>
        </w:rPr>
      </w:pPr>
      <w:r w:rsidRPr="00EC7E1D">
        <w:rPr>
          <w:b/>
          <w:sz w:val="28"/>
          <w:szCs w:val="28"/>
        </w:rPr>
        <w:t>3. Kết thúc hoạt động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Nhận xét hoạt động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  <w:r w:rsidRPr="00EC7E1D">
        <w:rPr>
          <w:sz w:val="28"/>
          <w:szCs w:val="28"/>
        </w:rPr>
        <w:t>- Cô cùng trẻ chơi “Gà gáy, vịt kêu” và chuyển sang hoạt động khác/</w:t>
      </w:r>
    </w:p>
    <w:p w:rsidR="00EC7E1D" w:rsidRPr="00EC7E1D" w:rsidRDefault="00EC7E1D" w:rsidP="00EC7E1D">
      <w:pPr>
        <w:spacing w:before="120" w:after="120" w:line="120" w:lineRule="atLeast"/>
        <w:rPr>
          <w:sz w:val="28"/>
          <w:szCs w:val="28"/>
        </w:rPr>
      </w:pPr>
    </w:p>
    <w:sectPr w:rsidR="00EC7E1D" w:rsidRPr="00EC7E1D" w:rsidSect="00D76299">
      <w:pgSz w:w="12240" w:h="15840"/>
      <w:pgMar w:top="1134" w:right="1134" w:bottom="1134" w:left="1701" w:header="181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1D"/>
    <w:rsid w:val="000042A8"/>
    <w:rsid w:val="00194CEA"/>
    <w:rsid w:val="001B5F24"/>
    <w:rsid w:val="004038BA"/>
    <w:rsid w:val="007A4B84"/>
    <w:rsid w:val="007E1919"/>
    <w:rsid w:val="008A0F5A"/>
    <w:rsid w:val="009475CF"/>
    <w:rsid w:val="00D76299"/>
    <w:rsid w:val="00EC7E1D"/>
    <w:rsid w:val="00EE0D9A"/>
    <w:rsid w:val="00F1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</cp:revision>
  <dcterms:created xsi:type="dcterms:W3CDTF">2016-12-14T04:25:00Z</dcterms:created>
  <dcterms:modified xsi:type="dcterms:W3CDTF">2020-08-06T07:56:00Z</dcterms:modified>
</cp:coreProperties>
</file>