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QU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Ạ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T CHO BÀ NG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Ủ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Ơi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ích choè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Chim 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ừng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ót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ữa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em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ốm rồi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Lặng cho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ủ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 tay bé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Vẫy quạt thật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Ngấn nắng thiu thiu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ậu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ên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ờng trắng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ã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Cốc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ặng im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ôi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ắt lim dim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Ngủ ngon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nhé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Hoa xoan, hoa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ín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ặng trong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Ba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 tay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ầy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ương thơm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