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Noto Sans" w:hAnsi="Noto Sans" w:cs="Noto Sans" w:eastAsia="Noto Sans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P BÊNH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bênh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bênh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Tôi lên,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ạ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 xu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i cao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ấ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 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ộ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ị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nhàng thay nhau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Mây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ở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trên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ầ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Gió chao d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ớ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ấ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ụ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i tít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ắ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ở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ắ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bênh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Ai mu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 cao lên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Thì nên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ấ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xu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ụ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ờ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i vui s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ớ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bênh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48"/>
          <w:shd w:fill="FFFFFF" w:val="clear"/>
        </w:rPr>
        <w:t xml:space="preserve">p bênh...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