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B" w:rsidRPr="00AC221B" w:rsidRDefault="00314494" w:rsidP="00AC221B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</w:t>
      </w:r>
      <w:r w:rsidR="00AC221B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>Mùa hè của em</w:t>
      </w:r>
    </w:p>
    <w:p w:rsidR="00AC221B" w:rsidRPr="00294D6D" w:rsidRDefault="00AC221B" w:rsidP="00AC221B">
      <w:pPr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       </w:t>
      </w:r>
      <w:r w:rsidRPr="00294D6D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Gió thổi qua tà áo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Thì có làm sao đâu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Nó chạy chơi đấy mà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Là cơn gió mùa hè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Nấp trong tà áo em.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Mưa rơi trên mái tóc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Thì có làm sao đâu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Nó đùa vui đấy mà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Là giọt mưa mùa hè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Rúc vào trong tóc em.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Dép em cát đong đầy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Thì có làm sao đâu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Chỉ cần em nghiêng dép</w:t>
      </w:r>
    </w:p>
    <w:p w:rsidR="00AC221B" w:rsidRPr="00AC221B" w:rsidRDefault="00AC221B" w:rsidP="00AC221B">
      <w:pPr>
        <w:ind w:left="1620" w:hanging="180"/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Là cát như dòng nước</w:t>
      </w:r>
    </w:p>
    <w:p w:rsidR="00F63A52" w:rsidRPr="00AC221B" w:rsidRDefault="00AC221B" w:rsidP="00AC221B">
      <w:pPr>
        <w:ind w:left="1620" w:hanging="180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0000" w:themeColor="text1"/>
          <w:sz w:val="48"/>
          <w:szCs w:val="48"/>
        </w:rPr>
        <w:t>Chạy ào qua chân em.</w:t>
      </w:r>
    </w:p>
    <w:sectPr w:rsidR="00F63A52" w:rsidRPr="00AC221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B79B6"/>
    <w:rsid w:val="000D29B9"/>
    <w:rsid w:val="001265D7"/>
    <w:rsid w:val="00167DA1"/>
    <w:rsid w:val="00271A69"/>
    <w:rsid w:val="00283772"/>
    <w:rsid w:val="00294D6D"/>
    <w:rsid w:val="00314494"/>
    <w:rsid w:val="0031720B"/>
    <w:rsid w:val="003241F1"/>
    <w:rsid w:val="00466E69"/>
    <w:rsid w:val="0047468A"/>
    <w:rsid w:val="005D6F5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9D0F64"/>
    <w:rsid w:val="00A44A42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3</cp:revision>
  <dcterms:created xsi:type="dcterms:W3CDTF">2020-08-21T03:04:00Z</dcterms:created>
  <dcterms:modified xsi:type="dcterms:W3CDTF">2020-08-21T03:04:00Z</dcterms:modified>
</cp:coreProperties>
</file>