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0D" w:rsidRDefault="005C330D">
      <w:pPr>
        <w:rPr>
          <w:rStyle w:val="Strong"/>
          <w:rFonts w:ascii="Arial" w:eastAsia="Times New Roman" w:hAnsi="Arial" w:cs="Arial"/>
          <w:color w:val="000000"/>
          <w:sz w:val="24"/>
          <w:szCs w:val="24"/>
        </w:rPr>
      </w:pPr>
    </w:p>
    <w:p w:rsidR="001A024C" w:rsidRDefault="001A024C" w:rsidP="001A02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Cách 1: Dùng Symbol chọn đáp án khoanh tròn</w:t>
      </w:r>
    </w:p>
    <w:p w:rsidR="001A024C" w:rsidRDefault="001A024C" w:rsidP="001A02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Cách này cũng tương tự như cách 1 của Word và Excel, chọn </w:t>
      </w:r>
      <w:r>
        <w:rPr>
          <w:rStyle w:val="Strong"/>
          <w:rFonts w:ascii="Arial" w:hAnsi="Arial" w:cs="Arial"/>
          <w:color w:val="000000"/>
        </w:rPr>
        <w:t>font Font Arial Unicode MS</w:t>
      </w:r>
      <w:r>
        <w:rPr>
          <w:rFonts w:ascii="Arial" w:hAnsi="Arial" w:cs="Arial"/>
          <w:color w:val="000000"/>
        </w:rPr>
        <w:t>, </w:t>
      </w:r>
      <w:r>
        <w:rPr>
          <w:rStyle w:val="Strong"/>
          <w:rFonts w:ascii="Arial" w:hAnsi="Arial" w:cs="Arial"/>
          <w:color w:val="000000"/>
        </w:rPr>
        <w:t>Subset chọn Enclosed Alphanumerics trong bảng Symbol</w:t>
      </w:r>
      <w:r>
        <w:rPr>
          <w:rFonts w:ascii="Arial" w:hAnsi="Arial" w:cs="Arial"/>
          <w:color w:val="000000"/>
        </w:rPr>
        <w:t>.</w:t>
      </w:r>
    </w:p>
    <w:p w:rsidR="001A024C" w:rsidRDefault="001A024C" w:rsidP="001A02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FC8A700" wp14:editId="35831770">
            <wp:extent cx="5886450" cy="3914775"/>
            <wp:effectExtent l="0" t="0" r="0" b="9525"/>
            <wp:docPr id="144" name="Picture 144" descr="Symbol trong PowerPoi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Symbol trong PowerPoint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24C" w:rsidRDefault="001A024C" w:rsidP="001A02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Cách 2: Dùng Shapes khoanh tròn đáp án</w:t>
      </w:r>
    </w:p>
    <w:p w:rsidR="001A024C" w:rsidRDefault="001A024C" w:rsidP="001A02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Với PowerPoint thì bạn có thêm tùy chọn hiệu ứng động trong slides để hiện hình tròn động. Trước hết bạn cũng </w:t>
      </w:r>
      <w:r>
        <w:rPr>
          <w:rStyle w:val="Strong"/>
          <w:rFonts w:ascii="Arial" w:hAnsi="Arial" w:cs="Arial"/>
          <w:color w:val="000000"/>
        </w:rPr>
        <w:t>dùng Shapes để kẻ hình tròn</w:t>
      </w:r>
      <w:r>
        <w:rPr>
          <w:rFonts w:ascii="Arial" w:hAnsi="Arial" w:cs="Arial"/>
          <w:color w:val="000000"/>
        </w:rPr>
        <w:t> đè lên chữ, số thứ tự.</w:t>
      </w:r>
    </w:p>
    <w:p w:rsidR="001A024C" w:rsidRDefault="001A024C" w:rsidP="001A02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Cũng dùng </w:t>
      </w:r>
      <w:r>
        <w:rPr>
          <w:rStyle w:val="Strong"/>
          <w:rFonts w:ascii="Arial" w:hAnsi="Arial" w:cs="Arial"/>
          <w:color w:val="000000"/>
        </w:rPr>
        <w:t>Shape Fill và Shape Outline</w:t>
      </w:r>
      <w:r>
        <w:rPr>
          <w:rFonts w:ascii="Arial" w:hAnsi="Arial" w:cs="Arial"/>
          <w:color w:val="000000"/>
        </w:rPr>
        <w:t> để điều chỉnh giao diện hiển thị của hình tròn. Sau đó click vào hình tròn chọn</w:t>
      </w:r>
      <w:r>
        <w:rPr>
          <w:rStyle w:val="Strong"/>
          <w:rFonts w:ascii="Arial" w:hAnsi="Arial" w:cs="Arial"/>
          <w:color w:val="000000"/>
        </w:rPr>
        <w:t> Animations</w:t>
      </w:r>
      <w:r>
        <w:rPr>
          <w:rFonts w:ascii="Arial" w:hAnsi="Arial" w:cs="Arial"/>
          <w:color w:val="000000"/>
        </w:rPr>
        <w:t> rồi chọn </w:t>
      </w:r>
      <w:r>
        <w:rPr>
          <w:rStyle w:val="Strong"/>
          <w:rFonts w:ascii="Arial" w:hAnsi="Arial" w:cs="Arial"/>
          <w:color w:val="000000"/>
        </w:rPr>
        <w:t>hiệu ứng Shape hoặc Wheel</w:t>
      </w:r>
      <w:r>
        <w:rPr>
          <w:rFonts w:ascii="Arial" w:hAnsi="Arial" w:cs="Arial"/>
          <w:color w:val="000000"/>
        </w:rPr>
        <w:t> tùy thích. Lúc này hình tròn sẽ hiển thị có hiệu ứng.</w:t>
      </w:r>
    </w:p>
    <w:p w:rsidR="001A024C" w:rsidRDefault="001A024C" w:rsidP="001A024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1FBB63B9" wp14:editId="14BDDB32">
            <wp:extent cx="6019800" cy="2962275"/>
            <wp:effectExtent l="0" t="0" r="0" b="9525"/>
            <wp:docPr id="145" name="Picture 145" descr="Hiệu ứng khoanh trò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iệu ứng khoanh tròn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24C" w:rsidRDefault="001A024C">
      <w:bookmarkStart w:id="0" w:name="_GoBack"/>
      <w:bookmarkEnd w:id="0"/>
    </w:p>
    <w:sectPr w:rsidR="001A0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7033"/>
    <w:multiLevelType w:val="multilevel"/>
    <w:tmpl w:val="611C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D7857"/>
    <w:multiLevelType w:val="multilevel"/>
    <w:tmpl w:val="EE52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07B99"/>
    <w:multiLevelType w:val="multilevel"/>
    <w:tmpl w:val="E74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F261F"/>
    <w:multiLevelType w:val="multilevel"/>
    <w:tmpl w:val="801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33D97"/>
    <w:multiLevelType w:val="multilevel"/>
    <w:tmpl w:val="32B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E6AB1"/>
    <w:multiLevelType w:val="multilevel"/>
    <w:tmpl w:val="B71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432EF"/>
    <w:multiLevelType w:val="multilevel"/>
    <w:tmpl w:val="7C28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214E8"/>
    <w:multiLevelType w:val="multilevel"/>
    <w:tmpl w:val="8F62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9B"/>
    <w:rsid w:val="00010C1A"/>
    <w:rsid w:val="00114AA8"/>
    <w:rsid w:val="00115572"/>
    <w:rsid w:val="001A024C"/>
    <w:rsid w:val="001F73F1"/>
    <w:rsid w:val="00235E9B"/>
    <w:rsid w:val="003E5BF5"/>
    <w:rsid w:val="00441F27"/>
    <w:rsid w:val="004D53C2"/>
    <w:rsid w:val="005C330D"/>
    <w:rsid w:val="00892E4C"/>
    <w:rsid w:val="0095406E"/>
    <w:rsid w:val="00A47AE6"/>
    <w:rsid w:val="00AB4795"/>
    <w:rsid w:val="00B36749"/>
    <w:rsid w:val="00C12D5F"/>
    <w:rsid w:val="00C66844"/>
    <w:rsid w:val="00D02DAA"/>
    <w:rsid w:val="00D26BBF"/>
    <w:rsid w:val="00D7507B"/>
    <w:rsid w:val="00FC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BE58"/>
  <w15:chartTrackingRefBased/>
  <w15:docId w15:val="{2D9081A6-D1B4-4538-BCF9-BDCCCE0D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55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7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12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2021-08-25T03:07:00Z</dcterms:created>
  <dcterms:modified xsi:type="dcterms:W3CDTF">2021-08-25T03:07:00Z</dcterms:modified>
</cp:coreProperties>
</file>