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E77FE" w14:textId="1A0911E9" w:rsidR="00176541" w:rsidRPr="003F10A8" w:rsidRDefault="00176541" w:rsidP="00176541">
      <w:pPr>
        <w:jc w:val="center"/>
        <w:rPr>
          <w:rFonts w:ascii="Times New Roman" w:hAnsi="Times New Roman" w:cs="Times New Roman"/>
          <w:b/>
          <w:bCs/>
          <w:color w:val="000000" w:themeColor="text1"/>
          <w:sz w:val="32"/>
          <w:szCs w:val="32"/>
        </w:rPr>
      </w:pPr>
      <w:bookmarkStart w:id="0" w:name="_GoBack"/>
      <w:bookmarkEnd w:id="0"/>
      <w:r w:rsidRPr="003F10A8">
        <w:rPr>
          <w:rFonts w:ascii="Times New Roman" w:hAnsi="Times New Roman" w:cs="Times New Roman"/>
          <w:b/>
          <w:bCs/>
          <w:color w:val="000000" w:themeColor="text1"/>
          <w:sz w:val="32"/>
          <w:szCs w:val="32"/>
        </w:rPr>
        <w:t>BỘ GIÁO DỤC VÀ ĐÀO TẠO</w:t>
      </w:r>
    </w:p>
    <w:p w14:paraId="3DA25B72" w14:textId="189AEFB8" w:rsidR="00176541" w:rsidRPr="004D1951" w:rsidRDefault="00176541">
      <w:pPr>
        <w:rPr>
          <w:rFonts w:ascii="Times New Roman" w:hAnsi="Times New Roman" w:cs="Times New Roman"/>
          <w:color w:val="000000" w:themeColor="text1"/>
        </w:rPr>
      </w:pPr>
    </w:p>
    <w:p w14:paraId="0AEB2E61" w14:textId="7B5EEC1E" w:rsidR="00176541" w:rsidRPr="004D1951" w:rsidRDefault="00176541">
      <w:pPr>
        <w:rPr>
          <w:rFonts w:ascii="Times New Roman" w:hAnsi="Times New Roman" w:cs="Times New Roman"/>
          <w:color w:val="000000" w:themeColor="text1"/>
        </w:rPr>
      </w:pPr>
    </w:p>
    <w:p w14:paraId="03953389" w14:textId="0DE6D355" w:rsidR="00176541" w:rsidRPr="004D1951" w:rsidRDefault="00176541">
      <w:pPr>
        <w:rPr>
          <w:rFonts w:ascii="Times New Roman" w:hAnsi="Times New Roman" w:cs="Times New Roman"/>
          <w:color w:val="000000" w:themeColor="text1"/>
        </w:rPr>
      </w:pPr>
    </w:p>
    <w:p w14:paraId="6B461F12" w14:textId="7C22E268" w:rsidR="00176541" w:rsidRPr="004D1951" w:rsidRDefault="00176541">
      <w:pPr>
        <w:rPr>
          <w:rFonts w:ascii="Times New Roman" w:hAnsi="Times New Roman" w:cs="Times New Roman"/>
          <w:color w:val="000000" w:themeColor="text1"/>
        </w:rPr>
      </w:pPr>
    </w:p>
    <w:p w14:paraId="6154AD22" w14:textId="0882ED36" w:rsidR="00176541" w:rsidRPr="004D1951" w:rsidRDefault="00176541">
      <w:pPr>
        <w:rPr>
          <w:rFonts w:ascii="Times New Roman" w:hAnsi="Times New Roman" w:cs="Times New Roman"/>
          <w:color w:val="000000" w:themeColor="text1"/>
        </w:rPr>
      </w:pPr>
    </w:p>
    <w:p w14:paraId="21D2EDC3" w14:textId="626B48AB" w:rsidR="00176541" w:rsidRPr="004D1951" w:rsidRDefault="00176541">
      <w:pPr>
        <w:rPr>
          <w:rFonts w:ascii="Times New Roman" w:hAnsi="Times New Roman" w:cs="Times New Roman"/>
          <w:color w:val="000000" w:themeColor="text1"/>
        </w:rPr>
      </w:pPr>
    </w:p>
    <w:p w14:paraId="48CFB0F2" w14:textId="62C4122C" w:rsidR="00176541" w:rsidRPr="004D1951" w:rsidRDefault="00176541">
      <w:pPr>
        <w:rPr>
          <w:rFonts w:ascii="Times New Roman" w:hAnsi="Times New Roman" w:cs="Times New Roman"/>
          <w:color w:val="000000" w:themeColor="text1"/>
        </w:rPr>
      </w:pPr>
    </w:p>
    <w:p w14:paraId="16FA0F28" w14:textId="12243DF6" w:rsidR="00176541" w:rsidRPr="004D1951" w:rsidRDefault="00176541">
      <w:pPr>
        <w:rPr>
          <w:rFonts w:ascii="Times New Roman" w:hAnsi="Times New Roman" w:cs="Times New Roman"/>
          <w:color w:val="000000" w:themeColor="text1"/>
        </w:rPr>
      </w:pPr>
    </w:p>
    <w:p w14:paraId="1369C456" w14:textId="5B9DD309" w:rsidR="00176541" w:rsidRPr="004D1951" w:rsidRDefault="00176541">
      <w:pPr>
        <w:rPr>
          <w:rFonts w:ascii="Times New Roman" w:hAnsi="Times New Roman" w:cs="Times New Roman"/>
          <w:color w:val="000000" w:themeColor="text1"/>
        </w:rPr>
      </w:pPr>
    </w:p>
    <w:p w14:paraId="50B5D829" w14:textId="6B327934" w:rsidR="00176541" w:rsidRPr="004D1951" w:rsidRDefault="00176541">
      <w:pPr>
        <w:rPr>
          <w:rFonts w:ascii="Times New Roman" w:hAnsi="Times New Roman" w:cs="Times New Roman"/>
          <w:color w:val="000000" w:themeColor="text1"/>
        </w:rPr>
      </w:pPr>
    </w:p>
    <w:p w14:paraId="0A60B7B4" w14:textId="3B7438F3" w:rsidR="00176541" w:rsidRPr="004D1951" w:rsidRDefault="00176541">
      <w:pPr>
        <w:rPr>
          <w:rFonts w:ascii="Times New Roman" w:hAnsi="Times New Roman" w:cs="Times New Roman"/>
          <w:color w:val="000000" w:themeColor="text1"/>
        </w:rPr>
      </w:pPr>
    </w:p>
    <w:p w14:paraId="74B9A3D5" w14:textId="10CF0F41" w:rsidR="00176541" w:rsidRPr="004D1951" w:rsidRDefault="00176541">
      <w:pPr>
        <w:rPr>
          <w:rFonts w:ascii="Times New Roman" w:hAnsi="Times New Roman" w:cs="Times New Roman"/>
          <w:color w:val="000000" w:themeColor="text1"/>
        </w:rPr>
      </w:pPr>
    </w:p>
    <w:p w14:paraId="705BCE73" w14:textId="77777777" w:rsidR="00176541" w:rsidRPr="004D1951" w:rsidRDefault="00176541">
      <w:pPr>
        <w:rPr>
          <w:rFonts w:ascii="Times New Roman" w:hAnsi="Times New Roman" w:cs="Times New Roman"/>
          <w:color w:val="000000" w:themeColor="text1"/>
        </w:rPr>
      </w:pPr>
    </w:p>
    <w:p w14:paraId="4E32B79D" w14:textId="0ABADA3B" w:rsidR="00176541" w:rsidRPr="004D1951" w:rsidRDefault="00176541">
      <w:pPr>
        <w:rPr>
          <w:rFonts w:ascii="Times New Roman" w:hAnsi="Times New Roman" w:cs="Times New Roman"/>
          <w:color w:val="000000" w:themeColor="text1"/>
        </w:rPr>
      </w:pPr>
    </w:p>
    <w:p w14:paraId="3D52B4E4" w14:textId="28F27628" w:rsidR="00176541" w:rsidRPr="004D1951" w:rsidRDefault="00176541">
      <w:pPr>
        <w:rPr>
          <w:rFonts w:ascii="Times New Roman" w:hAnsi="Times New Roman" w:cs="Times New Roman"/>
          <w:color w:val="000000" w:themeColor="text1"/>
        </w:rPr>
      </w:pPr>
    </w:p>
    <w:p w14:paraId="78ABA283" w14:textId="4EF67D6F"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TÀI LIỆU TẬP HUẤN GIÁO VIÊN TRUNG HỌC CƠ SỞ</w:t>
      </w:r>
    </w:p>
    <w:p w14:paraId="0F458CCF" w14:textId="77777777"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 xml:space="preserve">XÂY DỰNG MA TRẬN, ĐẶC TẢ </w:t>
      </w:r>
    </w:p>
    <w:p w14:paraId="6136FAE4" w14:textId="01756237"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ĐỀ KIỂM TRA ĐỊNH KÌ</w:t>
      </w:r>
    </w:p>
    <w:p w14:paraId="7FD8E76F" w14:textId="77777777" w:rsidR="005B23AC" w:rsidRPr="004D1951" w:rsidRDefault="005B23AC" w:rsidP="00176541">
      <w:pPr>
        <w:jc w:val="center"/>
        <w:rPr>
          <w:rFonts w:ascii="Times New Roman" w:hAnsi="Times New Roman" w:cs="Times New Roman"/>
          <w:color w:val="000000" w:themeColor="text1"/>
          <w:sz w:val="36"/>
          <w:szCs w:val="36"/>
        </w:rPr>
      </w:pPr>
    </w:p>
    <w:p w14:paraId="1475D2E3" w14:textId="0BDEDD35" w:rsidR="00176541" w:rsidRPr="004D1951" w:rsidRDefault="00176541" w:rsidP="00176541">
      <w:pPr>
        <w:jc w:val="center"/>
        <w:rPr>
          <w:rFonts w:ascii="Times New Roman" w:hAnsi="Times New Roman" w:cs="Times New Roman"/>
          <w:b/>
          <w:color w:val="000000" w:themeColor="text1"/>
          <w:sz w:val="36"/>
          <w:szCs w:val="36"/>
          <w:lang w:val="en-US"/>
        </w:rPr>
      </w:pPr>
      <w:r w:rsidRPr="004D1951">
        <w:rPr>
          <w:rFonts w:ascii="Times New Roman" w:hAnsi="Times New Roman" w:cs="Times New Roman"/>
          <w:b/>
          <w:color w:val="000000" w:themeColor="text1"/>
          <w:sz w:val="36"/>
          <w:szCs w:val="36"/>
        </w:rPr>
        <w:t xml:space="preserve">MÔN: </w:t>
      </w:r>
      <w:r w:rsidR="005B23AC" w:rsidRPr="004D1951">
        <w:rPr>
          <w:rFonts w:ascii="Times New Roman" w:hAnsi="Times New Roman" w:cs="Times New Roman"/>
          <w:b/>
          <w:color w:val="000000" w:themeColor="text1"/>
          <w:sz w:val="36"/>
          <w:szCs w:val="36"/>
          <w:lang w:val="en-US"/>
        </w:rPr>
        <w:t>LỊCH SỬ VÀ ĐỊA LÍ</w:t>
      </w:r>
    </w:p>
    <w:p w14:paraId="438FD170" w14:textId="7F6296B7" w:rsidR="00176541" w:rsidRPr="004D1951" w:rsidRDefault="00176541" w:rsidP="00176541">
      <w:pPr>
        <w:jc w:val="center"/>
        <w:rPr>
          <w:rFonts w:ascii="Times New Roman" w:hAnsi="Times New Roman" w:cs="Times New Roman"/>
          <w:color w:val="000000" w:themeColor="text1"/>
          <w:sz w:val="36"/>
          <w:szCs w:val="36"/>
        </w:rPr>
      </w:pPr>
    </w:p>
    <w:p w14:paraId="043CF34E" w14:textId="314E9E86" w:rsidR="00176541" w:rsidRPr="004D1951" w:rsidRDefault="00176541" w:rsidP="00176541">
      <w:pPr>
        <w:jc w:val="center"/>
        <w:rPr>
          <w:rFonts w:ascii="Times New Roman" w:hAnsi="Times New Roman" w:cs="Times New Roman"/>
          <w:color w:val="000000" w:themeColor="text1"/>
        </w:rPr>
      </w:pPr>
    </w:p>
    <w:p w14:paraId="30245472" w14:textId="7CC8641D" w:rsidR="00176541" w:rsidRPr="004D1951" w:rsidRDefault="00176541" w:rsidP="00176541">
      <w:pPr>
        <w:jc w:val="center"/>
        <w:rPr>
          <w:rFonts w:ascii="Times New Roman" w:hAnsi="Times New Roman" w:cs="Times New Roman"/>
          <w:color w:val="000000" w:themeColor="text1"/>
        </w:rPr>
      </w:pPr>
    </w:p>
    <w:p w14:paraId="2EB5B069" w14:textId="0B3D7A00" w:rsidR="00176541" w:rsidRPr="004D1951" w:rsidRDefault="00176541" w:rsidP="00176541">
      <w:pPr>
        <w:jc w:val="center"/>
        <w:rPr>
          <w:rFonts w:ascii="Times New Roman" w:hAnsi="Times New Roman" w:cs="Times New Roman"/>
          <w:color w:val="000000" w:themeColor="text1"/>
        </w:rPr>
      </w:pPr>
    </w:p>
    <w:p w14:paraId="507DFAE9" w14:textId="0C0F9D3B" w:rsidR="00176541" w:rsidRPr="004D1951" w:rsidRDefault="00176541" w:rsidP="00176541">
      <w:pPr>
        <w:jc w:val="center"/>
        <w:rPr>
          <w:rFonts w:ascii="Times New Roman" w:hAnsi="Times New Roman" w:cs="Times New Roman"/>
          <w:color w:val="000000" w:themeColor="text1"/>
        </w:rPr>
      </w:pPr>
    </w:p>
    <w:p w14:paraId="4E0F9914" w14:textId="0CA3E8FD" w:rsidR="00176541" w:rsidRPr="004D1951" w:rsidRDefault="00176541" w:rsidP="00176541">
      <w:pPr>
        <w:jc w:val="center"/>
        <w:rPr>
          <w:rFonts w:ascii="Times New Roman" w:hAnsi="Times New Roman" w:cs="Times New Roman"/>
          <w:color w:val="000000" w:themeColor="text1"/>
        </w:rPr>
      </w:pPr>
    </w:p>
    <w:p w14:paraId="072DE8B0" w14:textId="074452F3" w:rsidR="00147B42" w:rsidRPr="004D1951" w:rsidRDefault="00147B42" w:rsidP="00176541">
      <w:pPr>
        <w:jc w:val="center"/>
        <w:rPr>
          <w:rFonts w:ascii="Times New Roman" w:hAnsi="Times New Roman" w:cs="Times New Roman"/>
          <w:color w:val="000000" w:themeColor="text1"/>
        </w:rPr>
      </w:pPr>
    </w:p>
    <w:p w14:paraId="632EF1CB" w14:textId="1AFED775" w:rsidR="00147B42" w:rsidRPr="004D1951" w:rsidRDefault="00147B42" w:rsidP="00176541">
      <w:pPr>
        <w:jc w:val="center"/>
        <w:rPr>
          <w:rFonts w:ascii="Times New Roman" w:hAnsi="Times New Roman" w:cs="Times New Roman"/>
          <w:color w:val="000000" w:themeColor="text1"/>
        </w:rPr>
      </w:pPr>
    </w:p>
    <w:p w14:paraId="3D9C6DC2" w14:textId="352B858B" w:rsidR="00147B42" w:rsidRPr="004D1951" w:rsidRDefault="00147B42" w:rsidP="00176541">
      <w:pPr>
        <w:jc w:val="center"/>
        <w:rPr>
          <w:rFonts w:ascii="Times New Roman" w:hAnsi="Times New Roman" w:cs="Times New Roman"/>
          <w:color w:val="000000" w:themeColor="text1"/>
        </w:rPr>
      </w:pPr>
    </w:p>
    <w:p w14:paraId="61AEE5B5" w14:textId="0DAF4426" w:rsidR="00147B42" w:rsidRPr="004D1951" w:rsidRDefault="00147B42" w:rsidP="00176541">
      <w:pPr>
        <w:jc w:val="center"/>
        <w:rPr>
          <w:rFonts w:ascii="Times New Roman" w:hAnsi="Times New Roman" w:cs="Times New Roman"/>
          <w:color w:val="000000" w:themeColor="text1"/>
        </w:rPr>
      </w:pPr>
    </w:p>
    <w:p w14:paraId="17D60ECB" w14:textId="0A0242F0" w:rsidR="00147B42" w:rsidRPr="004D1951" w:rsidRDefault="00147B42" w:rsidP="00176541">
      <w:pPr>
        <w:jc w:val="center"/>
        <w:rPr>
          <w:rFonts w:ascii="Times New Roman" w:hAnsi="Times New Roman" w:cs="Times New Roman"/>
          <w:color w:val="000000" w:themeColor="text1"/>
        </w:rPr>
      </w:pPr>
    </w:p>
    <w:p w14:paraId="13CEA5B7" w14:textId="79B81D9E" w:rsidR="00147B42" w:rsidRPr="004D1951" w:rsidRDefault="00147B42" w:rsidP="00176541">
      <w:pPr>
        <w:jc w:val="center"/>
        <w:rPr>
          <w:rFonts w:ascii="Times New Roman" w:hAnsi="Times New Roman" w:cs="Times New Roman"/>
          <w:color w:val="000000" w:themeColor="text1"/>
        </w:rPr>
      </w:pPr>
    </w:p>
    <w:p w14:paraId="275522D2" w14:textId="0825A5D6" w:rsidR="00147B42" w:rsidRPr="004D1951" w:rsidRDefault="00147B42" w:rsidP="00176541">
      <w:pPr>
        <w:jc w:val="center"/>
        <w:rPr>
          <w:rFonts w:ascii="Times New Roman" w:hAnsi="Times New Roman" w:cs="Times New Roman"/>
          <w:color w:val="000000" w:themeColor="text1"/>
        </w:rPr>
      </w:pPr>
    </w:p>
    <w:p w14:paraId="2757CA86" w14:textId="6E0150F7" w:rsidR="00147B42" w:rsidRPr="004D1951" w:rsidRDefault="00147B42" w:rsidP="00176541">
      <w:pPr>
        <w:jc w:val="center"/>
        <w:rPr>
          <w:rFonts w:ascii="Times New Roman" w:hAnsi="Times New Roman" w:cs="Times New Roman"/>
          <w:color w:val="000000" w:themeColor="text1"/>
        </w:rPr>
      </w:pPr>
    </w:p>
    <w:p w14:paraId="438C0F36" w14:textId="77777777" w:rsidR="00147B42" w:rsidRPr="004D1951" w:rsidRDefault="00147B42" w:rsidP="00176541">
      <w:pPr>
        <w:jc w:val="center"/>
        <w:rPr>
          <w:rFonts w:ascii="Times New Roman" w:hAnsi="Times New Roman" w:cs="Times New Roman"/>
          <w:color w:val="000000" w:themeColor="text1"/>
        </w:rPr>
      </w:pPr>
    </w:p>
    <w:p w14:paraId="41143E45" w14:textId="38A5014C" w:rsidR="00176541" w:rsidRDefault="00176541" w:rsidP="00176541">
      <w:pPr>
        <w:jc w:val="center"/>
        <w:rPr>
          <w:rFonts w:ascii="Times New Roman" w:hAnsi="Times New Roman" w:cs="Times New Roman"/>
          <w:color w:val="000000" w:themeColor="text1"/>
        </w:rPr>
      </w:pPr>
    </w:p>
    <w:p w14:paraId="2D2F9727" w14:textId="15C68524" w:rsidR="003F10A8" w:rsidRDefault="003F10A8" w:rsidP="00176541">
      <w:pPr>
        <w:jc w:val="center"/>
        <w:rPr>
          <w:rFonts w:ascii="Times New Roman" w:hAnsi="Times New Roman" w:cs="Times New Roman"/>
          <w:color w:val="000000" w:themeColor="text1"/>
        </w:rPr>
      </w:pPr>
    </w:p>
    <w:p w14:paraId="7BEE84F9" w14:textId="08704EEE" w:rsidR="003F10A8" w:rsidRDefault="003F10A8" w:rsidP="00176541">
      <w:pPr>
        <w:jc w:val="center"/>
        <w:rPr>
          <w:rFonts w:ascii="Times New Roman" w:hAnsi="Times New Roman" w:cs="Times New Roman"/>
          <w:color w:val="000000" w:themeColor="text1"/>
        </w:rPr>
      </w:pPr>
    </w:p>
    <w:p w14:paraId="5790A759" w14:textId="6370E596" w:rsidR="003F10A8" w:rsidRDefault="003F10A8" w:rsidP="00176541">
      <w:pPr>
        <w:jc w:val="center"/>
        <w:rPr>
          <w:rFonts w:ascii="Times New Roman" w:hAnsi="Times New Roman" w:cs="Times New Roman"/>
          <w:color w:val="000000" w:themeColor="text1"/>
        </w:rPr>
      </w:pPr>
    </w:p>
    <w:p w14:paraId="7D2486AD" w14:textId="7D4F9D38" w:rsidR="003F10A8" w:rsidRDefault="003F10A8" w:rsidP="00176541">
      <w:pPr>
        <w:jc w:val="center"/>
        <w:rPr>
          <w:rFonts w:ascii="Times New Roman" w:hAnsi="Times New Roman" w:cs="Times New Roman"/>
          <w:color w:val="000000" w:themeColor="text1"/>
        </w:rPr>
      </w:pPr>
    </w:p>
    <w:p w14:paraId="724F6FA4" w14:textId="77777777" w:rsidR="003F10A8" w:rsidRPr="004D1951" w:rsidRDefault="003F10A8" w:rsidP="00176541">
      <w:pPr>
        <w:jc w:val="center"/>
        <w:rPr>
          <w:rFonts w:ascii="Times New Roman" w:hAnsi="Times New Roman" w:cs="Times New Roman"/>
          <w:color w:val="000000" w:themeColor="text1"/>
        </w:rPr>
      </w:pPr>
    </w:p>
    <w:p w14:paraId="3288DB62" w14:textId="47550842" w:rsidR="00176541" w:rsidRPr="004D1951" w:rsidRDefault="00176541" w:rsidP="00176541">
      <w:pPr>
        <w:jc w:val="center"/>
        <w:rPr>
          <w:rFonts w:ascii="Times New Roman" w:hAnsi="Times New Roman" w:cs="Times New Roman"/>
          <w:color w:val="000000" w:themeColor="text1"/>
        </w:rPr>
      </w:pPr>
    </w:p>
    <w:p w14:paraId="1C9C1DD4" w14:textId="20EAE9B9" w:rsidR="00176541" w:rsidRPr="003F10A8" w:rsidRDefault="00176541" w:rsidP="00176541">
      <w:pPr>
        <w:jc w:val="center"/>
        <w:rPr>
          <w:rFonts w:ascii="Times New Roman" w:hAnsi="Times New Roman" w:cs="Times New Roman"/>
          <w:b/>
          <w:bCs/>
          <w:color w:val="000000" w:themeColor="text1"/>
          <w:sz w:val="32"/>
          <w:szCs w:val="32"/>
          <w:lang w:val="en-US"/>
        </w:rPr>
      </w:pPr>
      <w:r w:rsidRPr="003F10A8">
        <w:rPr>
          <w:rFonts w:ascii="Times New Roman" w:hAnsi="Times New Roman" w:cs="Times New Roman"/>
          <w:b/>
          <w:bCs/>
          <w:color w:val="000000" w:themeColor="text1"/>
          <w:sz w:val="32"/>
          <w:szCs w:val="32"/>
        </w:rPr>
        <w:t>Hà Nội, năm 202</w:t>
      </w:r>
      <w:r w:rsidR="003F10A8">
        <w:rPr>
          <w:rFonts w:ascii="Times New Roman" w:hAnsi="Times New Roman" w:cs="Times New Roman"/>
          <w:b/>
          <w:bCs/>
          <w:color w:val="000000" w:themeColor="text1"/>
          <w:sz w:val="32"/>
          <w:szCs w:val="32"/>
          <w:lang w:val="en-US"/>
        </w:rPr>
        <w:t>2</w:t>
      </w:r>
    </w:p>
    <w:p w14:paraId="171B3119" w14:textId="093740D6" w:rsidR="00176541" w:rsidRPr="004D1951" w:rsidRDefault="00176541" w:rsidP="00176541">
      <w:pPr>
        <w:jc w:val="center"/>
        <w:rPr>
          <w:rFonts w:ascii="Times New Roman" w:hAnsi="Times New Roman" w:cs="Times New Roman"/>
          <w:b/>
          <w:bCs/>
          <w:color w:val="000000" w:themeColor="text1"/>
        </w:rPr>
      </w:pPr>
    </w:p>
    <w:p w14:paraId="4E815244" w14:textId="77777777" w:rsidR="00724E0A" w:rsidRPr="004D1951" w:rsidRDefault="00724E0A" w:rsidP="00176541">
      <w:pPr>
        <w:jc w:val="center"/>
        <w:rPr>
          <w:rFonts w:ascii="Times New Roman" w:hAnsi="Times New Roman" w:cs="Times New Roman"/>
          <w:b/>
          <w:bCs/>
          <w:color w:val="000000" w:themeColor="text1"/>
        </w:rPr>
      </w:pPr>
    </w:p>
    <w:p w14:paraId="74AB9A78" w14:textId="77777777" w:rsidR="003F10A8" w:rsidRDefault="003F10A8" w:rsidP="00176541">
      <w:pPr>
        <w:jc w:val="center"/>
        <w:rPr>
          <w:rFonts w:ascii="Times New Roman" w:hAnsi="Times New Roman" w:cs="Times New Roman"/>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036"/>
      </w:tblGrid>
      <w:tr w:rsidR="003F10A8" w14:paraId="66F326C4" w14:textId="77777777" w:rsidTr="001F6B26">
        <w:tc>
          <w:tcPr>
            <w:tcW w:w="8359" w:type="dxa"/>
          </w:tcPr>
          <w:p w14:paraId="7508E5B3" w14:textId="6ADBFCB4" w:rsidR="003F10A8" w:rsidRPr="003F10A8" w:rsidRDefault="003F10A8" w:rsidP="003F10A8">
            <w:pPr>
              <w:jc w:val="center"/>
              <w:rPr>
                <w:rFonts w:cs="Times New Roman"/>
                <w:b/>
                <w:bCs/>
                <w:color w:val="000000" w:themeColor="text1"/>
              </w:rPr>
            </w:pPr>
            <w:r w:rsidRPr="004D1951">
              <w:rPr>
                <w:rFonts w:cs="Times New Roman"/>
                <w:b/>
                <w:bCs/>
                <w:color w:val="000000" w:themeColor="text1"/>
              </w:rPr>
              <w:t>Mục lục</w:t>
            </w:r>
            <w:r>
              <w:rPr>
                <w:rFonts w:cs="Times New Roman"/>
                <w:b/>
                <w:bCs/>
                <w:color w:val="000000" w:themeColor="text1"/>
              </w:rPr>
              <w:t xml:space="preserve">                                  </w:t>
            </w:r>
          </w:p>
          <w:p w14:paraId="7142A3D6" w14:textId="77777777" w:rsidR="003F10A8" w:rsidRDefault="003F10A8" w:rsidP="00176541">
            <w:pPr>
              <w:jc w:val="center"/>
              <w:rPr>
                <w:rFonts w:cs="Times New Roman"/>
                <w:b/>
                <w:bCs/>
                <w:color w:val="000000" w:themeColor="text1"/>
              </w:rPr>
            </w:pPr>
          </w:p>
        </w:tc>
        <w:tc>
          <w:tcPr>
            <w:tcW w:w="1036" w:type="dxa"/>
          </w:tcPr>
          <w:p w14:paraId="249443A0" w14:textId="0A6EB273" w:rsidR="003F10A8" w:rsidRDefault="003F10A8" w:rsidP="00176541">
            <w:pPr>
              <w:jc w:val="center"/>
              <w:rPr>
                <w:rFonts w:cs="Times New Roman"/>
                <w:b/>
                <w:bCs/>
                <w:color w:val="000000" w:themeColor="text1"/>
              </w:rPr>
            </w:pPr>
            <w:r>
              <w:rPr>
                <w:rFonts w:cs="Times New Roman"/>
                <w:b/>
                <w:bCs/>
                <w:color w:val="000000" w:themeColor="text1"/>
              </w:rPr>
              <w:t>Trang</w:t>
            </w:r>
          </w:p>
        </w:tc>
      </w:tr>
      <w:tr w:rsidR="003F10A8" w14:paraId="3F798C87" w14:textId="77777777" w:rsidTr="001F6B26">
        <w:tc>
          <w:tcPr>
            <w:tcW w:w="8359" w:type="dxa"/>
          </w:tcPr>
          <w:p w14:paraId="2E20C317" w14:textId="445A8587"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szCs w:val="28"/>
              </w:rPr>
              <w:t>Phần I. NHỮNG VẤN ĐỀ CHUNG VỀ KIỂM TRA ĐÁNH GIÁ</w:t>
            </w:r>
          </w:p>
        </w:tc>
        <w:tc>
          <w:tcPr>
            <w:tcW w:w="1036" w:type="dxa"/>
          </w:tcPr>
          <w:p w14:paraId="39E91FE6" w14:textId="77777777" w:rsidR="003F10A8" w:rsidRPr="001F6B26" w:rsidRDefault="003F10A8" w:rsidP="001F6B26">
            <w:pPr>
              <w:spacing w:before="120" w:after="120"/>
              <w:jc w:val="center"/>
              <w:rPr>
                <w:rFonts w:cs="Times New Roman"/>
                <w:bCs/>
                <w:color w:val="000000" w:themeColor="text1"/>
              </w:rPr>
            </w:pPr>
          </w:p>
        </w:tc>
      </w:tr>
      <w:tr w:rsidR="003F10A8" w14:paraId="15EE9A6C" w14:textId="77777777" w:rsidTr="001F6B26">
        <w:tc>
          <w:tcPr>
            <w:tcW w:w="8359" w:type="dxa"/>
          </w:tcPr>
          <w:p w14:paraId="6E23DAA2" w14:textId="24B8106A"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1. Ma trận đề kiểm tra</w:t>
            </w:r>
          </w:p>
        </w:tc>
        <w:tc>
          <w:tcPr>
            <w:tcW w:w="1036" w:type="dxa"/>
          </w:tcPr>
          <w:p w14:paraId="708769B1" w14:textId="5FC16FC5"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2</w:t>
            </w:r>
          </w:p>
        </w:tc>
      </w:tr>
      <w:tr w:rsidR="003F10A8" w14:paraId="2C0B8BEA" w14:textId="77777777" w:rsidTr="001F6B26">
        <w:tc>
          <w:tcPr>
            <w:tcW w:w="8359" w:type="dxa"/>
          </w:tcPr>
          <w:p w14:paraId="1F7558EF" w14:textId="08D2B840" w:rsidR="003F10A8" w:rsidRPr="001F6B26" w:rsidRDefault="003F10A8" w:rsidP="001F6B26">
            <w:pPr>
              <w:spacing w:before="120" w:after="120"/>
              <w:jc w:val="both"/>
              <w:rPr>
                <w:rFonts w:cs="Times New Roman"/>
                <w:bCs/>
                <w:color w:val="000000" w:themeColor="text1"/>
              </w:rPr>
            </w:pPr>
            <w:r w:rsidRPr="001F6B26">
              <w:rPr>
                <w:rFonts w:cs="Times New Roman"/>
              </w:rPr>
              <w:t>2. Bản đặc tả đề kiểm tra</w:t>
            </w:r>
          </w:p>
        </w:tc>
        <w:tc>
          <w:tcPr>
            <w:tcW w:w="1036" w:type="dxa"/>
          </w:tcPr>
          <w:p w14:paraId="73E179D3" w14:textId="112C23C8"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3</w:t>
            </w:r>
          </w:p>
        </w:tc>
      </w:tr>
      <w:tr w:rsidR="003F10A8" w14:paraId="4ACBCE30" w14:textId="77777777" w:rsidTr="001F6B26">
        <w:tc>
          <w:tcPr>
            <w:tcW w:w="8359" w:type="dxa"/>
          </w:tcPr>
          <w:p w14:paraId="70186B46" w14:textId="16F32FEA"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3. Một số lưu ý đối với việc viết câu hỏi trắc nghiệm khách quan nhiều lựa chọn và tự luận</w:t>
            </w:r>
          </w:p>
        </w:tc>
        <w:tc>
          <w:tcPr>
            <w:tcW w:w="1036" w:type="dxa"/>
          </w:tcPr>
          <w:p w14:paraId="73D84494" w14:textId="259AAFB5"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4</w:t>
            </w:r>
          </w:p>
        </w:tc>
      </w:tr>
      <w:tr w:rsidR="003F10A8" w14:paraId="41CA1FAB" w14:textId="77777777" w:rsidTr="001F6B26">
        <w:tc>
          <w:tcPr>
            <w:tcW w:w="8359" w:type="dxa"/>
          </w:tcPr>
          <w:p w14:paraId="7BAE19CD" w14:textId="368CEFAC"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rPr>
              <w:t>Phần II. HƯỚNG DẪN XÂY DỰNG MA TRẬN VÀ BẢN ĐẶC TẢ</w:t>
            </w:r>
          </w:p>
        </w:tc>
        <w:tc>
          <w:tcPr>
            <w:tcW w:w="1036" w:type="dxa"/>
          </w:tcPr>
          <w:p w14:paraId="6120C8F4" w14:textId="77777777" w:rsidR="003F10A8" w:rsidRPr="001F6B26" w:rsidRDefault="003F10A8" w:rsidP="001F6B26">
            <w:pPr>
              <w:spacing w:before="120" w:after="120"/>
              <w:jc w:val="center"/>
              <w:rPr>
                <w:rFonts w:cs="Times New Roman"/>
                <w:bCs/>
                <w:color w:val="000000" w:themeColor="text1"/>
              </w:rPr>
            </w:pPr>
          </w:p>
        </w:tc>
      </w:tr>
      <w:tr w:rsidR="003F10A8" w14:paraId="3F5BDCB5" w14:textId="77777777" w:rsidTr="001F6B26">
        <w:tc>
          <w:tcPr>
            <w:tcW w:w="8359" w:type="dxa"/>
          </w:tcPr>
          <w:p w14:paraId="4167D3B1" w14:textId="57D35CEB"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 Hướng dẫn xây dựng ma trận đề kiểm tra</w:t>
            </w:r>
          </w:p>
        </w:tc>
        <w:tc>
          <w:tcPr>
            <w:tcW w:w="1036" w:type="dxa"/>
          </w:tcPr>
          <w:p w14:paraId="47310A10" w14:textId="624D699C"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1B4740CA" w14:textId="77777777" w:rsidTr="001F6B26">
        <w:tc>
          <w:tcPr>
            <w:tcW w:w="8359" w:type="dxa"/>
          </w:tcPr>
          <w:p w14:paraId="523B6E7A" w14:textId="62A08F7E"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1. Khái niệm ma trận đề kiểm tra</w:t>
            </w:r>
          </w:p>
        </w:tc>
        <w:tc>
          <w:tcPr>
            <w:tcW w:w="1036" w:type="dxa"/>
          </w:tcPr>
          <w:p w14:paraId="4D0A32AF" w14:textId="092E3CD8"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516F6AED" w14:textId="77777777" w:rsidTr="001F6B26">
        <w:tc>
          <w:tcPr>
            <w:tcW w:w="8359" w:type="dxa"/>
          </w:tcPr>
          <w:p w14:paraId="315457CC" w14:textId="44ADB2BC"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2. Cấu trúc một bảng ma trận đề kiểm tra</w:t>
            </w:r>
          </w:p>
        </w:tc>
        <w:tc>
          <w:tcPr>
            <w:tcW w:w="1036" w:type="dxa"/>
          </w:tcPr>
          <w:p w14:paraId="0BB8F3D8" w14:textId="485E8B30"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4D1DBE97" w14:textId="77777777" w:rsidTr="001F6B26">
        <w:tc>
          <w:tcPr>
            <w:tcW w:w="8359" w:type="dxa"/>
          </w:tcPr>
          <w:p w14:paraId="29D838FE" w14:textId="56AEA798"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3. Thông tin cơ bản của ma trận đề kiểm tra</w:t>
            </w:r>
          </w:p>
        </w:tc>
        <w:tc>
          <w:tcPr>
            <w:tcW w:w="1036" w:type="dxa"/>
          </w:tcPr>
          <w:p w14:paraId="670F32D3" w14:textId="3E239FBE"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0292CD71" w14:textId="77777777" w:rsidTr="001F6B26">
        <w:tc>
          <w:tcPr>
            <w:tcW w:w="8359" w:type="dxa"/>
          </w:tcPr>
          <w:p w14:paraId="2957541A" w14:textId="05604F22"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4. Hướng dẫn xây dựng</w:t>
            </w:r>
          </w:p>
        </w:tc>
        <w:tc>
          <w:tcPr>
            <w:tcW w:w="1036" w:type="dxa"/>
          </w:tcPr>
          <w:p w14:paraId="16422504" w14:textId="51F419C0"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5195A868" w14:textId="77777777" w:rsidTr="001F6B26">
        <w:tc>
          <w:tcPr>
            <w:tcW w:w="8359" w:type="dxa"/>
          </w:tcPr>
          <w:p w14:paraId="654BD239" w14:textId="5AC887D1"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II. Hướng dẫn xây dựng bản đặc tả đề kiểm tra</w:t>
            </w:r>
          </w:p>
        </w:tc>
        <w:tc>
          <w:tcPr>
            <w:tcW w:w="1036" w:type="dxa"/>
          </w:tcPr>
          <w:p w14:paraId="28CCBDAF" w14:textId="5842170D"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2F4A46E7" w14:textId="77777777" w:rsidTr="001F6B26">
        <w:tc>
          <w:tcPr>
            <w:tcW w:w="8359" w:type="dxa"/>
          </w:tcPr>
          <w:p w14:paraId="3C1313AF" w14:textId="52E572F6"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 xml:space="preserve">1. </w:t>
            </w:r>
            <w:r w:rsidRPr="001F6B26">
              <w:rPr>
                <w:rFonts w:cs="Times New Roman"/>
                <w:color w:val="000000" w:themeColor="text1"/>
                <w:sz w:val="24"/>
                <w:szCs w:val="24"/>
              </w:rPr>
              <w:t>Khái niệm bản đặc tả</w:t>
            </w:r>
          </w:p>
        </w:tc>
        <w:tc>
          <w:tcPr>
            <w:tcW w:w="1036" w:type="dxa"/>
          </w:tcPr>
          <w:p w14:paraId="42E6E775" w14:textId="572AF12F"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4D67B585" w14:textId="77777777" w:rsidTr="001F6B26">
        <w:tc>
          <w:tcPr>
            <w:tcW w:w="8359" w:type="dxa"/>
          </w:tcPr>
          <w:p w14:paraId="12F28CE2" w14:textId="5A0F4D2B"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2. Cấu trúc bản đặc tả đề kiểm tra</w:t>
            </w:r>
          </w:p>
        </w:tc>
        <w:tc>
          <w:tcPr>
            <w:tcW w:w="1036" w:type="dxa"/>
          </w:tcPr>
          <w:p w14:paraId="7E1381CE" w14:textId="3570649A"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7287A566" w14:textId="77777777" w:rsidTr="001F6B26">
        <w:tc>
          <w:tcPr>
            <w:tcW w:w="8359" w:type="dxa"/>
          </w:tcPr>
          <w:p w14:paraId="396A7628" w14:textId="18104836"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3. Hướng dẫn xây dựng</w:t>
            </w:r>
          </w:p>
        </w:tc>
        <w:tc>
          <w:tcPr>
            <w:tcW w:w="1036" w:type="dxa"/>
          </w:tcPr>
          <w:p w14:paraId="4443A7C2" w14:textId="0C332A09"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16</w:t>
            </w:r>
          </w:p>
        </w:tc>
      </w:tr>
      <w:tr w:rsidR="003F10A8" w14:paraId="13C249E3" w14:textId="77777777" w:rsidTr="001F6B26">
        <w:tc>
          <w:tcPr>
            <w:tcW w:w="8359" w:type="dxa"/>
          </w:tcPr>
          <w:p w14:paraId="70DE1E0A" w14:textId="754F067B"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III. Giới thiệu bản đặc tả của cấp học</w:t>
            </w:r>
            <w:r w:rsidRPr="001F6B26">
              <w:rPr>
                <w:rFonts w:cs="Times New Roman"/>
                <w:bCs/>
                <w:color w:val="000000" w:themeColor="text1"/>
              </w:rPr>
              <w:tab/>
            </w:r>
          </w:p>
        </w:tc>
        <w:tc>
          <w:tcPr>
            <w:tcW w:w="1036" w:type="dxa"/>
          </w:tcPr>
          <w:p w14:paraId="14336BFB" w14:textId="0B6A8D99"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17</w:t>
            </w:r>
          </w:p>
        </w:tc>
      </w:tr>
      <w:tr w:rsidR="003F10A8" w14:paraId="0CCFA9B8" w14:textId="77777777" w:rsidTr="001F6B26">
        <w:tc>
          <w:tcPr>
            <w:tcW w:w="8359" w:type="dxa"/>
          </w:tcPr>
          <w:p w14:paraId="24D4D8DF" w14:textId="48E550AE"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1. Bảng đặc tả phân môn Địa lí</w:t>
            </w:r>
          </w:p>
        </w:tc>
        <w:tc>
          <w:tcPr>
            <w:tcW w:w="1036" w:type="dxa"/>
          </w:tcPr>
          <w:p w14:paraId="1490A9D2" w14:textId="12805BF4"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17</w:t>
            </w:r>
          </w:p>
        </w:tc>
      </w:tr>
      <w:tr w:rsidR="003F10A8" w14:paraId="7E11F24D" w14:textId="77777777" w:rsidTr="001F6B26">
        <w:tc>
          <w:tcPr>
            <w:tcW w:w="8359" w:type="dxa"/>
          </w:tcPr>
          <w:p w14:paraId="0B2482F4" w14:textId="01916522"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2. Bảng đặc tả phân môn Lịch sử</w:t>
            </w:r>
          </w:p>
        </w:tc>
        <w:tc>
          <w:tcPr>
            <w:tcW w:w="1036" w:type="dxa"/>
          </w:tcPr>
          <w:p w14:paraId="12C08098" w14:textId="042DCF4B"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33</w:t>
            </w:r>
          </w:p>
        </w:tc>
      </w:tr>
      <w:tr w:rsidR="003F10A8" w14:paraId="38F31EAE" w14:textId="77777777" w:rsidTr="001F6B26">
        <w:tc>
          <w:tcPr>
            <w:tcW w:w="8359" w:type="dxa"/>
          </w:tcPr>
          <w:p w14:paraId="5FBADA1B" w14:textId="43AEEE13"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szCs w:val="28"/>
              </w:rPr>
              <w:t>Phần III. Đề minh họa</w:t>
            </w:r>
          </w:p>
        </w:tc>
        <w:tc>
          <w:tcPr>
            <w:tcW w:w="1036" w:type="dxa"/>
          </w:tcPr>
          <w:p w14:paraId="1E4E3279" w14:textId="5F5D4897" w:rsidR="003F10A8" w:rsidRPr="001F6B26" w:rsidRDefault="001F6B26" w:rsidP="001F6B26">
            <w:pPr>
              <w:spacing w:before="120" w:after="120"/>
              <w:jc w:val="center"/>
              <w:rPr>
                <w:rFonts w:cs="Times New Roman"/>
                <w:bCs/>
                <w:color w:val="000000" w:themeColor="text1"/>
              </w:rPr>
            </w:pPr>
            <w:r w:rsidRPr="001F6B26">
              <w:rPr>
                <w:rFonts w:cs="Times New Roman"/>
                <w:bCs/>
                <w:color w:val="000000" w:themeColor="text1"/>
              </w:rPr>
              <w:t>54</w:t>
            </w:r>
          </w:p>
        </w:tc>
      </w:tr>
    </w:tbl>
    <w:p w14:paraId="37880029" w14:textId="7651D31E" w:rsidR="00477130" w:rsidRDefault="00477130" w:rsidP="00176541">
      <w:pPr>
        <w:jc w:val="center"/>
        <w:rPr>
          <w:rFonts w:ascii="Times New Roman" w:hAnsi="Times New Roman" w:cs="Times New Roman"/>
          <w:b/>
          <w:bCs/>
          <w:color w:val="000000" w:themeColor="text1"/>
        </w:rPr>
      </w:pPr>
      <w:bookmarkStart w:id="1" w:name="_Hlk90901932"/>
    </w:p>
    <w:p w14:paraId="3C1D2AE6" w14:textId="46037CEA" w:rsidR="003F10A8" w:rsidRDefault="003F10A8" w:rsidP="00176541">
      <w:pPr>
        <w:jc w:val="center"/>
        <w:rPr>
          <w:rFonts w:ascii="Times New Roman" w:hAnsi="Times New Roman" w:cs="Times New Roman"/>
          <w:b/>
          <w:bCs/>
          <w:color w:val="000000" w:themeColor="text1"/>
        </w:rPr>
      </w:pPr>
    </w:p>
    <w:p w14:paraId="0EDC022A" w14:textId="294BC0FA" w:rsidR="003F10A8" w:rsidRDefault="003F10A8" w:rsidP="00176541">
      <w:pPr>
        <w:jc w:val="center"/>
        <w:rPr>
          <w:rFonts w:ascii="Times New Roman" w:hAnsi="Times New Roman" w:cs="Times New Roman"/>
          <w:b/>
          <w:bCs/>
          <w:color w:val="000000" w:themeColor="text1"/>
        </w:rPr>
      </w:pPr>
    </w:p>
    <w:p w14:paraId="5A3707BE" w14:textId="0C30E476" w:rsidR="003F10A8" w:rsidRDefault="003F10A8" w:rsidP="00176541">
      <w:pPr>
        <w:jc w:val="center"/>
        <w:rPr>
          <w:rFonts w:ascii="Times New Roman" w:hAnsi="Times New Roman" w:cs="Times New Roman"/>
          <w:b/>
          <w:bCs/>
          <w:color w:val="000000" w:themeColor="text1"/>
        </w:rPr>
      </w:pPr>
    </w:p>
    <w:p w14:paraId="4AB92D93" w14:textId="3D164EC6" w:rsidR="003F10A8" w:rsidRDefault="003F10A8" w:rsidP="00176541">
      <w:pPr>
        <w:jc w:val="center"/>
        <w:rPr>
          <w:rFonts w:ascii="Times New Roman" w:hAnsi="Times New Roman" w:cs="Times New Roman"/>
          <w:b/>
          <w:bCs/>
          <w:color w:val="000000" w:themeColor="text1"/>
        </w:rPr>
      </w:pPr>
    </w:p>
    <w:p w14:paraId="1BD8CAC3" w14:textId="66E76398" w:rsidR="003F10A8" w:rsidRDefault="003F10A8" w:rsidP="00176541">
      <w:pPr>
        <w:jc w:val="center"/>
        <w:rPr>
          <w:rFonts w:ascii="Times New Roman" w:hAnsi="Times New Roman" w:cs="Times New Roman"/>
          <w:b/>
          <w:bCs/>
          <w:color w:val="000000" w:themeColor="text1"/>
        </w:rPr>
      </w:pPr>
    </w:p>
    <w:p w14:paraId="55E4A65E" w14:textId="3FCF506C" w:rsidR="003F10A8" w:rsidRDefault="003F10A8" w:rsidP="00176541">
      <w:pPr>
        <w:jc w:val="center"/>
        <w:rPr>
          <w:rFonts w:ascii="Times New Roman" w:hAnsi="Times New Roman" w:cs="Times New Roman"/>
          <w:b/>
          <w:bCs/>
          <w:color w:val="000000" w:themeColor="text1"/>
        </w:rPr>
      </w:pPr>
    </w:p>
    <w:p w14:paraId="0F4D04C5" w14:textId="18BCC2A0" w:rsidR="003F10A8" w:rsidRDefault="003F10A8" w:rsidP="00176541">
      <w:pPr>
        <w:jc w:val="center"/>
        <w:rPr>
          <w:rFonts w:ascii="Times New Roman" w:hAnsi="Times New Roman" w:cs="Times New Roman"/>
          <w:b/>
          <w:bCs/>
          <w:color w:val="000000" w:themeColor="text1"/>
        </w:rPr>
      </w:pPr>
    </w:p>
    <w:p w14:paraId="52EF56F4" w14:textId="7651BD7B" w:rsidR="00176541" w:rsidRPr="00477130" w:rsidRDefault="00176541" w:rsidP="00176541">
      <w:pPr>
        <w:jc w:val="center"/>
        <w:rPr>
          <w:rFonts w:ascii="Times New Roman" w:hAnsi="Times New Roman" w:cs="Times New Roman"/>
          <w:b/>
          <w:bCs/>
          <w:color w:val="000000" w:themeColor="text1"/>
          <w:sz w:val="28"/>
          <w:szCs w:val="28"/>
        </w:rPr>
      </w:pPr>
      <w:r w:rsidRPr="00477130">
        <w:rPr>
          <w:rFonts w:ascii="Times New Roman" w:hAnsi="Times New Roman" w:cs="Times New Roman"/>
          <w:b/>
          <w:bCs/>
          <w:color w:val="000000" w:themeColor="text1"/>
          <w:sz w:val="28"/>
          <w:szCs w:val="28"/>
        </w:rPr>
        <w:lastRenderedPageBreak/>
        <w:t>Phần I. NHỮNG VẤN ĐỀ CHUNG VỀ KIỂM TRA ĐÁNH GIÁ</w:t>
      </w:r>
    </w:p>
    <w:bookmarkEnd w:id="1"/>
    <w:p w14:paraId="5064215C" w14:textId="77777777" w:rsidR="009E65F2" w:rsidRPr="009E65F2" w:rsidRDefault="009E65F2" w:rsidP="009E65F2">
      <w:pPr>
        <w:spacing w:before="120"/>
        <w:ind w:firstLine="720"/>
        <w:jc w:val="both"/>
        <w:rPr>
          <w:rFonts w:asciiTheme="majorHAnsi" w:hAnsiTheme="majorHAnsi" w:cstheme="majorHAnsi"/>
          <w:b/>
          <w:color w:val="000000" w:themeColor="text1"/>
        </w:rPr>
      </w:pPr>
      <w:r w:rsidRPr="009E65F2">
        <w:rPr>
          <w:rFonts w:asciiTheme="majorHAnsi" w:hAnsiTheme="majorHAnsi" w:cstheme="majorHAnsi"/>
          <w:b/>
          <w:color w:val="000000" w:themeColor="text1"/>
        </w:rPr>
        <w:t>1. Ma trận đề kiểm tra</w:t>
      </w:r>
    </w:p>
    <w:p w14:paraId="2C60AC40"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a. Khái niệm ma trận đề kiểm tra</w:t>
      </w:r>
    </w:p>
    <w:p w14:paraId="13BCE753"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510306FC" w14:textId="77777777" w:rsidR="009E65F2" w:rsidRPr="009E65F2" w:rsidRDefault="009E65F2" w:rsidP="009E65F2">
      <w:pPr>
        <w:spacing w:before="120"/>
        <w:ind w:firstLine="720"/>
        <w:jc w:val="both"/>
        <w:rPr>
          <w:rFonts w:asciiTheme="majorHAnsi" w:hAnsiTheme="majorHAnsi" w:cstheme="majorHAnsi"/>
          <w:spacing w:val="-4"/>
        </w:rPr>
      </w:pPr>
      <w:r w:rsidRPr="009E65F2">
        <w:rPr>
          <w:rFonts w:asciiTheme="majorHAnsi" w:hAnsiTheme="majorHAnsi" w:cstheme="majorHAnsi"/>
          <w:spacing w:val="-4"/>
        </w:rPr>
        <w:t xml:space="preserve">- Ma trận đề kiểm tra cho phép tạo ra nhiều đề kiểm tra có chất lượng tương đương. </w:t>
      </w:r>
    </w:p>
    <w:p w14:paraId="7C2FD55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Có nhiều phiên bản Ma trận đề kiểm tra. Mức độ chi tiết của các ma trận này phụ thuộc vào mục đích và đối tượng sử dụng.</w:t>
      </w:r>
    </w:p>
    <w:p w14:paraId="5218B570"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b. Cấu trúc một bảng ma trận đề kiểm tra</w:t>
      </w:r>
    </w:p>
    <w:p w14:paraId="18F5582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Cấu trúc 1 bảng ma trận đề kiểm tra gồm các thông tin như sau:</w:t>
      </w:r>
    </w:p>
    <w:p w14:paraId="1743176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Tên Bảng ma trận- Ký hiệu (nếu cần)</w:t>
      </w:r>
    </w:p>
    <w:p w14:paraId="03E47D7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Cấu trúc từng phần (Prompt Attributes)</w:t>
      </w:r>
    </w:p>
    <w:p w14:paraId="6FAF066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Cấu trúc và tỷ trọng từng phần</w:t>
      </w:r>
    </w:p>
    <w:p w14:paraId="289600D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câu hỏi trong đề kiểm tra (items)</w:t>
      </w:r>
    </w:p>
    <w:p w14:paraId="1DAA8349"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Dạng thức câu hỏi</w:t>
      </w:r>
    </w:p>
    <w:p w14:paraId="317B38D3"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Lĩnh vực kiến thức</w:t>
      </w:r>
    </w:p>
    <w:p w14:paraId="5F3FBE0F"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Cấp độ/thang năng lực đánh giá</w:t>
      </w:r>
    </w:p>
    <w:p w14:paraId="2B6B2343"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Thời gian làm dự kiến của từng câu hỏi</w:t>
      </w:r>
    </w:p>
    <w:p w14:paraId="483484B3" w14:textId="77777777" w:rsidR="009E65F2" w:rsidRPr="009E65F2" w:rsidRDefault="009E65F2" w:rsidP="009E65F2">
      <w:pPr>
        <w:numPr>
          <w:ilvl w:val="1"/>
          <w:numId w:val="2"/>
        </w:numPr>
        <w:spacing w:before="120"/>
        <w:ind w:left="0" w:firstLine="720"/>
        <w:jc w:val="both"/>
        <w:rPr>
          <w:rFonts w:asciiTheme="majorHAnsi" w:hAnsiTheme="majorHAnsi" w:cstheme="majorHAnsi"/>
        </w:rPr>
      </w:pPr>
      <w:r w:rsidRPr="009E65F2">
        <w:rPr>
          <w:rFonts w:asciiTheme="majorHAnsi" w:hAnsiTheme="majorHAnsi" w:cstheme="majorHAnsi"/>
        </w:rPr>
        <w:t>Vị trí câu hỏi trong đề kiểm tra</w:t>
      </w:r>
    </w:p>
    <w:p w14:paraId="21D3AC2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thông tin hỗ trợ khác</w:t>
      </w:r>
    </w:p>
    <w:p w14:paraId="508142CB"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c. Thông tin cơ bản của ma trận đề kiểm tra:</w:t>
      </w:r>
    </w:p>
    <w:p w14:paraId="09EC36AC"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Mục tiêu đánh giá (objectives)</w:t>
      </w:r>
    </w:p>
    <w:p w14:paraId="45FA1E8E"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Lĩnh vực, phạm vi kiến thức (Content)</w:t>
      </w:r>
    </w:p>
    <w:p w14:paraId="2772FEA9"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Thời lượng (cả đề kiểm tra, từng phần kiểm tra)</w:t>
      </w:r>
    </w:p>
    <w:p w14:paraId="01A06168"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Tổng số câu hỏi</w:t>
      </w:r>
    </w:p>
    <w:p w14:paraId="00C57541"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spacing w:val="-4"/>
        </w:rPr>
      </w:pPr>
      <w:r w:rsidRPr="009E65F2">
        <w:rPr>
          <w:rFonts w:asciiTheme="majorHAnsi" w:hAnsiTheme="majorHAnsi" w:cstheme="majorHAnsi"/>
          <w:spacing w:val="-4"/>
        </w:rPr>
        <w:t>Phân bố câu hỏi theo lĩnh vực, phạm vi kiến thức, mức độ khó, mục tiêu đánh giá.</w:t>
      </w:r>
    </w:p>
    <w:p w14:paraId="322FE102"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Các lưu ý khác…</w:t>
      </w:r>
    </w:p>
    <w:p w14:paraId="71D7D703"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noProof/>
          <w:lang w:val="en-US"/>
        </w:rPr>
        <w:lastRenderedPageBreak/>
        <w:drawing>
          <wp:anchor distT="0" distB="0" distL="114300" distR="114300" simplePos="0" relativeHeight="251662336" behindDoc="0" locked="0" layoutInCell="1" allowOverlap="1" wp14:anchorId="40F3B686" wp14:editId="60AE17E8">
            <wp:simplePos x="0" y="0"/>
            <wp:positionH relativeFrom="page">
              <wp:posOffset>937260</wp:posOffset>
            </wp:positionH>
            <wp:positionV relativeFrom="paragraph">
              <wp:posOffset>232410</wp:posOffset>
            </wp:positionV>
            <wp:extent cx="5997575" cy="264858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97575" cy="2648585"/>
                    </a:xfrm>
                    <a:prstGeom prst="rect">
                      <a:avLst/>
                    </a:prstGeom>
                  </pic:spPr>
                </pic:pic>
              </a:graphicData>
            </a:graphic>
            <wp14:sizeRelH relativeFrom="margin">
              <wp14:pctWidth>0</wp14:pctWidth>
            </wp14:sizeRelH>
            <wp14:sizeRelV relativeFrom="margin">
              <wp14:pctHeight>0</wp14:pctHeight>
            </wp14:sizeRelV>
          </wp:anchor>
        </w:drawing>
      </w:r>
      <w:r w:rsidRPr="009E65F2">
        <w:rPr>
          <w:rFonts w:asciiTheme="majorHAnsi" w:hAnsiTheme="majorHAnsi" w:cstheme="majorHAnsi"/>
          <w:b/>
          <w:i/>
        </w:rPr>
        <w:t xml:space="preserve">d. Ví dụ minh họa mẫu ma trận đề kiểm tra </w:t>
      </w:r>
    </w:p>
    <w:p w14:paraId="00607203" w14:textId="77777777" w:rsidR="009E65F2" w:rsidRPr="009E65F2" w:rsidRDefault="009E65F2" w:rsidP="009E65F2">
      <w:pPr>
        <w:spacing w:before="120"/>
        <w:ind w:firstLine="720"/>
        <w:jc w:val="both"/>
        <w:rPr>
          <w:rFonts w:asciiTheme="majorHAnsi" w:hAnsiTheme="majorHAnsi" w:cstheme="majorHAnsi"/>
          <w:b/>
        </w:rPr>
      </w:pPr>
      <w:r w:rsidRPr="009E65F2">
        <w:rPr>
          <w:rFonts w:asciiTheme="majorHAnsi" w:hAnsiTheme="majorHAnsi" w:cstheme="majorHAnsi"/>
          <w:b/>
        </w:rPr>
        <w:t>2. Bản đặc tả đề kiểm tra</w:t>
      </w:r>
    </w:p>
    <w:p w14:paraId="0F0285C7"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a. Khái niệm bản đặc tả</w:t>
      </w:r>
    </w:p>
    <w:p w14:paraId="6ED2EEF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Bản đặc tả đề kiểm tra (trong tiếng Anh gọi là </w:t>
      </w:r>
      <w:r w:rsidRPr="009E65F2">
        <w:rPr>
          <w:rFonts w:asciiTheme="majorHAnsi" w:hAnsiTheme="majorHAnsi" w:cstheme="majorHAnsi"/>
          <w:i/>
        </w:rPr>
        <w:t>test specification</w:t>
      </w:r>
      <w:r w:rsidRPr="009E65F2">
        <w:rPr>
          <w:rFonts w:asciiTheme="majorHAnsi" w:hAnsiTheme="majorHAnsi" w:cstheme="majorHAnsi"/>
        </w:rPr>
        <w:t xml:space="preserve"> hay </w:t>
      </w:r>
      <w:r w:rsidRPr="009E65F2">
        <w:rPr>
          <w:rFonts w:asciiTheme="majorHAnsi" w:hAnsiTheme="majorHAnsi" w:cstheme="majorHAnsi"/>
          <w:i/>
        </w:rPr>
        <w:t>test blueprint</w:t>
      </w:r>
      <w:r w:rsidRPr="009E65F2">
        <w:rPr>
          <w:rFonts w:asciiTheme="majorHAnsi" w:hAnsiTheme="majorHAnsi" w:cstheme="majorHAnsi"/>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2D2699D6" w14:textId="77777777" w:rsidR="009E65F2" w:rsidRPr="009E65F2" w:rsidRDefault="009E65F2" w:rsidP="009E65F2">
      <w:pPr>
        <w:spacing w:before="120"/>
        <w:ind w:firstLine="720"/>
        <w:jc w:val="both"/>
        <w:rPr>
          <w:rFonts w:asciiTheme="majorHAnsi" w:hAnsiTheme="majorHAnsi" w:cstheme="majorHAnsi"/>
          <w:lang w:val="sv-SE"/>
        </w:rPr>
      </w:pPr>
      <w:r w:rsidRPr="009E65F2">
        <w:rPr>
          <w:rStyle w:val="hps"/>
          <w:rFonts w:asciiTheme="majorHAnsi" w:hAnsiTheme="majorHAnsi" w:cstheme="majorHAnsi"/>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3CE86874"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b. Cấu trúc bản đặc tả đề kiểm tra</w:t>
      </w:r>
    </w:p>
    <w:p w14:paraId="3AFC0F72"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72E95211"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 Mục đích của đề kiểm tra</w:t>
      </w:r>
    </w:p>
    <w:p w14:paraId="7BFE4537"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 xml:space="preserve">Phần này cần trình bày rõ đề kiểm tra sẽ được sử dụng phục vụ mục đích gì. Các mục đích sử dụng của đề kiểm tra </w:t>
      </w:r>
      <w:r w:rsidRPr="009E65F2">
        <w:rPr>
          <w:rFonts w:asciiTheme="majorHAnsi" w:hAnsiTheme="majorHAnsi" w:cstheme="majorHAnsi"/>
          <w:i/>
          <w:lang w:val="sv-SE"/>
        </w:rPr>
        <w:t>có thể</w:t>
      </w:r>
      <w:r w:rsidRPr="009E65F2">
        <w:rPr>
          <w:rFonts w:asciiTheme="majorHAnsi" w:hAnsiTheme="majorHAnsi" w:cstheme="majorHAnsi"/>
          <w:lang w:val="sv-SE"/>
        </w:rPr>
        <w:t xml:space="preserve"> bao gồm (1 hoặc nhiều hơn 1 mục đích):</w:t>
      </w:r>
    </w:p>
    <w:p w14:paraId="64B256AC" w14:textId="77777777" w:rsidR="009E65F2" w:rsidRPr="009E65F2" w:rsidRDefault="009E65F2" w:rsidP="009E65F2">
      <w:pPr>
        <w:spacing w:before="120"/>
        <w:ind w:firstLine="720"/>
        <w:jc w:val="both"/>
        <w:rPr>
          <w:rFonts w:asciiTheme="majorHAnsi" w:hAnsiTheme="majorHAnsi" w:cstheme="majorHAnsi"/>
          <w:spacing w:val="-4"/>
          <w:lang w:val="sv-SE"/>
        </w:rPr>
      </w:pPr>
      <w:r w:rsidRPr="009E65F2">
        <w:rPr>
          <w:rFonts w:asciiTheme="majorHAnsi" w:hAnsiTheme="majorHAnsi" w:cstheme="majorHAnsi"/>
          <w:spacing w:val="-4"/>
          <w:lang w:val="sv-SE"/>
        </w:rPr>
        <w:t>Cung cấp thông tin mô tả trình độ, năng lực của người học tại thời điểm đánh giá.</w:t>
      </w:r>
    </w:p>
    <w:p w14:paraId="28B402E4"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Dự đoán sự phát triển, sự thành công của người học trong tương lai.</w:t>
      </w:r>
    </w:p>
    <w:p w14:paraId="1CDFA8B7"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Nhận biết sự khác biệt giữa các người học.</w:t>
      </w:r>
    </w:p>
    <w:p w14:paraId="4B583DAF"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việc thực hiện mục tiêu giáo dục, dạy học.</w:t>
      </w:r>
    </w:p>
    <w:p w14:paraId="13434E2D"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kết quả học tập (hay việc làm chủ kiến thức, kỹ năng) của người học so với mục tiêu giáo dục, dạy học đã đề ra.</w:t>
      </w:r>
    </w:p>
    <w:p w14:paraId="181AC188"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lastRenderedPageBreak/>
        <w:t>Chẩn đoán điểm mạnh, điểm tồn tại của người học để có hoạt động giáo dục, dạy học phù hợp.</w:t>
      </w:r>
    </w:p>
    <w:p w14:paraId="557F4630"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trình độ, năng lực của người học tại thời điểm bắt đầu và kết thúc một khóa học để đo lường sự tiến bộ của người học hay hiệu quả của khóa học.</w:t>
      </w:r>
    </w:p>
    <w:p w14:paraId="0EB479BB"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(ii) Hệ mục tiêu dạy học/ tiêu chí đánh giá</w:t>
      </w:r>
    </w:p>
    <w:p w14:paraId="3CAEA9B0"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13B0ABF8"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Có thể sử dụng các thang năng lực để xác định mục tiêu dạy học/ tiêu chí đánh giá, chẳng hạn thang năng lực nhận thức của Bloom...</w:t>
      </w:r>
    </w:p>
    <w:p w14:paraId="7BC1F333"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(iii) Bảng đặc tả đề kiểm tra</w:t>
      </w:r>
    </w:p>
    <w:p w14:paraId="5A9BEEE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2B27F14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(iv). Cấu trúc đề kiểm tra</w:t>
      </w:r>
    </w:p>
    <w:p w14:paraId="365EF0F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Phần này mô tả chi tiết các hình thức câu hỏi sẽ sử dụng trong đề kiểm tra; phân bố thời gian và điểm số cho từng câu hỏi.</w:t>
      </w:r>
    </w:p>
    <w:p w14:paraId="734F80A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w:drawing>
          <wp:anchor distT="0" distB="0" distL="114300" distR="114300" simplePos="0" relativeHeight="251663360" behindDoc="0" locked="0" layoutInCell="1" allowOverlap="1" wp14:anchorId="11D80855" wp14:editId="27C471AF">
            <wp:simplePos x="0" y="0"/>
            <wp:positionH relativeFrom="margin">
              <wp:align>right</wp:align>
            </wp:positionH>
            <wp:positionV relativeFrom="paragraph">
              <wp:posOffset>400685</wp:posOffset>
            </wp:positionV>
            <wp:extent cx="5608955" cy="31819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08955" cy="3181985"/>
                    </a:xfrm>
                    <a:prstGeom prst="rect">
                      <a:avLst/>
                    </a:prstGeom>
                  </pic:spPr>
                </pic:pic>
              </a:graphicData>
            </a:graphic>
            <wp14:sizeRelH relativeFrom="margin">
              <wp14:pctWidth>0</wp14:pctWidth>
            </wp14:sizeRelH>
          </wp:anchor>
        </w:drawing>
      </w:r>
      <w:r w:rsidRPr="009E65F2">
        <w:rPr>
          <w:rFonts w:asciiTheme="majorHAnsi" w:eastAsiaTheme="majorEastAsia" w:hAnsiTheme="majorHAnsi" w:cstheme="majorHAnsi"/>
          <w:i/>
        </w:rPr>
        <w:t>Ví dụ minh họa mẫu bản đặc tả đề kiểm tra</w:t>
      </w:r>
      <w:r w:rsidRPr="009E65F2">
        <w:rPr>
          <w:rFonts w:asciiTheme="majorHAnsi" w:hAnsiTheme="majorHAnsi" w:cstheme="majorHAnsi"/>
        </w:rPr>
        <w:t xml:space="preserve"> </w:t>
      </w:r>
    </w:p>
    <w:p w14:paraId="4C07A511" w14:textId="77777777" w:rsidR="009E65F2" w:rsidRPr="009E65F2" w:rsidRDefault="009E65F2" w:rsidP="009E65F2">
      <w:pPr>
        <w:spacing w:before="120"/>
        <w:ind w:firstLine="720"/>
        <w:jc w:val="both"/>
        <w:rPr>
          <w:rFonts w:asciiTheme="majorHAnsi" w:hAnsiTheme="majorHAnsi" w:cstheme="majorHAnsi"/>
          <w:b/>
          <w:color w:val="000000" w:themeColor="text1"/>
        </w:rPr>
      </w:pPr>
      <w:r w:rsidRPr="009E65F2">
        <w:rPr>
          <w:rFonts w:asciiTheme="majorHAnsi" w:hAnsiTheme="majorHAnsi" w:cstheme="majorHAnsi"/>
          <w:b/>
          <w:color w:val="000000" w:themeColor="text1"/>
        </w:rPr>
        <w:t>3. Một số lưu ý đối với việc viết câu hỏi trắc nghiệm khách quan nhiều lựa chọn và tự luận</w:t>
      </w:r>
    </w:p>
    <w:p w14:paraId="5C5456B7" w14:textId="77777777" w:rsidR="009E65F2" w:rsidRPr="009E65F2" w:rsidRDefault="009E65F2" w:rsidP="009E65F2">
      <w:pPr>
        <w:spacing w:before="120"/>
        <w:ind w:firstLine="720"/>
        <w:jc w:val="both"/>
        <w:rPr>
          <w:rFonts w:asciiTheme="majorHAnsi" w:hAnsiTheme="majorHAnsi" w:cstheme="majorHAnsi"/>
          <w:b/>
          <w:bCs/>
          <w:i/>
          <w:lang w:val="sv-SE"/>
        </w:rPr>
      </w:pPr>
      <w:r w:rsidRPr="009E65F2">
        <w:rPr>
          <w:rFonts w:asciiTheme="majorHAnsi" w:hAnsiTheme="majorHAnsi" w:cstheme="majorHAnsi"/>
          <w:b/>
          <w:bCs/>
          <w:i/>
          <w:lang w:val="sv-SE"/>
        </w:rPr>
        <w:t>3.1. Vai trò của trắc nghiệm</w:t>
      </w:r>
    </w:p>
    <w:p w14:paraId="2A8F86A5" w14:textId="77777777" w:rsidR="009E65F2" w:rsidRPr="009E65F2" w:rsidRDefault="009E65F2" w:rsidP="009E65F2">
      <w:pPr>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 xml:space="preserve">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w:t>
      </w:r>
      <w:r w:rsidRPr="009E65F2">
        <w:rPr>
          <w:rFonts w:asciiTheme="majorHAnsi" w:hAnsiTheme="majorHAnsi" w:cstheme="majorHAnsi"/>
          <w:bCs/>
          <w:lang w:val="sv-SE"/>
        </w:rPr>
        <w:lastRenderedPageBreak/>
        <w:t>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14:paraId="5F2D2B73" w14:textId="77777777" w:rsidR="009E65F2" w:rsidRPr="009E65F2" w:rsidRDefault="009E65F2" w:rsidP="009E65F2">
      <w:pPr>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62E8CDDE" w14:textId="77777777" w:rsidR="009E65F2" w:rsidRPr="009E65F2" w:rsidRDefault="009E65F2" w:rsidP="009E65F2">
      <w:pPr>
        <w:tabs>
          <w:tab w:val="left" w:pos="0"/>
          <w:tab w:val="left" w:pos="284"/>
        </w:tabs>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14:paraId="182E977D" w14:textId="77777777" w:rsidR="009E65F2" w:rsidRPr="009E65F2" w:rsidRDefault="009E65F2" w:rsidP="009E65F2">
      <w:pPr>
        <w:pStyle w:val="Heading1"/>
        <w:spacing w:before="120" w:line="240" w:lineRule="auto"/>
        <w:ind w:firstLine="720"/>
        <w:jc w:val="both"/>
        <w:rPr>
          <w:rFonts w:asciiTheme="majorHAnsi" w:hAnsiTheme="majorHAnsi" w:cstheme="majorHAnsi"/>
          <w:b/>
          <w:bCs/>
          <w:i/>
          <w:sz w:val="24"/>
          <w:szCs w:val="24"/>
          <w:lang w:val="sv-SE"/>
        </w:rPr>
      </w:pPr>
      <w:r w:rsidRPr="009E65F2">
        <w:rPr>
          <w:rFonts w:asciiTheme="majorHAnsi" w:hAnsiTheme="majorHAnsi" w:cstheme="majorHAnsi"/>
          <w:noProof/>
          <w:sz w:val="24"/>
          <w:szCs w:val="24"/>
        </w:rPr>
        <w:drawing>
          <wp:anchor distT="0" distB="0" distL="114300" distR="114300" simplePos="0" relativeHeight="251661312" behindDoc="0" locked="0" layoutInCell="1" allowOverlap="1" wp14:anchorId="364A0105" wp14:editId="5015EA5E">
            <wp:simplePos x="0" y="0"/>
            <wp:positionH relativeFrom="margin">
              <wp:align>left</wp:align>
            </wp:positionH>
            <wp:positionV relativeFrom="paragraph">
              <wp:posOffset>438150</wp:posOffset>
            </wp:positionV>
            <wp:extent cx="5158105" cy="2812415"/>
            <wp:effectExtent l="0" t="0" r="444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58105" cy="2812415"/>
                    </a:xfrm>
                    <a:prstGeom prst="rect">
                      <a:avLst/>
                    </a:prstGeom>
                  </pic:spPr>
                </pic:pic>
              </a:graphicData>
            </a:graphic>
            <wp14:sizeRelH relativeFrom="margin">
              <wp14:pctWidth>0</wp14:pctWidth>
            </wp14:sizeRelH>
            <wp14:sizeRelV relativeFrom="margin">
              <wp14:pctHeight>0</wp14:pctHeight>
            </wp14:sizeRelV>
          </wp:anchor>
        </w:drawing>
      </w:r>
      <w:r w:rsidRPr="009E65F2">
        <w:rPr>
          <w:rFonts w:asciiTheme="majorHAnsi" w:hAnsiTheme="majorHAnsi" w:cstheme="majorHAnsi"/>
          <w:b/>
          <w:i/>
          <w:color w:val="auto"/>
          <w:sz w:val="24"/>
          <w:szCs w:val="24"/>
        </w:rPr>
        <w:t>3.2. Phân loại các dạng thức câu hỏi kiểm tra đánh giá</w:t>
      </w:r>
      <w:bookmarkStart w:id="2" w:name="_Toc52544989"/>
    </w:p>
    <w:p w14:paraId="4E766815" w14:textId="77777777" w:rsidR="009E65F2" w:rsidRPr="009E65F2" w:rsidRDefault="009E65F2" w:rsidP="009E65F2">
      <w:pPr>
        <w:pStyle w:val="Heading1"/>
        <w:spacing w:before="120" w:line="240" w:lineRule="auto"/>
        <w:ind w:firstLine="720"/>
        <w:jc w:val="both"/>
        <w:rPr>
          <w:rFonts w:asciiTheme="majorHAnsi" w:hAnsiTheme="majorHAnsi" w:cstheme="majorHAnsi"/>
          <w:b/>
          <w:i/>
          <w:color w:val="auto"/>
          <w:sz w:val="24"/>
          <w:szCs w:val="24"/>
        </w:rPr>
      </w:pPr>
      <w:r w:rsidRPr="009E65F2">
        <w:rPr>
          <w:rFonts w:asciiTheme="majorHAnsi" w:hAnsiTheme="majorHAnsi" w:cstheme="majorHAnsi"/>
          <w:b/>
          <w:i/>
          <w:color w:val="auto"/>
          <w:sz w:val="24"/>
          <w:szCs w:val="24"/>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8"/>
        <w:gridCol w:w="4645"/>
      </w:tblGrid>
      <w:tr w:rsidR="009E65F2" w:rsidRPr="009E65F2" w14:paraId="037146C1"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F83C705" w14:textId="77777777" w:rsidR="009E65F2" w:rsidRPr="009E65F2" w:rsidRDefault="009E65F2" w:rsidP="009A10B4">
            <w:pPr>
              <w:tabs>
                <w:tab w:val="left" w:pos="0"/>
                <w:tab w:val="left" w:pos="284"/>
              </w:tabs>
              <w:spacing w:before="120"/>
              <w:ind w:firstLine="94"/>
              <w:jc w:val="both"/>
              <w:rPr>
                <w:rFonts w:asciiTheme="majorHAnsi" w:hAnsiTheme="majorHAnsi" w:cstheme="majorHAnsi"/>
                <w:b/>
              </w:rPr>
            </w:pPr>
            <w:r w:rsidRPr="009E65F2">
              <w:rPr>
                <w:rFonts w:asciiTheme="majorHAnsi" w:hAnsiTheme="majorHAnsi" w:cstheme="majorHAnsi"/>
              </w:rPr>
              <w:tab/>
            </w:r>
            <w:r w:rsidRPr="009E65F2">
              <w:rPr>
                <w:rFonts w:asciiTheme="majorHAnsi" w:hAnsiTheme="majorHAnsi" w:cstheme="majorHAnsi"/>
                <w:b/>
              </w:rPr>
              <w:t>Trắc nghiệm khách quan</w:t>
            </w:r>
          </w:p>
        </w:tc>
        <w:tc>
          <w:tcPr>
            <w:tcW w:w="2438" w:type="pct"/>
            <w:shd w:val="clear" w:color="auto" w:fill="auto"/>
            <w:tcMar>
              <w:top w:w="15" w:type="dxa"/>
              <w:left w:w="15" w:type="dxa"/>
              <w:bottom w:w="15" w:type="dxa"/>
              <w:right w:w="15" w:type="dxa"/>
            </w:tcMar>
            <w:vAlign w:val="center"/>
            <w:hideMark/>
          </w:tcPr>
          <w:p w14:paraId="6D76D90A" w14:textId="77777777" w:rsidR="009E65F2" w:rsidRPr="009E65F2" w:rsidRDefault="009E65F2" w:rsidP="009A10B4">
            <w:pPr>
              <w:tabs>
                <w:tab w:val="left" w:pos="0"/>
                <w:tab w:val="left" w:pos="284"/>
              </w:tabs>
              <w:spacing w:before="120"/>
              <w:ind w:firstLine="94"/>
              <w:jc w:val="both"/>
              <w:rPr>
                <w:rFonts w:asciiTheme="majorHAnsi" w:hAnsiTheme="majorHAnsi" w:cstheme="majorHAnsi"/>
                <w:b/>
              </w:rPr>
            </w:pPr>
            <w:r w:rsidRPr="009E65F2">
              <w:rPr>
                <w:rFonts w:asciiTheme="majorHAnsi" w:hAnsiTheme="majorHAnsi" w:cstheme="majorHAnsi"/>
                <w:b/>
              </w:rPr>
              <w:t>Tự luận</w:t>
            </w:r>
          </w:p>
        </w:tc>
      </w:tr>
      <w:tr w:rsidR="009E65F2" w:rsidRPr="009E65F2" w14:paraId="6848978C"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BB3FFC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Chấm bài nhanh, chính xác và khách quan.</w:t>
            </w:r>
          </w:p>
        </w:tc>
        <w:tc>
          <w:tcPr>
            <w:tcW w:w="2438" w:type="pct"/>
            <w:shd w:val="clear" w:color="auto" w:fill="auto"/>
            <w:tcMar>
              <w:top w:w="15" w:type="dxa"/>
              <w:left w:w="15" w:type="dxa"/>
              <w:bottom w:w="15" w:type="dxa"/>
              <w:right w:w="15" w:type="dxa"/>
            </w:tcMar>
            <w:vAlign w:val="center"/>
            <w:hideMark/>
          </w:tcPr>
          <w:p w14:paraId="33694353"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Chấm bài mất nhiều thời gian, khó chính xác và khách quan</w:t>
            </w:r>
          </w:p>
        </w:tc>
      </w:tr>
      <w:tr w:rsidR="009E65F2" w:rsidRPr="009E65F2" w14:paraId="17295704"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43EAD23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22905C15"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thể sử dụng các phương tiện hiện đại trong chấm bài và phân tích kết quả kiểm tra. Cách chấm bài duy nhất là giáo viên phải đọc bài làm của học sinh.</w:t>
            </w:r>
          </w:p>
        </w:tc>
      </w:tr>
      <w:tr w:rsidR="009E65F2" w:rsidRPr="009E65F2" w14:paraId="55788D96"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7FBEF93"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072299F2"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Mất nhiều thời gian để tiến hành kiểm tra trên diện rộng</w:t>
            </w:r>
          </w:p>
        </w:tc>
      </w:tr>
      <w:tr w:rsidR="009E65F2" w:rsidRPr="009E65F2" w14:paraId="4A671CCC"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0CDCA7E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lastRenderedPageBreak/>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082339A5"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Biên soạn không khó khăn và tốn ít thời gian.</w:t>
            </w:r>
          </w:p>
        </w:tc>
      </w:tr>
      <w:tr w:rsidR="009E65F2" w:rsidRPr="009E65F2" w14:paraId="47EA00A2"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70C89E3D"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5B6B8C1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9E65F2" w:rsidRPr="009E65F2" w14:paraId="58F7A997"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77271C1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326E9FDD"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Học sinh khó có thể tự đánh giá chính xác bài kiểm tra của mình.</w:t>
            </w:r>
          </w:p>
        </w:tc>
      </w:tr>
      <w:tr w:rsidR="009E65F2" w:rsidRPr="009E65F2" w14:paraId="54D393C7"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3031EA8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06004E9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đánh giá đượcc khả năng diễn đạt, sử dụng ngôn ngữ và quá trình tư duy của học sinh để đi đến câu trả lời.Thể hiện ở bài làm của học sinh</w:t>
            </w:r>
          </w:p>
        </w:tc>
      </w:tr>
      <w:tr w:rsidR="009E65F2" w:rsidRPr="009E65F2" w14:paraId="5AB6AA3A"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53D9177A"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4A66898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Góp phần rèn luyện cho học sinh khả năng trình bày, diễn đạt ý kiến của mình..</w:t>
            </w:r>
          </w:p>
        </w:tc>
      </w:tr>
      <w:tr w:rsidR="009E65F2" w:rsidRPr="009E65F2" w14:paraId="71A6CC0D"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CAD5707"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10F066DC"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Sự phân phối điểm trải trên một phổ hẹp nên khó có thể phân biệt được rõ ràng trình độ của học sinh.</w:t>
            </w:r>
          </w:p>
        </w:tc>
      </w:tr>
      <w:tr w:rsidR="009E65F2" w:rsidRPr="009E65F2" w14:paraId="1B956CF4"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6EF0F87"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3C336AC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HS có điều kiện bộc lộ khả năng sáng tạo của mình một cách không hạn chế, do đó có điều kiện để đánh giá đầy đủ khă năng sáng tạo của học sinh.</w:t>
            </w:r>
          </w:p>
        </w:tc>
      </w:tr>
    </w:tbl>
    <w:p w14:paraId="4E8199BE" w14:textId="77777777" w:rsidR="009E65F2" w:rsidRPr="009E65F2" w:rsidRDefault="009E65F2" w:rsidP="009E65F2">
      <w:pPr>
        <w:pStyle w:val="Heading1"/>
        <w:spacing w:before="120" w:line="240" w:lineRule="auto"/>
        <w:ind w:firstLine="720"/>
        <w:jc w:val="both"/>
        <w:rPr>
          <w:rFonts w:asciiTheme="majorHAnsi" w:hAnsiTheme="majorHAnsi" w:cstheme="majorHAnsi"/>
          <w:b/>
          <w:i/>
          <w:color w:val="auto"/>
          <w:sz w:val="24"/>
          <w:szCs w:val="24"/>
        </w:rPr>
      </w:pPr>
      <w:r w:rsidRPr="009E65F2">
        <w:rPr>
          <w:rFonts w:asciiTheme="majorHAnsi" w:hAnsiTheme="majorHAnsi" w:cstheme="majorHAnsi"/>
          <w:b/>
          <w:i/>
          <w:color w:val="auto"/>
          <w:sz w:val="24"/>
          <w:szCs w:val="24"/>
        </w:rPr>
        <w:t>3.4.  Nguyên tắc sử dụng các dạng thức câu hỏi</w:t>
      </w:r>
      <w:bookmarkEnd w:id="2"/>
    </w:p>
    <w:p w14:paraId="5CF3E457"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14:paraId="138BC10A"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 xml:space="preserve">Dạng câu hỏi tự luận có ưu thế để đo lường đánh giá những nhận thức ở mức độ cao (các kỹ năng trình bày, diễn đạt… các khả năng phân tích, tổng hợp, đánh giá…). </w:t>
      </w:r>
    </w:p>
    <w:p w14:paraId="73795188"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Cả hai đều có thể dùng để đo lường đánh giá những khả năng tư duy ở mức độ cao như giải quyết vấn đề, tư duy sáng tạo hay lý luận phân tích…</w:t>
      </w:r>
    </w:p>
    <w:p w14:paraId="1039B164"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Hình thức thi nào và dạng câu hỏi thi nào cũng có những ưu điểm và nhược điểm nhất định do đó sử dụng dạng câu hỏi thi nào phụ thuộc vào bản chất của môn thi và mục đích của kỳ thi.</w:t>
      </w:r>
    </w:p>
    <w:p w14:paraId="1056FADC" w14:textId="77777777" w:rsidR="009E65F2" w:rsidRPr="009E65F2" w:rsidRDefault="009E65F2" w:rsidP="009E65F2">
      <w:pPr>
        <w:spacing w:before="120"/>
        <w:ind w:firstLine="720"/>
        <w:jc w:val="both"/>
        <w:rPr>
          <w:rFonts w:asciiTheme="majorHAnsi" w:hAnsiTheme="majorHAnsi" w:cstheme="majorHAnsi"/>
          <w:b/>
          <w:i/>
        </w:rPr>
      </w:pPr>
      <w:bookmarkStart w:id="3" w:name="_Toc52544991"/>
      <w:r w:rsidRPr="009E65F2">
        <w:rPr>
          <w:rFonts w:asciiTheme="majorHAnsi" w:hAnsiTheme="majorHAnsi" w:cstheme="majorHAnsi"/>
          <w:b/>
          <w:i/>
        </w:rPr>
        <w:t>3.5. Trắc nghiệm khách quan</w:t>
      </w:r>
      <w:bookmarkEnd w:id="3"/>
      <w:r w:rsidRPr="009E65F2">
        <w:rPr>
          <w:rFonts w:asciiTheme="majorHAnsi" w:hAnsiTheme="majorHAnsi" w:cstheme="majorHAnsi"/>
          <w:b/>
          <w:i/>
        </w:rPr>
        <w:t xml:space="preserve"> nhiều lựa chọn</w:t>
      </w:r>
    </w:p>
    <w:p w14:paraId="73E27FDE"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a. Cấu trúc câu hỏi trắc nghiệm khách quan nhiều lựa chọn</w:t>
      </w:r>
    </w:p>
    <w:p w14:paraId="53505F7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eastAsia="+mn-ea" w:hAnsiTheme="majorHAnsi" w:cstheme="majorHAnsi"/>
          <w:kern w:val="24"/>
        </w:rPr>
        <w:t xml:space="preserve">Câu hỏi trắc nghiệm nhiều lựa chọn có thể dùng thẩm định trí nhớ, mức hiểu biết, năng lực áp dụng, phân tích, tổng hợp, giải quyết vấn đề hay cả năng lực tư duy cao hơn. </w:t>
      </w:r>
    </w:p>
    <w:p w14:paraId="4D6AF66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Câu hỏi trắc nghiệm nhiều lựa chọn gồm hai phần:</w:t>
      </w:r>
    </w:p>
    <w:p w14:paraId="1B7C9528" w14:textId="77777777" w:rsidR="009E65F2" w:rsidRPr="009E65F2" w:rsidRDefault="009E65F2" w:rsidP="009E65F2">
      <w:pPr>
        <w:spacing w:before="120"/>
        <w:ind w:firstLine="720"/>
        <w:jc w:val="both"/>
        <w:rPr>
          <w:rFonts w:asciiTheme="majorHAnsi" w:eastAsia="+mn-ea" w:hAnsiTheme="majorHAnsi" w:cstheme="majorHAnsi"/>
          <w:kern w:val="24"/>
        </w:rPr>
      </w:pPr>
      <w:r w:rsidRPr="009E65F2">
        <w:rPr>
          <w:rFonts w:asciiTheme="majorHAnsi" w:hAnsiTheme="majorHAnsi" w:cstheme="majorHAnsi"/>
        </w:rPr>
        <w:t xml:space="preserve">Phần 1: </w:t>
      </w:r>
      <w:r w:rsidRPr="009E65F2">
        <w:rPr>
          <w:rFonts w:asciiTheme="majorHAnsi" w:eastAsia="+mn-ea" w:hAnsiTheme="majorHAnsi" w:cstheme="majorHAnsi"/>
          <w:kern w:val="24"/>
        </w:rPr>
        <w:t>câu phát biểu căn bản, gọi là câu dẫn (PROMPT), hay câu hỏi (STEM).</w:t>
      </w:r>
    </w:p>
    <w:p w14:paraId="1572E60B" w14:textId="77777777" w:rsidR="009E65F2" w:rsidRPr="009E65F2" w:rsidRDefault="009E65F2" w:rsidP="009E65F2">
      <w:pPr>
        <w:spacing w:before="120"/>
        <w:ind w:firstLine="720"/>
        <w:jc w:val="both"/>
        <w:rPr>
          <w:rFonts w:asciiTheme="majorHAnsi" w:eastAsia="MS PGothic" w:hAnsiTheme="majorHAnsi" w:cstheme="majorHAnsi"/>
          <w:kern w:val="24"/>
        </w:rPr>
      </w:pPr>
      <w:r w:rsidRPr="009E65F2">
        <w:rPr>
          <w:rFonts w:asciiTheme="majorHAnsi" w:eastAsia="+mn-ea" w:hAnsiTheme="majorHAnsi" w:cstheme="majorHAnsi"/>
          <w:kern w:val="24"/>
        </w:rPr>
        <w:lastRenderedPageBreak/>
        <w:t xml:space="preserve">Phần 2: các phương án (OPTIONS) để thí sinh </w:t>
      </w:r>
      <w:r w:rsidRPr="009E65F2">
        <w:rPr>
          <w:rFonts w:asciiTheme="majorHAnsi" w:eastAsia="MS PGothic" w:hAnsiTheme="majorHAnsi" w:cstheme="majorHAnsi"/>
          <w:kern w:val="24"/>
        </w:rPr>
        <w:t xml:space="preserve">lựa chọn, trong đó chỉ có 1 phương án đúng hoặc đúng nhất, các phương án còn lại là phương án nhiễu (DISTACTERS). Thông thường câu hỏi MCQ có 4 phương án lựa chọn. </w:t>
      </w:r>
    </w:p>
    <w:p w14:paraId="73EFE48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bCs/>
          <w:kern w:val="24"/>
        </w:rPr>
        <w:t xml:space="preserve">* Câu dẫn: </w:t>
      </w:r>
      <w:r w:rsidRPr="009E65F2">
        <w:rPr>
          <w:rFonts w:asciiTheme="majorHAnsi" w:hAnsiTheme="majorHAnsi" w:cstheme="majorHAnsi"/>
          <w:kern w:val="24"/>
        </w:rPr>
        <w:t>có chức năng chính như sau:</w:t>
      </w:r>
    </w:p>
    <w:p w14:paraId="551FC3A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Đặt câu hỏi;</w:t>
      </w:r>
    </w:p>
    <w:p w14:paraId="3EA27E38"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xml:space="preserve">Đưa ra yêu cầu cho HS thực hiện;     </w:t>
      </w:r>
    </w:p>
    <w:p w14:paraId="7AD0F0E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Đặt ra tình huống/ hay vấn đề cho HS giải quyết.</w:t>
      </w:r>
    </w:p>
    <w:p w14:paraId="3CB791F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Yêu cầu cơ bản khi viết câu dẫn, phải làm HS biết rõ/hiểu:</w:t>
      </w:r>
    </w:p>
    <w:p w14:paraId="69683AF3"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Câu hỏi cần phải trả lời</w:t>
      </w:r>
    </w:p>
    <w:p w14:paraId="5EAA6447"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Yêu cầu cần thực hiện</w:t>
      </w:r>
    </w:p>
    <w:p w14:paraId="49D5D621"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Vấn đề cần giải quyết</w:t>
      </w:r>
    </w:p>
    <w:p w14:paraId="2B847DC4" w14:textId="77777777" w:rsidR="009E65F2" w:rsidRPr="009E65F2" w:rsidRDefault="009E65F2" w:rsidP="009E65F2">
      <w:pPr>
        <w:spacing w:before="120"/>
        <w:ind w:firstLine="720"/>
        <w:jc w:val="both"/>
        <w:rPr>
          <w:rFonts w:asciiTheme="majorHAnsi" w:hAnsiTheme="majorHAnsi" w:cstheme="majorHAnsi"/>
          <w:bCs/>
          <w:kern w:val="24"/>
        </w:rPr>
      </w:pPr>
      <w:r w:rsidRPr="009E65F2">
        <w:rPr>
          <w:rFonts w:asciiTheme="majorHAnsi" w:hAnsiTheme="majorHAnsi" w:cstheme="majorHAnsi"/>
          <w:bCs/>
          <w:kern w:val="24"/>
        </w:rPr>
        <w:t>* Các phương án lựa chọn: có 2 loại:</w:t>
      </w:r>
    </w:p>
    <w:p w14:paraId="14D99083"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Phương án đúng,  Phương án tốt nhất: Thể hiện sự hiểu biết của học sinh và sự lựa chọn chính xác hoặc tốt nhất cho câu hỏi hay vấn đề mà câu hỏi yêu cầu.</w:t>
      </w:r>
    </w:p>
    <w:p w14:paraId="7989AFED"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xml:space="preserve">- Phương án nhiễu - Chức năng chính: Là câu trả lời hợp lý (nhưng không chính xác) đối với câu hỏi hoặc vấn đề được nêu ra trong câu dẫn. </w:t>
      </w:r>
    </w:p>
    <w:p w14:paraId="322F1C19"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Chỉ hợp lý đối với những học sinh không có kiến thức hoặc không đọc tài liệu đầy đủ.</w:t>
      </w:r>
    </w:p>
    <w:p w14:paraId="5455AE71"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iCs/>
          <w:kern w:val="24"/>
        </w:rPr>
        <w:t xml:space="preserve">+ Không </w:t>
      </w:r>
      <w:r w:rsidRPr="009E65F2">
        <w:rPr>
          <w:rFonts w:asciiTheme="majorHAnsi" w:hAnsiTheme="majorHAnsi" w:cstheme="majorHAnsi"/>
          <w:kern w:val="24"/>
        </w:rPr>
        <w:t>hợp lý đối với các học sinh có kiến thức, chịu khó học bài.</w:t>
      </w:r>
    </w:p>
    <w:p w14:paraId="76120A33" w14:textId="77777777" w:rsidR="009E65F2" w:rsidRPr="009E65F2" w:rsidRDefault="009E65F2" w:rsidP="009E65F2">
      <w:pPr>
        <w:autoSpaceDE w:val="0"/>
        <w:autoSpaceDN w:val="0"/>
        <w:adjustRightInd w:val="0"/>
        <w:spacing w:before="120"/>
        <w:ind w:firstLine="720"/>
        <w:jc w:val="both"/>
        <w:rPr>
          <w:rFonts w:asciiTheme="majorHAnsi" w:hAnsiTheme="majorHAnsi" w:cstheme="majorHAnsi"/>
          <w:i/>
          <w:kern w:val="24"/>
        </w:rPr>
      </w:pPr>
      <w:r w:rsidRPr="009E65F2">
        <w:rPr>
          <w:rFonts w:asciiTheme="majorHAnsi" w:hAnsiTheme="majorHAnsi" w:cstheme="majorHAnsi"/>
          <w:i/>
          <w:shd w:val="clear" w:color="auto" w:fill="FFFFFF"/>
        </w:rPr>
        <w:t xml:space="preserve">Ví dụ : </w:t>
      </w:r>
    </w:p>
    <w:p w14:paraId="2D1E4EF9" w14:textId="77777777" w:rsidR="009E65F2" w:rsidRPr="009E65F2" w:rsidRDefault="009E65F2" w:rsidP="009E65F2">
      <w:pPr>
        <w:pStyle w:val="HTMLPreformatted"/>
        <w:shd w:val="clear" w:color="auto" w:fill="FFFFFF"/>
        <w:tabs>
          <w:tab w:val="left" w:pos="0"/>
          <w:tab w:val="left" w:pos="284"/>
        </w:tabs>
        <w:spacing w:before="120"/>
        <w:ind w:firstLine="720"/>
        <w:jc w:val="both"/>
        <w:rPr>
          <w:rFonts w:asciiTheme="majorHAnsi" w:eastAsia="MS PGothic" w:hAnsiTheme="majorHAnsi" w:cstheme="majorHAnsi"/>
          <w:kern w:val="24"/>
          <w:sz w:val="24"/>
          <w:szCs w:val="24"/>
        </w:rPr>
      </w:pPr>
      <w:r w:rsidRPr="009E65F2">
        <w:rPr>
          <w:rFonts w:asciiTheme="majorHAnsi" w:hAnsiTheme="majorHAnsi" w:cstheme="majorHAnsi"/>
          <w:noProof/>
          <w:kern w:val="24"/>
          <w:sz w:val="24"/>
          <w:szCs w:val="24"/>
        </w:rPr>
        <w:drawing>
          <wp:inline distT="0" distB="0" distL="0" distR="0" wp14:anchorId="73CCF1E9" wp14:editId="186968B7">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14:paraId="7EC87773"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Trong câu hỏi trên:</w:t>
      </w:r>
    </w:p>
    <w:p w14:paraId="6B9B848A"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Đáp án là D</w:t>
      </w:r>
    </w:p>
    <w:p w14:paraId="48389573"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Phương án A: Thống nhất đất nước</w:t>
      </w:r>
    </w:p>
    <w:p w14:paraId="3DCA253C"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Phương án B: Chiến tranh biên giới Việt – Trung.</w:t>
      </w:r>
    </w:p>
    <w:p w14:paraId="0F033B14" w14:textId="77777777" w:rsidR="009E65F2" w:rsidRPr="009E65F2" w:rsidRDefault="009E65F2" w:rsidP="009E65F2">
      <w:pPr>
        <w:spacing w:before="120"/>
        <w:ind w:firstLine="720"/>
        <w:jc w:val="both"/>
        <w:rPr>
          <w:rFonts w:asciiTheme="majorHAnsi" w:hAnsiTheme="majorHAnsi" w:cstheme="majorHAnsi"/>
          <w:b/>
          <w:i/>
          <w:spacing w:val="-5"/>
        </w:rPr>
      </w:pPr>
      <w:r w:rsidRPr="009E65F2">
        <w:rPr>
          <w:rStyle w:val="tr"/>
          <w:rFonts w:asciiTheme="majorHAnsi" w:hAnsiTheme="majorHAnsi" w:cstheme="majorHAnsi"/>
          <w:spacing w:val="-5"/>
          <w:shd w:val="clear" w:color="auto" w:fill="FFFFFF"/>
        </w:rPr>
        <w:t>- Phương án C: Đại hội đại biểu toàn quốc lần thứ VI của Đảng Cộng sản Việt Nam</w:t>
      </w:r>
    </w:p>
    <w:p w14:paraId="09FE1E4C" w14:textId="77777777" w:rsidR="009E65F2" w:rsidRPr="009E65F2" w:rsidRDefault="009E65F2" w:rsidP="009E65F2">
      <w:pPr>
        <w:pStyle w:val="Heading2"/>
        <w:spacing w:before="120" w:line="240" w:lineRule="auto"/>
        <w:ind w:firstLine="720"/>
        <w:jc w:val="both"/>
        <w:rPr>
          <w:rFonts w:asciiTheme="majorHAnsi" w:hAnsiTheme="majorHAnsi" w:cstheme="majorHAnsi"/>
          <w:i/>
          <w:color w:val="auto"/>
          <w:sz w:val="24"/>
          <w:szCs w:val="24"/>
        </w:rPr>
      </w:pPr>
      <w:bookmarkStart w:id="4" w:name="_Toc52544999"/>
      <w:r w:rsidRPr="009E65F2">
        <w:rPr>
          <w:rFonts w:asciiTheme="majorHAnsi" w:hAnsiTheme="majorHAnsi" w:cstheme="majorHAnsi"/>
          <w:i/>
          <w:color w:val="auto"/>
          <w:sz w:val="24"/>
          <w:szCs w:val="24"/>
        </w:rPr>
        <w:t xml:space="preserve">b. Đặc tính của câu hỏi trắc nghiệm khách quan nhiều lựa chọn </w:t>
      </w:r>
      <w:bookmarkEnd w:id="4"/>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025"/>
        <w:gridCol w:w="6246"/>
      </w:tblGrid>
      <w:tr w:rsidR="009E65F2" w:rsidRPr="009E65F2" w14:paraId="3E3D79B6" w14:textId="77777777" w:rsidTr="009A10B4">
        <w:tc>
          <w:tcPr>
            <w:tcW w:w="417" w:type="pct"/>
          </w:tcPr>
          <w:p w14:paraId="74DD0DA4" w14:textId="77777777" w:rsidR="009E65F2" w:rsidRPr="009E65F2" w:rsidRDefault="009E65F2" w:rsidP="009A10B4">
            <w:pPr>
              <w:pStyle w:val="HTMLPreformatted"/>
              <w:tabs>
                <w:tab w:val="left" w:pos="0"/>
                <w:tab w:val="left" w:pos="284"/>
              </w:tabs>
              <w:spacing w:before="120"/>
              <w:rPr>
                <w:rFonts w:asciiTheme="majorHAnsi" w:hAnsiTheme="majorHAnsi" w:cstheme="majorHAnsi"/>
                <w:b/>
                <w:sz w:val="24"/>
                <w:szCs w:val="24"/>
              </w:rPr>
            </w:pPr>
            <w:r w:rsidRPr="009E65F2">
              <w:rPr>
                <w:rFonts w:asciiTheme="majorHAnsi" w:hAnsiTheme="majorHAnsi" w:cstheme="majorHAnsi"/>
                <w:b/>
                <w:sz w:val="24"/>
                <w:szCs w:val="24"/>
              </w:rPr>
              <w:t>TT</w:t>
            </w:r>
          </w:p>
        </w:tc>
        <w:tc>
          <w:tcPr>
            <w:tcW w:w="1122" w:type="pct"/>
          </w:tcPr>
          <w:p w14:paraId="5F614A15" w14:textId="77777777" w:rsidR="009E65F2" w:rsidRPr="009E65F2" w:rsidRDefault="009E65F2" w:rsidP="009A10B4">
            <w:pPr>
              <w:pStyle w:val="HTMLPreformatted"/>
              <w:tabs>
                <w:tab w:val="left" w:pos="0"/>
                <w:tab w:val="left" w:pos="284"/>
              </w:tabs>
              <w:spacing w:before="120"/>
              <w:ind w:firstLine="720"/>
              <w:jc w:val="both"/>
              <w:rPr>
                <w:rFonts w:asciiTheme="majorHAnsi" w:hAnsiTheme="majorHAnsi" w:cstheme="majorHAnsi"/>
                <w:b/>
                <w:sz w:val="24"/>
                <w:szCs w:val="24"/>
              </w:rPr>
            </w:pPr>
            <w:r w:rsidRPr="009E65F2">
              <w:rPr>
                <w:rFonts w:asciiTheme="majorHAnsi" w:hAnsiTheme="majorHAnsi" w:cstheme="majorHAnsi"/>
                <w:b/>
                <w:sz w:val="24"/>
                <w:szCs w:val="24"/>
              </w:rPr>
              <w:t>Cấp độ</w:t>
            </w:r>
          </w:p>
        </w:tc>
        <w:tc>
          <w:tcPr>
            <w:tcW w:w="3461" w:type="pct"/>
          </w:tcPr>
          <w:p w14:paraId="3263EB0F" w14:textId="77777777" w:rsidR="009E65F2" w:rsidRPr="009E65F2" w:rsidRDefault="009E65F2" w:rsidP="009A10B4">
            <w:pPr>
              <w:pStyle w:val="HTMLPreformatted"/>
              <w:tabs>
                <w:tab w:val="left" w:pos="0"/>
                <w:tab w:val="left" w:pos="284"/>
              </w:tabs>
              <w:spacing w:before="120"/>
              <w:ind w:firstLine="720"/>
              <w:jc w:val="both"/>
              <w:rPr>
                <w:rFonts w:asciiTheme="majorHAnsi" w:hAnsiTheme="majorHAnsi" w:cstheme="majorHAnsi"/>
                <w:b/>
                <w:sz w:val="24"/>
                <w:szCs w:val="24"/>
              </w:rPr>
            </w:pPr>
            <w:r w:rsidRPr="009E65F2">
              <w:rPr>
                <w:rFonts w:asciiTheme="majorHAnsi" w:hAnsiTheme="majorHAnsi" w:cstheme="majorHAnsi"/>
                <w:b/>
                <w:sz w:val="24"/>
                <w:szCs w:val="24"/>
              </w:rPr>
              <w:t>Mô tả</w:t>
            </w:r>
          </w:p>
        </w:tc>
      </w:tr>
      <w:tr w:rsidR="009E65F2" w:rsidRPr="009E65F2" w14:paraId="48194533" w14:textId="77777777" w:rsidTr="009A10B4">
        <w:tc>
          <w:tcPr>
            <w:tcW w:w="417" w:type="pct"/>
          </w:tcPr>
          <w:p w14:paraId="57731E19"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1</w:t>
            </w:r>
          </w:p>
        </w:tc>
        <w:tc>
          <w:tcPr>
            <w:tcW w:w="1122" w:type="pct"/>
          </w:tcPr>
          <w:p w14:paraId="76567CE5"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Nhận biết</w:t>
            </w:r>
          </w:p>
        </w:tc>
        <w:tc>
          <w:tcPr>
            <w:tcW w:w="3461" w:type="pct"/>
          </w:tcPr>
          <w:p w14:paraId="6F0258E5"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nhớ các khái niệm cơ bản, có thể nêu lên hoặc nhận ra chúng khi được yêu cầu</w:t>
            </w:r>
          </w:p>
        </w:tc>
      </w:tr>
      <w:tr w:rsidR="009E65F2" w:rsidRPr="009E65F2" w14:paraId="10BE10B2" w14:textId="77777777" w:rsidTr="009A10B4">
        <w:tc>
          <w:tcPr>
            <w:tcW w:w="417" w:type="pct"/>
          </w:tcPr>
          <w:p w14:paraId="0C8080AF"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2</w:t>
            </w:r>
          </w:p>
        </w:tc>
        <w:tc>
          <w:tcPr>
            <w:tcW w:w="1122" w:type="pct"/>
          </w:tcPr>
          <w:p w14:paraId="38D5742B"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Thông hiểu</w:t>
            </w:r>
          </w:p>
        </w:tc>
        <w:tc>
          <w:tcPr>
            <w:tcW w:w="3461" w:type="pct"/>
          </w:tcPr>
          <w:p w14:paraId="6FD6711B"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 xml:space="preserve">Học sinh hiểu các khái niệm cơ bản và có thể vận dụng chúng, </w:t>
            </w:r>
            <w:r w:rsidRPr="009E65F2">
              <w:rPr>
                <w:rFonts w:asciiTheme="majorHAnsi" w:hAnsiTheme="majorHAnsi" w:cstheme="majorHAnsi"/>
                <w:sz w:val="24"/>
                <w:szCs w:val="24"/>
              </w:rPr>
              <w:lastRenderedPageBreak/>
              <w:t>khi chúng được thể hiện theo cách tương tự như cách giáo viên đã giảng hoặc như các ví dụ tiêu biểu về chúng trên lớp học.</w:t>
            </w:r>
          </w:p>
        </w:tc>
      </w:tr>
      <w:tr w:rsidR="009E65F2" w:rsidRPr="009E65F2" w14:paraId="51B98D30" w14:textId="77777777" w:rsidTr="009A10B4">
        <w:tc>
          <w:tcPr>
            <w:tcW w:w="417" w:type="pct"/>
          </w:tcPr>
          <w:p w14:paraId="6693481D"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lastRenderedPageBreak/>
              <w:t>3</w:t>
            </w:r>
          </w:p>
        </w:tc>
        <w:tc>
          <w:tcPr>
            <w:tcW w:w="1122" w:type="pct"/>
          </w:tcPr>
          <w:p w14:paraId="3B427D5E"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 xml:space="preserve">Vận dụng </w:t>
            </w:r>
          </w:p>
        </w:tc>
        <w:tc>
          <w:tcPr>
            <w:tcW w:w="3461" w:type="pct"/>
          </w:tcPr>
          <w:p w14:paraId="00D04A28"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9E65F2" w:rsidRPr="009E65F2" w14:paraId="418BAD06" w14:textId="77777777" w:rsidTr="009A10B4">
        <w:tc>
          <w:tcPr>
            <w:tcW w:w="417" w:type="pct"/>
          </w:tcPr>
          <w:p w14:paraId="566A4E2B"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4</w:t>
            </w:r>
          </w:p>
        </w:tc>
        <w:tc>
          <w:tcPr>
            <w:tcW w:w="1122" w:type="pct"/>
          </w:tcPr>
          <w:p w14:paraId="4745A3DC"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Vận dụng cao</w:t>
            </w:r>
          </w:p>
        </w:tc>
        <w:tc>
          <w:tcPr>
            <w:tcW w:w="3461" w:type="pct"/>
          </w:tcPr>
          <w:p w14:paraId="55ABF966"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14:paraId="26799965" w14:textId="77777777" w:rsidR="009E65F2" w:rsidRPr="009E65F2" w:rsidRDefault="009E65F2" w:rsidP="009E65F2">
      <w:pPr>
        <w:spacing w:before="120"/>
        <w:ind w:firstLine="720"/>
        <w:contextualSpacing/>
        <w:jc w:val="both"/>
        <w:rPr>
          <w:rFonts w:asciiTheme="majorHAnsi" w:hAnsiTheme="majorHAnsi" w:cstheme="majorHAnsi"/>
          <w:b/>
          <w:i/>
        </w:rPr>
      </w:pPr>
      <w:bookmarkStart w:id="5" w:name="_Toc343297819"/>
      <w:bookmarkStart w:id="6" w:name="_Toc52545009"/>
    </w:p>
    <w:p w14:paraId="21FE85D8" w14:textId="77777777" w:rsidR="009E65F2" w:rsidRPr="009E65F2" w:rsidRDefault="009E65F2" w:rsidP="009E65F2">
      <w:pPr>
        <w:pStyle w:val="HTMLPreformatted"/>
        <w:shd w:val="clear" w:color="auto" w:fill="FFFFFF"/>
        <w:tabs>
          <w:tab w:val="left" w:pos="0"/>
          <w:tab w:val="left" w:pos="284"/>
        </w:tabs>
        <w:spacing w:before="120"/>
        <w:ind w:firstLine="720"/>
        <w:jc w:val="both"/>
        <w:rPr>
          <w:rFonts w:asciiTheme="majorHAnsi" w:hAnsiTheme="majorHAnsi" w:cstheme="majorHAnsi"/>
          <w:i/>
          <w:sz w:val="24"/>
          <w:szCs w:val="24"/>
        </w:rPr>
      </w:pPr>
      <w:r w:rsidRPr="009E65F2">
        <w:rPr>
          <w:rFonts w:asciiTheme="majorHAnsi" w:hAnsiTheme="majorHAnsi" w:cstheme="majorHAnsi"/>
          <w:i/>
          <w:sz w:val="24"/>
          <w:szCs w:val="24"/>
        </w:rPr>
        <w:t>c. Ưu điểm và nhược điểm của câu trắc nghiệm nhiều lựa chọn</w:t>
      </w:r>
    </w:p>
    <w:p w14:paraId="3C617441" w14:textId="77777777" w:rsidR="009E65F2" w:rsidRPr="009E65F2" w:rsidRDefault="009E65F2" w:rsidP="009E65F2">
      <w:pPr>
        <w:pStyle w:val="HTMLPreformatted"/>
        <w:numPr>
          <w:ilvl w:val="0"/>
          <w:numId w:val="13"/>
        </w:numPr>
        <w:shd w:val="clear" w:color="auto" w:fill="FFFFFF"/>
        <w:tabs>
          <w:tab w:val="left" w:pos="0"/>
          <w:tab w:val="left" w:pos="284"/>
        </w:tabs>
        <w:spacing w:before="120"/>
        <w:ind w:left="0" w:firstLine="720"/>
        <w:jc w:val="both"/>
        <w:rPr>
          <w:rFonts w:asciiTheme="majorHAnsi" w:hAnsiTheme="majorHAnsi" w:cstheme="majorHAnsi"/>
          <w:i/>
          <w:sz w:val="24"/>
          <w:szCs w:val="24"/>
        </w:rPr>
      </w:pPr>
      <w:r w:rsidRPr="009E65F2">
        <w:rPr>
          <w:rFonts w:asciiTheme="majorHAnsi" w:hAnsiTheme="majorHAnsi" w:cstheme="majorHAnsi"/>
          <w:i/>
          <w:sz w:val="24"/>
          <w:szCs w:val="24"/>
        </w:rPr>
        <w:t>Ưu điểm:</w:t>
      </w:r>
    </w:p>
    <w:p w14:paraId="01B5B1B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Có thể đo được khả năng tư duy khác nhau .... Có thể dùng loại này để kiểm tra, đánh giá những mục tiêu giảng dạy khác nhau.</w:t>
      </w:r>
    </w:p>
    <w:p w14:paraId="326F73A0"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hAnsiTheme="majorHAnsi" w:cstheme="majorHAnsi"/>
          <w:sz w:val="24"/>
          <w:szCs w:val="24"/>
        </w:rPr>
        <w:t>Nội dung đánh giá được nhiều, có thể bao quát được toàn bộ chương trình học</w:t>
      </w:r>
    </w:p>
    <w:p w14:paraId="78B3992A"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Độ tin cậy cao hơn, yếu tố đoán mò may rủi giảm hơn so với câu hỏi có 2 lựa chọn ... (câu hỏi đúng sai)</w:t>
      </w:r>
    </w:p>
    <w:p w14:paraId="1D07E183"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Độ giá trị cao hơn nhờ tính chất có thể dùng đo những mức nhận thức và tư duy khác nhau và ở bậc cao.</w:t>
      </w:r>
    </w:p>
    <w:p w14:paraId="52631ECD"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Việc chấm bài nhanh hơn, khách quan hơn. </w:t>
      </w:r>
    </w:p>
    <w:p w14:paraId="3FA191DD"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Khảo sát được số lượng lớn thí sinh</w:t>
      </w:r>
    </w:p>
    <w:p w14:paraId="34659AA3" w14:textId="77777777" w:rsidR="009E65F2" w:rsidRPr="009E65F2" w:rsidRDefault="009E65F2" w:rsidP="009E65F2">
      <w:pPr>
        <w:pStyle w:val="HTMLPreformatted"/>
        <w:numPr>
          <w:ilvl w:val="0"/>
          <w:numId w:val="13"/>
        </w:numPr>
        <w:shd w:val="clear" w:color="auto" w:fill="FFFFFF"/>
        <w:tabs>
          <w:tab w:val="left" w:pos="0"/>
          <w:tab w:val="left" w:pos="284"/>
        </w:tabs>
        <w:spacing w:before="120"/>
        <w:ind w:left="0" w:firstLine="720"/>
        <w:jc w:val="both"/>
        <w:rPr>
          <w:rFonts w:asciiTheme="majorHAnsi" w:hAnsiTheme="majorHAnsi" w:cstheme="majorHAnsi"/>
          <w:i/>
          <w:sz w:val="24"/>
          <w:szCs w:val="24"/>
        </w:rPr>
      </w:pPr>
      <w:r w:rsidRPr="009E65F2">
        <w:rPr>
          <w:rFonts w:asciiTheme="majorHAnsi" w:hAnsiTheme="majorHAnsi" w:cstheme="majorHAnsi"/>
          <w:i/>
          <w:sz w:val="24"/>
          <w:szCs w:val="24"/>
        </w:rPr>
        <w:t>Hạn chế:</w:t>
      </w:r>
    </w:p>
    <w:p w14:paraId="38EA206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Khó và tốn thời gian soạn câu hỏi/các phương án nhiễu.</w:t>
      </w:r>
    </w:p>
    <w:p w14:paraId="08E9EA4F"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Các câu hỏi dễ rơi vào tình trạng kiểm tra việc ghi nhớ kiến thức nếu viết hời hợt; </w:t>
      </w:r>
    </w:p>
    <w:p w14:paraId="10CE98D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60CA3629"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d. Những kiểu câu trắc nghiệm nhiều lựa chọn:</w:t>
      </w:r>
    </w:p>
    <w:p w14:paraId="488CBCB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Câu lựa chọn câu trả lời đúng: trong các phương án đưa ra để thí sinh lựa chọn chỉ có duy nhất một phương án đúng</w:t>
      </w:r>
    </w:p>
    <w:p w14:paraId="5A3112B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Câu lựa chọn câu trả lời đúng nhất: trong các phương án đưa ra có thể có nhiều hơn một phương án là đúng, tuy nhiên sẽ có một phương án là đúng nhất.  </w:t>
      </w:r>
    </w:p>
    <w:p w14:paraId="27A907C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Câu lựa chọn các phương án trả lời đúng: trong các phương án lựa chọn có một hoặc nhiều hơn một phương án đúng, và thí sinh được yêu cầu tìm ra tất cả các phương án đúng. </w:t>
      </w:r>
    </w:p>
    <w:p w14:paraId="1A9CF1DB"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11F722B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lastRenderedPageBreak/>
        <w:t>- Câu theo cấu trúc phủ định: câu hỏi kiểu này có phần thân câu hỏi chứa một từ mang ý nghĩa phủ định như không, ngoại trừ…</w:t>
      </w:r>
    </w:p>
    <w:p w14:paraId="50FCB81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0A2F9890"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e. Một số nguyên tắc khi biên soạn câu trắc nghiệm nhiều lựa chọn</w:t>
      </w:r>
    </w:p>
    <w:p w14:paraId="5EFC7AF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Phần dẫn cần bao gồm một câu hoặc một số câu truyền đạt một ý </w:t>
      </w:r>
      <w:r w:rsidRPr="009E65F2">
        <w:rPr>
          <w:rFonts w:asciiTheme="majorHAnsi" w:hAnsiTheme="majorHAnsi" w:cstheme="majorHAnsi"/>
          <w:bCs/>
        </w:rPr>
        <w:t xml:space="preserve">hoàn </w:t>
      </w:r>
      <w:r w:rsidRPr="009E65F2">
        <w:rPr>
          <w:rFonts w:asciiTheme="majorHAnsi" w:hAnsiTheme="majorHAnsi" w:cstheme="majorHAnsi"/>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17074256"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0C888B7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6D5B7D9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Phương án đúng được diễn đạt dài hơn những phương án còn lại;</w:t>
      </w:r>
    </w:p>
    <w:p w14:paraId="69ED10F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Phương án đúng được mô tả chi tiết và đầy đủ, khiến cho người ta dễ dàng nhận ra nhờ tính chính xác của phương án;</w:t>
      </w:r>
    </w:p>
    <w:p w14:paraId="46B1E113"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một phương án lựa chọn chứa từ khóa được nhắc lại từ phần dẫn thì nhiều khả năng đó là phương án đúng;</w:t>
      </w:r>
    </w:p>
    <w:p w14:paraId="311478F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Phương án đúng có tính phổ biến và quen thuộc hơn những phương án còn lại;</w:t>
      </w:r>
    </w:p>
    <w:p w14:paraId="79712DC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05F66F9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các phương án đều mang ý nghĩa cụ thể, chỉ có một phương án mang ý nghĩa khái quát thì nhiều khả năng phương án khái quát nhất sẽ là đáp án;</w:t>
      </w:r>
    </w:p>
    <w:p w14:paraId="5A24634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có hai phương án mang ý nghĩa tương tự nhau hoặc đối lập nhau thì một trong hai phương án này sẽ là đáp án;</w:t>
      </w:r>
    </w:p>
    <w:p w14:paraId="4100753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câu hỏi có phương án cuối cùng kiểu “tất cả các phương án trên đều đúng/sai” thì có thể đáp án sẽ rơi vào phương án này;</w:t>
      </w:r>
    </w:p>
    <w:p w14:paraId="499D156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Việc sử dụng ngôn từ ngây ngô, dễ dãi, không phù hợp văn cảnh có thể là dấu hiệu của phương án nhiễu;</w:t>
      </w:r>
    </w:p>
    <w:p w14:paraId="2A4AA4C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chỉ có một phương án khi ghép với phần dẫn tạo nên một chỉnh thể ngữ pháp thì đây chính là đáp án.</w:t>
      </w:r>
    </w:p>
    <w:p w14:paraId="0CA10F8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19DDC40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lastRenderedPageBreak/>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6BB6F2E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64923D8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phương án lựa chọn cần hoàn toàn độc lập với nhau, tránh trùng lặp một phần hoặc hoàn toàn.</w:t>
      </w:r>
    </w:p>
    <w:p w14:paraId="594F05D6"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Nếu có thể, hãy sắp xếp các phương án lựa chọn theo một trật tự logic nhất định. Việc làm này sẽ giảm thiểu các dấu hiệu kích thích thí sinh đoán mò đáp án.</w:t>
      </w:r>
    </w:p>
    <w:p w14:paraId="479FB982"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559C971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phương án lựa chọn nên đồng nhất với nhau, có thể về ý nghĩa, âm thanh từ vựng, độ dài, thứ nguyên, loại từ (danh từ, động từ, tính từ…)…</w:t>
      </w:r>
    </w:p>
    <w:p w14:paraId="735DA95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Trong một số trường hợp cụ thể, cần chú ý tính thời sự hoặc thời điểm của dữ liệu đưa ra trong câu hỏi, nhằm đảm bảo tính chính xác của dữ liệu, và không gây tranh cãi về đáp án.</w:t>
      </w:r>
    </w:p>
    <w:p w14:paraId="6B367A32"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Phải chắc chắn có một phương án là đúng.</w:t>
      </w:r>
    </w:p>
    <w:p w14:paraId="23FAB94A" w14:textId="77777777" w:rsidR="009E65F2" w:rsidRPr="009E65F2" w:rsidRDefault="009E65F2" w:rsidP="009E65F2">
      <w:pPr>
        <w:spacing w:before="120"/>
        <w:ind w:firstLine="720"/>
        <w:jc w:val="both"/>
        <w:rPr>
          <w:rFonts w:asciiTheme="majorHAnsi" w:hAnsiTheme="majorHAnsi" w:cstheme="majorHAnsi"/>
          <w:b/>
          <w:lang w:val="de-DE"/>
        </w:rPr>
      </w:pPr>
      <w:r w:rsidRPr="009E65F2">
        <w:rPr>
          <w:rFonts w:asciiTheme="majorHAnsi" w:hAnsiTheme="majorHAnsi" w:cstheme="majorHAnsi"/>
          <w:b/>
          <w:lang w:val="de-DE"/>
        </w:rPr>
        <w:t>3.6. Trắc nghiệm tự luận</w:t>
      </w:r>
      <w:bookmarkEnd w:id="5"/>
      <w:bookmarkEnd w:id="6"/>
    </w:p>
    <w:p w14:paraId="64A31FBA" w14:textId="77777777" w:rsidR="009E65F2" w:rsidRPr="009E65F2" w:rsidRDefault="009E65F2" w:rsidP="009E65F2">
      <w:pPr>
        <w:spacing w:before="120"/>
        <w:ind w:firstLine="720"/>
        <w:jc w:val="both"/>
        <w:rPr>
          <w:rFonts w:asciiTheme="majorHAnsi" w:hAnsiTheme="majorHAnsi" w:cstheme="majorHAnsi"/>
          <w:i/>
        </w:rPr>
      </w:pPr>
      <w:bookmarkStart w:id="7" w:name="_Toc52545010"/>
      <w:r w:rsidRPr="009E65F2">
        <w:rPr>
          <w:rFonts w:asciiTheme="majorHAnsi" w:hAnsiTheme="majorHAnsi" w:cstheme="majorHAnsi"/>
          <w:i/>
        </w:rPr>
        <w:t>a. Khái niệm</w:t>
      </w:r>
      <w:bookmarkEnd w:id="7"/>
    </w:p>
    <w:p w14:paraId="6105063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Theo J</w:t>
      </w:r>
      <w:r w:rsidRPr="009E65F2">
        <w:rPr>
          <w:rStyle w:val="fontstyle01"/>
          <w:rFonts w:asciiTheme="majorHAnsi" w:hAnsiTheme="majorHAnsi" w:cstheme="majorHAnsi"/>
        </w:rPr>
        <w:t xml:space="preserve">ohn M. Stalnaker (1951), câu trắc nghiệm tự luận </w:t>
      </w:r>
      <w:r w:rsidRPr="009E65F2">
        <w:rPr>
          <w:rFonts w:asciiTheme="majorHAnsi" w:hAnsiTheme="majorHAnsi" w:cstheme="majorHAnsi"/>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9E65F2">
        <w:rPr>
          <w:rStyle w:val="FootnoteReference"/>
          <w:rFonts w:asciiTheme="majorHAnsi" w:hAnsiTheme="majorHAnsi" w:cstheme="majorHAnsi"/>
        </w:rPr>
        <w:footnoteReference w:id="1"/>
      </w:r>
      <w:r w:rsidRPr="009E65F2">
        <w:rPr>
          <w:rFonts w:asciiTheme="majorHAnsi" w:hAnsiTheme="majorHAnsi" w:cstheme="majorHAnsi"/>
        </w:rPr>
        <w:t xml:space="preserve">. </w:t>
      </w:r>
    </w:p>
    <w:p w14:paraId="18CCA8E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Theo cách định nghĩa trên, câu trắc nghiệm tự luận có 4 điểm đặc trưng, khác với câu trắc nghiệm khách quan, như sau:</w:t>
      </w:r>
    </w:p>
    <w:p w14:paraId="7E776FFD"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Yêu cầu thí sinh phải viết câu trả lời, thay vì lựa chọn;</w:t>
      </w:r>
    </w:p>
    <w:p w14:paraId="47103C37"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Phần trả lời của thí sinh phải bao gồm từ 2 câu trở lên;</w:t>
      </w:r>
    </w:p>
    <w:p w14:paraId="54E2D4D5"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Cho phép mỗi thí sinh có kiểu trả lời khác nhau;</w:t>
      </w:r>
    </w:p>
    <w:p w14:paraId="1D0BDAD4"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Cần có người chấm điểm đủ năng lực để đánh giá sự chính xác và chất lượng của câu hỏi; đánh giá này mang sự chủ quan của người chấm điểm.</w:t>
      </w:r>
    </w:p>
    <w:p w14:paraId="6AD6BC9F"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4B0F1626" w14:textId="77777777" w:rsidR="009E65F2" w:rsidRPr="009E65F2" w:rsidRDefault="009E65F2" w:rsidP="009A10B4">
      <w:pPr>
        <w:spacing w:before="80"/>
        <w:ind w:firstLine="720"/>
        <w:jc w:val="both"/>
        <w:rPr>
          <w:rFonts w:asciiTheme="majorHAnsi" w:hAnsiTheme="majorHAnsi" w:cstheme="majorHAnsi"/>
          <w:i/>
        </w:rPr>
      </w:pPr>
      <w:bookmarkStart w:id="8" w:name="_Toc52545011"/>
      <w:r w:rsidRPr="009E65F2">
        <w:rPr>
          <w:rFonts w:asciiTheme="majorHAnsi" w:hAnsiTheme="majorHAnsi" w:cstheme="majorHAnsi"/>
          <w:i/>
        </w:rPr>
        <w:t>b. Ưu điểm và hạn chế của câu trắc nghiệm tự luận:</w:t>
      </w:r>
      <w:bookmarkEnd w:id="8"/>
    </w:p>
    <w:p w14:paraId="1CD18959" w14:textId="77777777" w:rsidR="009E65F2" w:rsidRPr="009E65F2" w:rsidRDefault="009E65F2" w:rsidP="009A10B4">
      <w:pPr>
        <w:spacing w:before="80"/>
        <w:ind w:firstLine="720"/>
        <w:jc w:val="both"/>
        <w:rPr>
          <w:rFonts w:asciiTheme="majorHAnsi" w:hAnsiTheme="majorHAnsi" w:cstheme="majorHAnsi"/>
        </w:rPr>
      </w:pPr>
      <w:bookmarkStart w:id="9" w:name="_Toc52545012"/>
      <w:r w:rsidRPr="009E65F2">
        <w:rPr>
          <w:rFonts w:asciiTheme="majorHAnsi" w:hAnsiTheme="majorHAnsi" w:cstheme="majorHAnsi"/>
        </w:rPr>
        <w:lastRenderedPageBreak/>
        <w:t>*  Ưu điểm</w:t>
      </w:r>
      <w:bookmarkEnd w:id="9"/>
    </w:p>
    <w:p w14:paraId="2D8ED122"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5AF9C8DC"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Phù hợp để đánh giá quá trình tư duy và lập luận của thí sinh.</w:t>
      </w:r>
    </w:p>
    <w:p w14:paraId="3B9B9303"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5A63B3ED"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Có thể đánh giá được thái độ của người học thông qua việc trả lời câu trắc nghiệm tự luận, điều này rất khó thực hiện khi sử dụng câu trắc nghiệm khách quan.</w:t>
      </w:r>
    </w:p>
    <w:p w14:paraId="3DFA8322" w14:textId="77777777" w:rsidR="009E65F2" w:rsidRPr="009E65F2" w:rsidRDefault="009E65F2" w:rsidP="009A10B4">
      <w:pPr>
        <w:spacing w:before="80"/>
        <w:ind w:firstLine="720"/>
        <w:jc w:val="both"/>
        <w:rPr>
          <w:rFonts w:asciiTheme="majorHAnsi" w:hAnsiTheme="majorHAnsi" w:cstheme="majorHAnsi"/>
        </w:rPr>
      </w:pPr>
      <w:bookmarkStart w:id="10" w:name="_Toc52545013"/>
      <w:r w:rsidRPr="009E65F2">
        <w:rPr>
          <w:rFonts w:asciiTheme="majorHAnsi" w:hAnsiTheme="majorHAnsi" w:cstheme="majorHAnsi"/>
        </w:rPr>
        <w:t>*  Hạn chế:</w:t>
      </w:r>
      <w:bookmarkEnd w:id="10"/>
    </w:p>
    <w:p w14:paraId="4E8588BE"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73DBAF3F"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4DDEF60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7D905069" w14:textId="77777777" w:rsidR="009E65F2" w:rsidRPr="009E65F2" w:rsidRDefault="009E65F2" w:rsidP="009E65F2">
      <w:pPr>
        <w:spacing w:before="120"/>
        <w:ind w:firstLine="720"/>
        <w:jc w:val="both"/>
        <w:rPr>
          <w:rFonts w:asciiTheme="majorHAnsi" w:hAnsiTheme="majorHAnsi" w:cstheme="majorHAnsi"/>
          <w:i/>
        </w:rPr>
      </w:pPr>
      <w:bookmarkStart w:id="11" w:name="_Toc52545014"/>
      <w:r w:rsidRPr="009E65F2">
        <w:rPr>
          <w:rFonts w:asciiTheme="majorHAnsi" w:hAnsiTheme="majorHAnsi" w:cstheme="majorHAnsi"/>
          <w:i/>
        </w:rPr>
        <w:t>c. Các dạng câu trắc nghiệm tự luận</w:t>
      </w:r>
      <w:bookmarkEnd w:id="11"/>
    </w:p>
    <w:p w14:paraId="2469DA5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Có thể phân loại câu trắc nghiệm tự luận thành hai nhóm: Câu tự luận có cấu trúc và Câu tự luận mở. Dưới đây là hai ví dụ:</w:t>
      </w:r>
    </w:p>
    <w:p w14:paraId="0BEACBF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Ở câu tự luận này, thí sinh được yêu cầu viết bài luận có độ dài giới hạn </w:t>
      </w:r>
      <w:r w:rsidRPr="009E65F2">
        <w:rPr>
          <w:rFonts w:asciiTheme="majorHAnsi" w:hAnsiTheme="majorHAnsi" w:cstheme="majorHAnsi"/>
          <w:i/>
        </w:rPr>
        <w:t>2 trang</w:t>
      </w:r>
      <w:r w:rsidRPr="009E65F2">
        <w:rPr>
          <w:rFonts w:asciiTheme="majorHAnsi" w:hAnsiTheme="majorHAnsi" w:cstheme="majorHAnsi"/>
        </w:rPr>
        <w:t xml:space="preserve">, và nội dung giới hạn ở việc </w:t>
      </w:r>
      <w:r w:rsidRPr="009E65F2">
        <w:rPr>
          <w:rFonts w:asciiTheme="majorHAnsi" w:hAnsiTheme="majorHAnsi" w:cstheme="majorHAnsi"/>
          <w:i/>
        </w:rPr>
        <w:t>so sánh</w:t>
      </w:r>
      <w:r w:rsidRPr="009E65F2">
        <w:rPr>
          <w:rFonts w:asciiTheme="majorHAnsi" w:hAnsiTheme="majorHAnsi" w:cstheme="majorHAnsi"/>
        </w:rPr>
        <w:t xml:space="preserve">. Các yêu cầu cụ thể hơn về nội dung cũng được đưa ra, thể hiện của việc </w:t>
      </w:r>
      <w:r w:rsidRPr="009E65F2">
        <w:rPr>
          <w:rFonts w:asciiTheme="majorHAnsi" w:hAnsiTheme="majorHAnsi" w:cstheme="majorHAnsi"/>
          <w:i/>
        </w:rPr>
        <w:t>liên hệ</w:t>
      </w:r>
      <w:r w:rsidRPr="009E65F2">
        <w:rPr>
          <w:rFonts w:asciiTheme="majorHAnsi" w:hAnsiTheme="majorHAnsi" w:cstheme="majorHAnsi"/>
        </w:rPr>
        <w:t xml:space="preserve"> với trải nghiệm thực tế của người học. Ngoài ra, đầu bài cũng nêu những tiêu chí chấm điểm quan trọng: </w:t>
      </w:r>
      <w:r w:rsidRPr="009E65F2">
        <w:rPr>
          <w:rFonts w:asciiTheme="majorHAnsi" w:hAnsiTheme="majorHAnsi" w:cstheme="majorHAnsi"/>
          <w:i/>
        </w:rPr>
        <w:t>mức độ rõ ràng</w:t>
      </w:r>
      <w:r w:rsidRPr="009E65F2">
        <w:rPr>
          <w:rFonts w:asciiTheme="majorHAnsi" w:hAnsiTheme="majorHAnsi" w:cstheme="majorHAnsi"/>
        </w:rPr>
        <w:t xml:space="preserve">, </w:t>
      </w:r>
      <w:r w:rsidRPr="009E65F2">
        <w:rPr>
          <w:rFonts w:asciiTheme="majorHAnsi" w:hAnsiTheme="majorHAnsi" w:cstheme="majorHAnsi"/>
          <w:i/>
        </w:rPr>
        <w:t>giải thích điểm giống và khác nhau</w:t>
      </w:r>
      <w:r w:rsidRPr="009E65F2">
        <w:rPr>
          <w:rFonts w:asciiTheme="majorHAnsi" w:hAnsiTheme="majorHAnsi" w:cstheme="majorHAnsi"/>
        </w:rPr>
        <w:t xml:space="preserve">, </w:t>
      </w:r>
      <w:r w:rsidRPr="009E65F2">
        <w:rPr>
          <w:rFonts w:asciiTheme="majorHAnsi" w:hAnsiTheme="majorHAnsi" w:cstheme="majorHAnsi"/>
          <w:i/>
        </w:rPr>
        <w:t>cách liên hệ</w:t>
      </w:r>
      <w:r w:rsidRPr="009E65F2">
        <w:rPr>
          <w:rFonts w:asciiTheme="majorHAnsi" w:hAnsiTheme="majorHAnsi" w:cstheme="majorHAnsi"/>
        </w:rPr>
        <w:t xml:space="preserve">…   </w:t>
      </w:r>
    </w:p>
    <w:p w14:paraId="499FCD0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128A2B0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1EE2EBB4" wp14:editId="02792D37">
                <wp:simplePos x="0" y="0"/>
                <wp:positionH relativeFrom="margin">
                  <wp:align>right</wp:align>
                </wp:positionH>
                <wp:positionV relativeFrom="paragraph">
                  <wp:posOffset>176653</wp:posOffset>
                </wp:positionV>
                <wp:extent cx="5962463" cy="1421546"/>
                <wp:effectExtent l="0" t="0" r="1968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463" cy="1421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9D8A3" w14:textId="77777777" w:rsidR="003F10A8" w:rsidRPr="009A10B4" w:rsidRDefault="003F10A8" w:rsidP="009E65F2">
                            <w:pPr>
                              <w:spacing w:before="120"/>
                              <w:ind w:firstLine="720"/>
                              <w:jc w:val="both"/>
                              <w:rPr>
                                <w:rFonts w:ascii="Times New Roman" w:hAnsi="Times New Roman" w:cs="Times New Roman"/>
                                <w:i/>
                              </w:rPr>
                            </w:pPr>
                            <w:r w:rsidRPr="009A10B4">
                              <w:rPr>
                                <w:rFonts w:ascii="Times New Roman" w:hAnsi="Times New Roman" w:cs="Times New Roman"/>
                                <w:i/>
                              </w:rPr>
                              <w:t>Câu tự luận mở:</w:t>
                            </w:r>
                          </w:p>
                          <w:p w14:paraId="31C8AB4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rPr>
                              <w:t xml:space="preserve"> </w:t>
                            </w:r>
                            <w:r w:rsidRPr="009A10B4">
                              <w:rPr>
                                <w:rFonts w:ascii="Times New Roman" w:hAnsi="Times New Roman" w:cs="Times New Roman"/>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5F6FE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2EBB4" id="_x0000_t202" coordsize="21600,21600" o:spt="202" path="m,l,21600r21600,l21600,xe">
                <v:stroke joinstyle="miter"/>
                <v:path gradientshapeok="t" o:connecttype="rect"/>
              </v:shapetype>
              <v:shape id="Text Box 25" o:spid="_x0000_s1026" type="#_x0000_t202" style="position:absolute;left:0;text-align:left;margin-left:418.3pt;margin-top:13.9pt;width:469.5pt;height:11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" fillcolor="white [3201]" strokeweight=".5pt">
                <v:path arrowok="t"/>
                <v:textbox>
                  <w:txbxContent>
                    <w:p w14:paraId="4109D8A3" w14:textId="77777777" w:rsidR="003F10A8" w:rsidRPr="009A10B4" w:rsidRDefault="003F10A8" w:rsidP="009E65F2">
                      <w:pPr>
                        <w:spacing w:before="120"/>
                        <w:ind w:firstLine="720"/>
                        <w:jc w:val="both"/>
                        <w:rPr>
                          <w:rFonts w:ascii="Times New Roman" w:hAnsi="Times New Roman" w:cs="Times New Roman"/>
                          <w:i/>
                        </w:rPr>
                      </w:pPr>
                      <w:r w:rsidRPr="009A10B4">
                        <w:rPr>
                          <w:rFonts w:ascii="Times New Roman" w:hAnsi="Times New Roman" w:cs="Times New Roman"/>
                          <w:i/>
                        </w:rPr>
                        <w:t>Câu tự luận mở:</w:t>
                      </w:r>
                    </w:p>
                    <w:p w14:paraId="31C8AB4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rPr>
                        <w:t xml:space="preserve"> </w:t>
                      </w:r>
                      <w:r w:rsidRPr="009A10B4">
                        <w:rPr>
                          <w:rFonts w:ascii="Times New Roman" w:hAnsi="Times New Roman" w:cs="Times New Roman"/>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5F6FE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lang w:val="nl-NL"/>
                        </w:rPr>
                        <w:t>Thời gian làm bài: 40 phút.</w:t>
                      </w:r>
                    </w:p>
                  </w:txbxContent>
                </v:textbox>
                <w10:wrap anchorx="margin"/>
              </v:shape>
            </w:pict>
          </mc:Fallback>
        </mc:AlternateContent>
      </w:r>
      <w:r w:rsidRPr="009E65F2">
        <w:rPr>
          <w:rFonts w:asciiTheme="majorHAnsi" w:hAnsiTheme="majorHAnsi" w:cstheme="majorHAnsi"/>
        </w:rPr>
        <w:t>.</w:t>
      </w:r>
    </w:p>
    <w:p w14:paraId="59A1E4C4" w14:textId="77777777" w:rsidR="009E65F2" w:rsidRPr="009E65F2" w:rsidRDefault="009E65F2" w:rsidP="009E65F2">
      <w:pPr>
        <w:spacing w:before="120"/>
        <w:ind w:firstLine="720"/>
        <w:jc w:val="both"/>
        <w:rPr>
          <w:rFonts w:asciiTheme="majorHAnsi" w:hAnsiTheme="majorHAnsi" w:cstheme="majorHAnsi"/>
        </w:rPr>
      </w:pPr>
    </w:p>
    <w:p w14:paraId="32D20DA5" w14:textId="77777777" w:rsidR="009E65F2" w:rsidRPr="009E65F2" w:rsidRDefault="009E65F2" w:rsidP="009E65F2">
      <w:pPr>
        <w:spacing w:before="120"/>
        <w:ind w:firstLine="720"/>
        <w:jc w:val="both"/>
        <w:rPr>
          <w:rFonts w:asciiTheme="majorHAnsi" w:hAnsiTheme="majorHAnsi" w:cstheme="majorHAnsi"/>
        </w:rPr>
      </w:pPr>
    </w:p>
    <w:p w14:paraId="3F622FA2" w14:textId="77777777" w:rsidR="009E65F2" w:rsidRPr="009E65F2" w:rsidRDefault="009E65F2" w:rsidP="009E65F2">
      <w:pPr>
        <w:spacing w:before="120"/>
        <w:ind w:firstLine="720"/>
        <w:jc w:val="both"/>
        <w:rPr>
          <w:rFonts w:asciiTheme="majorHAnsi" w:hAnsiTheme="majorHAnsi" w:cstheme="majorHAnsi"/>
        </w:rPr>
      </w:pPr>
    </w:p>
    <w:p w14:paraId="34CA38A3" w14:textId="77777777" w:rsidR="009E65F2" w:rsidRPr="009E65F2" w:rsidRDefault="009E65F2" w:rsidP="009E65F2">
      <w:pPr>
        <w:spacing w:before="120"/>
        <w:ind w:firstLine="720"/>
        <w:jc w:val="both"/>
        <w:rPr>
          <w:rFonts w:asciiTheme="majorHAnsi" w:hAnsiTheme="majorHAnsi" w:cstheme="majorHAnsi"/>
        </w:rPr>
      </w:pPr>
    </w:p>
    <w:p w14:paraId="4CEB967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w:lastRenderedPageBreak/>
        <mc:AlternateContent>
          <mc:Choice Requires="wps">
            <w:drawing>
              <wp:anchor distT="0" distB="0" distL="114300" distR="114300" simplePos="0" relativeHeight="251660288" behindDoc="0" locked="0" layoutInCell="1" allowOverlap="1" wp14:anchorId="7DC83BC4" wp14:editId="05A9D588">
                <wp:simplePos x="0" y="0"/>
                <wp:positionH relativeFrom="margin">
                  <wp:align>right</wp:align>
                </wp:positionH>
                <wp:positionV relativeFrom="paragraph">
                  <wp:posOffset>428625</wp:posOffset>
                </wp:positionV>
                <wp:extent cx="5962015" cy="1405890"/>
                <wp:effectExtent l="0" t="0" r="19685" b="2286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405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3316B" w14:textId="77777777" w:rsidR="003F10A8" w:rsidRPr="009A10B4" w:rsidRDefault="003F10A8" w:rsidP="009E65F2">
                            <w:pPr>
                              <w:ind w:firstLine="720"/>
                              <w:jc w:val="both"/>
                              <w:rPr>
                                <w:rFonts w:ascii="Times New Roman" w:hAnsi="Times New Roman" w:cs="Times New Roman"/>
                                <w:i/>
                              </w:rPr>
                            </w:pPr>
                            <w:r w:rsidRPr="009A10B4">
                              <w:rPr>
                                <w:rFonts w:ascii="Times New Roman" w:hAnsi="Times New Roman" w:cs="Times New Roman"/>
                                <w:i/>
                              </w:rPr>
                              <w:t xml:space="preserve">Câu tự luận có cấu trúc: </w:t>
                            </w:r>
                            <w:r w:rsidRPr="009A10B4">
                              <w:rPr>
                                <w:rFonts w:ascii="Times New Roman" w:hAnsi="Times New Roman" w:cs="Times New Roman"/>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6CFBB195" w14:textId="77777777" w:rsidR="003F10A8" w:rsidRPr="009A10B4" w:rsidRDefault="003F10A8" w:rsidP="009E65F2">
                            <w:pPr>
                              <w:ind w:firstLine="720"/>
                              <w:jc w:val="both"/>
                              <w:rPr>
                                <w:rFonts w:ascii="Times New Roman" w:hAnsi="Times New Roman" w:cs="Times New Roman"/>
                              </w:rPr>
                            </w:pPr>
                            <w:r w:rsidRPr="009A10B4">
                              <w:rPr>
                                <w:rFonts w:ascii="Times New Roman" w:hAnsi="Times New Roman" w:cs="Times New Roman"/>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ED8878F" w14:textId="77777777" w:rsidR="003F10A8" w:rsidRPr="009A10B4" w:rsidRDefault="003F10A8" w:rsidP="009E65F2">
                            <w:pPr>
                              <w:ind w:firstLine="720"/>
                              <w:rPr>
                                <w:rFonts w:ascii="Times New Roman" w:hAnsi="Times New Roman" w:cs="Times New Roman"/>
                              </w:rPr>
                            </w:pPr>
                            <w:r w:rsidRPr="009A10B4">
                              <w:rPr>
                                <w:rFonts w:ascii="Times New Roman" w:hAnsi="Times New Roman" w:cs="Times New Roman"/>
                              </w:rPr>
                              <w:t>Thời gian làm bài: 40 phút</w:t>
                            </w:r>
                            <w:r w:rsidRPr="009A10B4">
                              <w:rPr>
                                <w:rFonts w:ascii="Times New Roman" w:hAnsi="Times New Roman"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83BC4" id="Text Box 26" o:spid="_x0000_s1027" type="#_x0000_t202" style="position:absolute;left:0;text-align:left;margin-left:418.25pt;margin-top:33.75pt;width:469.45pt;height:110.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" fillcolor="white [3201]" strokeweight=".5pt">
                <v:path arrowok="t"/>
                <v:textbox>
                  <w:txbxContent>
                    <w:p w14:paraId="5E33316B" w14:textId="77777777" w:rsidR="003F10A8" w:rsidRPr="009A10B4" w:rsidRDefault="003F10A8" w:rsidP="009E65F2">
                      <w:pPr>
                        <w:ind w:firstLine="720"/>
                        <w:jc w:val="both"/>
                        <w:rPr>
                          <w:rFonts w:ascii="Times New Roman" w:hAnsi="Times New Roman" w:cs="Times New Roman"/>
                          <w:i/>
                        </w:rPr>
                      </w:pPr>
                      <w:r w:rsidRPr="009A10B4">
                        <w:rPr>
                          <w:rFonts w:ascii="Times New Roman" w:hAnsi="Times New Roman" w:cs="Times New Roman"/>
                          <w:i/>
                        </w:rPr>
                        <w:t xml:space="preserve">Câu tự luận có cấu trúc: </w:t>
                      </w:r>
                      <w:r w:rsidRPr="009A10B4">
                        <w:rPr>
                          <w:rFonts w:ascii="Times New Roman" w:hAnsi="Times New Roman" w:cs="Times New Roman"/>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6CFBB195" w14:textId="77777777" w:rsidR="003F10A8" w:rsidRPr="009A10B4" w:rsidRDefault="003F10A8" w:rsidP="009E65F2">
                      <w:pPr>
                        <w:ind w:firstLine="720"/>
                        <w:jc w:val="both"/>
                        <w:rPr>
                          <w:rFonts w:ascii="Times New Roman" w:hAnsi="Times New Roman" w:cs="Times New Roman"/>
                        </w:rPr>
                      </w:pPr>
                      <w:r w:rsidRPr="009A10B4">
                        <w:rPr>
                          <w:rFonts w:ascii="Times New Roman" w:hAnsi="Times New Roman" w:cs="Times New Roman"/>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ED8878F" w14:textId="77777777" w:rsidR="003F10A8" w:rsidRPr="009A10B4" w:rsidRDefault="003F10A8" w:rsidP="009E65F2">
                      <w:pPr>
                        <w:ind w:firstLine="720"/>
                        <w:rPr>
                          <w:rFonts w:ascii="Times New Roman" w:hAnsi="Times New Roman" w:cs="Times New Roman"/>
                        </w:rPr>
                      </w:pPr>
                      <w:r w:rsidRPr="009A10B4">
                        <w:rPr>
                          <w:rFonts w:ascii="Times New Roman" w:hAnsi="Times New Roman" w:cs="Times New Roman"/>
                        </w:rPr>
                        <w:t>Thời gian làm bài: 40 phút</w:t>
                      </w:r>
                      <w:r w:rsidRPr="009A10B4">
                        <w:rPr>
                          <w:rFonts w:ascii="Times New Roman" w:hAnsi="Times New Roman" w:cs="Times New Roman"/>
                          <w:i/>
                          <w:iCs/>
                        </w:rPr>
                        <w:t>.</w:t>
                      </w:r>
                    </w:p>
                  </w:txbxContent>
                </v:textbox>
                <w10:wrap type="topAndBottom" anchorx="margin"/>
              </v:shape>
            </w:pict>
          </mc:Fallback>
        </mc:AlternateContent>
      </w:r>
    </w:p>
    <w:p w14:paraId="04F71CA2" w14:textId="77777777" w:rsidR="009E65F2" w:rsidRPr="009E65F2" w:rsidRDefault="009E65F2" w:rsidP="009E65F2">
      <w:pPr>
        <w:spacing w:before="120"/>
        <w:ind w:firstLine="720"/>
        <w:contextualSpacing/>
        <w:jc w:val="both"/>
        <w:rPr>
          <w:rFonts w:asciiTheme="majorHAnsi" w:hAnsiTheme="majorHAnsi" w:cstheme="majorHAnsi"/>
        </w:rPr>
      </w:pPr>
    </w:p>
    <w:p w14:paraId="17123371" w14:textId="77777777" w:rsidR="009E65F2" w:rsidRPr="009E65F2" w:rsidRDefault="009E65F2" w:rsidP="009E65F2">
      <w:pPr>
        <w:spacing w:before="120"/>
        <w:ind w:firstLine="720"/>
        <w:contextualSpacing/>
        <w:jc w:val="both"/>
        <w:rPr>
          <w:rFonts w:asciiTheme="majorHAnsi" w:hAnsiTheme="majorHAnsi" w:cstheme="majorHAnsi"/>
        </w:rPr>
      </w:pPr>
      <w:r w:rsidRPr="009E65F2">
        <w:rPr>
          <w:rFonts w:asciiTheme="majorHAnsi" w:hAnsiTheme="majorHAnsi" w:cstheme="majorHAnsi"/>
        </w:rPr>
        <w:t>Câu tự luận có cấu trúc phù hợp để đánh giá các bậc nhận thức như Nhớ, Hiểu, Vận dụng, Phân tích, và khả năng tổ chức, sắp xếp thông tin…</w:t>
      </w:r>
    </w:p>
    <w:p w14:paraId="304C3F8F" w14:textId="77777777" w:rsidR="009E65F2" w:rsidRPr="009E65F2" w:rsidRDefault="009E65F2" w:rsidP="009E65F2">
      <w:pPr>
        <w:spacing w:before="120"/>
        <w:ind w:firstLine="720"/>
        <w:contextualSpacing/>
        <w:jc w:val="both"/>
        <w:rPr>
          <w:rFonts w:asciiTheme="majorHAnsi" w:hAnsiTheme="majorHAnsi" w:cstheme="majorHAnsi"/>
        </w:rPr>
      </w:pPr>
      <w:r w:rsidRPr="009E65F2">
        <w:rPr>
          <w:rFonts w:asciiTheme="majorHAnsi" w:hAnsiTheme="majorHAnsi" w:cstheme="majorHAnsi"/>
        </w:rPr>
        <w:t>Câu tự luận mở phù hợp để đánh giá các bậc nhận thức Hiểu, Vận dụng, Phân tích, Đánh giá; các vấn đề mang tính tích hợp, toàn cầu; cách thức tổ chức, sắp xếp thông tin; khả năng thuyết phục…</w:t>
      </w:r>
    </w:p>
    <w:p w14:paraId="782F0BB1" w14:textId="77777777" w:rsidR="009E65F2" w:rsidRPr="009E65F2" w:rsidRDefault="009E65F2" w:rsidP="009E65F2">
      <w:pPr>
        <w:pStyle w:val="Heading1"/>
        <w:spacing w:before="120" w:line="240" w:lineRule="auto"/>
        <w:ind w:firstLine="720"/>
        <w:jc w:val="both"/>
        <w:rPr>
          <w:rFonts w:asciiTheme="majorHAnsi" w:hAnsiTheme="majorHAnsi" w:cstheme="majorHAnsi"/>
          <w:i/>
          <w:color w:val="auto"/>
          <w:sz w:val="24"/>
          <w:szCs w:val="24"/>
        </w:rPr>
      </w:pPr>
      <w:bookmarkStart w:id="12" w:name="_Toc52545015"/>
      <w:r w:rsidRPr="009E65F2">
        <w:rPr>
          <w:rFonts w:asciiTheme="majorHAnsi" w:hAnsiTheme="majorHAnsi" w:cstheme="majorHAnsi"/>
          <w:i/>
          <w:color w:val="auto"/>
          <w:sz w:val="24"/>
          <w:szCs w:val="24"/>
        </w:rPr>
        <w:t>d. Một số lưu ý khi viết câu trắc nghiệm tự luận:</w:t>
      </w:r>
      <w:bookmarkEnd w:id="12"/>
    </w:p>
    <w:p w14:paraId="3FE06EB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20049EE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6C51BD4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16D6CB5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4944C41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6E248D1C" w14:textId="77777777" w:rsidR="009E65F2" w:rsidRPr="009A10B4" w:rsidRDefault="009E65F2" w:rsidP="009E65F2">
      <w:pPr>
        <w:spacing w:before="120"/>
        <w:ind w:firstLine="720"/>
        <w:jc w:val="both"/>
        <w:rPr>
          <w:rFonts w:asciiTheme="majorHAnsi" w:hAnsiTheme="majorHAnsi" w:cstheme="majorHAnsi"/>
          <w:b/>
          <w:bCs/>
          <w:spacing w:val="-2"/>
          <w:lang w:val="sv-SE"/>
        </w:rPr>
      </w:pPr>
      <w:r w:rsidRPr="009A10B4">
        <w:rPr>
          <w:rFonts w:asciiTheme="majorHAnsi" w:hAnsiTheme="majorHAnsi" w:cstheme="majorHAnsi"/>
          <w:spacing w:val="-2"/>
        </w:rPr>
        <w:t xml:space="preserve">- Công việc chấm điểm bài tự luận có thể bị ảnh hưởng bởi một số yếu tố gây thiên kiến như: chính tả, cách hành văn, chữ </w:t>
      </w:r>
      <w:r w:rsidRPr="009A10B4">
        <w:rPr>
          <w:rFonts w:asciiTheme="majorHAnsi" w:hAnsiTheme="majorHAnsi" w:cstheme="majorHAnsi"/>
          <w:caps/>
          <w:spacing w:val="-2"/>
        </w:rPr>
        <w:t>viết</w:t>
      </w:r>
      <w:r w:rsidRPr="009A10B4">
        <w:rPr>
          <w:rFonts w:asciiTheme="majorHAnsi" w:hAnsiTheme="majorHAnsi" w:cstheme="majorHAnsi"/>
          <w:spacing w:val="-2"/>
        </w:rPr>
        <w:t xml:space="preserve">,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w:t>
      </w:r>
      <w:r w:rsidRPr="009A10B4">
        <w:rPr>
          <w:rFonts w:asciiTheme="majorHAnsi" w:hAnsiTheme="majorHAnsi" w:cstheme="majorHAnsi"/>
          <w:spacing w:val="-2"/>
        </w:rPr>
        <w:lastRenderedPageBreak/>
        <w:t>câu hỏi (ở tất cả các bài kiểm tra) trước khi chuyển sang câu tiếp theo. Với những bài kiểm tra mang ý nghĩa quan trọng đối với thí sinh, nên có 2-3 người chấm điểm cùng đánh giá một bài kiểm tra.</w:t>
      </w:r>
    </w:p>
    <w:p w14:paraId="0B465FB0" w14:textId="77777777" w:rsidR="009E65F2" w:rsidRPr="009A10B4" w:rsidRDefault="009E65F2" w:rsidP="009E65F2">
      <w:pPr>
        <w:spacing w:before="120"/>
        <w:ind w:firstLine="720"/>
        <w:jc w:val="both"/>
        <w:rPr>
          <w:rFonts w:asciiTheme="majorHAnsi" w:hAnsiTheme="majorHAnsi" w:cstheme="majorHAnsi"/>
          <w:b/>
          <w:color w:val="000000" w:themeColor="text1"/>
          <w:spacing w:val="-2"/>
        </w:rPr>
      </w:pPr>
    </w:p>
    <w:p w14:paraId="1A47DE65" w14:textId="77777777" w:rsidR="00147B42" w:rsidRPr="004D1951" w:rsidRDefault="00147B42" w:rsidP="00176541">
      <w:pPr>
        <w:jc w:val="center"/>
        <w:rPr>
          <w:rFonts w:ascii="Times New Roman" w:hAnsi="Times New Roman" w:cs="Times New Roman"/>
          <w:b/>
          <w:bCs/>
          <w:color w:val="000000" w:themeColor="text1"/>
        </w:rPr>
      </w:pPr>
    </w:p>
    <w:p w14:paraId="558E24D6" w14:textId="38DF0F92" w:rsidR="008B5E20" w:rsidRPr="004D1951" w:rsidRDefault="00176541" w:rsidP="001F6B26">
      <w:pPr>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Phần II. HƯỚNG DẪN XÂY DỰNG MA TRẬN VÀ </w:t>
      </w:r>
      <w:r w:rsidR="00AA3A4C" w:rsidRPr="004D1951">
        <w:rPr>
          <w:rFonts w:ascii="Times New Roman" w:hAnsi="Times New Roman" w:cs="Times New Roman"/>
          <w:b/>
          <w:bCs/>
          <w:color w:val="000000" w:themeColor="text1"/>
        </w:rPr>
        <w:t xml:space="preserve">BẢN </w:t>
      </w:r>
      <w:r w:rsidRPr="004D1951">
        <w:rPr>
          <w:rFonts w:ascii="Times New Roman" w:hAnsi="Times New Roman" w:cs="Times New Roman"/>
          <w:b/>
          <w:bCs/>
          <w:color w:val="000000" w:themeColor="text1"/>
        </w:rPr>
        <w:t>ĐẶC TẢ</w:t>
      </w:r>
    </w:p>
    <w:p w14:paraId="6D2A3D5F" w14:textId="77777777" w:rsidR="008B5E20" w:rsidRPr="004D1951" w:rsidRDefault="00176541" w:rsidP="009A10B4">
      <w:pPr>
        <w:spacing w:before="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I. </w:t>
      </w:r>
      <w:r w:rsidR="001A65DE" w:rsidRPr="004D1951">
        <w:rPr>
          <w:rFonts w:ascii="Times New Roman" w:hAnsi="Times New Roman" w:cs="Times New Roman"/>
          <w:b/>
          <w:bCs/>
          <w:color w:val="000000" w:themeColor="text1"/>
        </w:rPr>
        <w:t>Hướng dẫn xây dựng ma trận đề kiểm tra</w:t>
      </w:r>
    </w:p>
    <w:p w14:paraId="6F062A3F" w14:textId="77777777" w:rsidR="008B5E20"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a. Khái niệm ma trận đề kiểm tra</w:t>
      </w:r>
    </w:p>
    <w:p w14:paraId="11E4D573" w14:textId="689D20F4"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Ma trận đề kiểm tra là bản thiết kế đề kiểm tra chứa đựng những thông tin về cấu trúc cơ bản của đề kiểm tra như: </w:t>
      </w:r>
      <w:r w:rsidRPr="004D1951">
        <w:rPr>
          <w:rFonts w:ascii="Times New Roman" w:hAnsi="Times New Roman" w:cs="Times New Roman"/>
          <w:color w:val="000000" w:themeColor="text1"/>
          <w:lang w:val="en-US"/>
        </w:rPr>
        <w:t>Chương/chủ đề; Nội dung/đơn vị kiến thức; Mức độ nhận thức/</w:t>
      </w:r>
      <w:r w:rsidRPr="004D1951">
        <w:rPr>
          <w:rFonts w:ascii="Times New Roman" w:hAnsi="Times New Roman" w:cs="Times New Roman"/>
          <w:color w:val="000000" w:themeColor="text1"/>
        </w:rPr>
        <w:t>cấp độ năng lực của từng câu hỏi, thuộc tính các câu hỏi ở từng vị trí</w:t>
      </w:r>
      <w:r w:rsidRPr="004D1951">
        <w:rPr>
          <w:rFonts w:ascii="Times New Roman" w:hAnsi="Times New Roman" w:cs="Times New Roman"/>
          <w:color w:val="000000" w:themeColor="text1"/>
          <w:lang w:val="en-US"/>
        </w:rPr>
        <w:t>; Tỉ lệ % cho từng mức độ nhận thức</w:t>
      </w:r>
      <w:r w:rsidRPr="004D1951">
        <w:rPr>
          <w:rFonts w:ascii="Times New Roman" w:hAnsi="Times New Roman" w:cs="Times New Roman"/>
          <w:color w:val="000000" w:themeColor="text1"/>
        </w:rPr>
        <w:t>…</w:t>
      </w:r>
    </w:p>
    <w:p w14:paraId="12DD598C" w14:textId="77777777" w:rsidR="00C85718" w:rsidRPr="004D1951" w:rsidRDefault="00C85718" w:rsidP="009A10B4">
      <w:pPr>
        <w:spacing w:before="60"/>
        <w:ind w:firstLine="720"/>
        <w:jc w:val="both"/>
        <w:rPr>
          <w:rFonts w:ascii="Times New Roman" w:hAnsi="Times New Roman" w:cs="Times New Roman"/>
          <w:color w:val="000000" w:themeColor="text1"/>
          <w:spacing w:val="-4"/>
        </w:rPr>
      </w:pPr>
      <w:r w:rsidRPr="004D1951">
        <w:rPr>
          <w:rFonts w:ascii="Times New Roman" w:hAnsi="Times New Roman" w:cs="Times New Roman"/>
          <w:color w:val="000000" w:themeColor="text1"/>
          <w:spacing w:val="-4"/>
        </w:rPr>
        <w:t xml:space="preserve">- Ma trận đề kiểm tra cho phép tạo ra nhiều đề kiểm tra có chất lượng tương đương. </w:t>
      </w:r>
    </w:p>
    <w:p w14:paraId="50C10F3F"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Có nhiều phiên bản Ma trận đề kiểm tra. Mức độ chi tiết của các ma trận này phụ thuộc vào mục đích và đối tượng sử dụng.</w:t>
      </w:r>
    </w:p>
    <w:p w14:paraId="1972D75B" w14:textId="77777777" w:rsidR="00C85718"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b. Cấu trúc một bảng ma trận đề kiểm tra</w:t>
      </w:r>
    </w:p>
    <w:p w14:paraId="65BC6E03"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Cấu trúc </w:t>
      </w:r>
      <w:r w:rsidRPr="004D1951">
        <w:rPr>
          <w:rFonts w:ascii="Times New Roman" w:hAnsi="Times New Roman" w:cs="Times New Roman"/>
          <w:color w:val="000000" w:themeColor="text1"/>
          <w:lang w:val="en-US"/>
        </w:rPr>
        <w:t>một</w:t>
      </w:r>
      <w:r w:rsidRPr="004D1951">
        <w:rPr>
          <w:rFonts w:ascii="Times New Roman" w:hAnsi="Times New Roman" w:cs="Times New Roman"/>
          <w:color w:val="000000" w:themeColor="text1"/>
        </w:rPr>
        <w:t xml:space="preserve"> bảng ma trận đề kiểm tra gồm các thông tin như sau:</w:t>
      </w:r>
    </w:p>
    <w:p w14:paraId="08D54C86"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Tên Bảng ma trận</w:t>
      </w:r>
      <w:r w:rsidRPr="004D1951">
        <w:rPr>
          <w:rFonts w:ascii="Times New Roman" w:hAnsi="Times New Roman" w:cs="Times New Roman"/>
          <w:color w:val="000000" w:themeColor="text1"/>
          <w:lang w:val="en-US"/>
        </w:rPr>
        <w:t xml:space="preserve"> </w:t>
      </w:r>
    </w:p>
    <w:p w14:paraId="79E56593" w14:textId="77777777" w:rsidR="00C85718" w:rsidRPr="004D1951" w:rsidRDefault="00C85718" w:rsidP="009A10B4">
      <w:pPr>
        <w:spacing w:before="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 Cấu trúc từng phần (Prompt Attributes)</w:t>
      </w:r>
      <w:r w:rsidRPr="004D1951">
        <w:rPr>
          <w:rFonts w:ascii="Times New Roman" w:hAnsi="Times New Roman" w:cs="Times New Roman"/>
          <w:color w:val="000000" w:themeColor="text1"/>
          <w:lang w:val="en-US"/>
        </w:rPr>
        <w:t>:</w:t>
      </w:r>
    </w:p>
    <w:p w14:paraId="7076C1BE"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Cấu trúc và tỷ trọng từng phần</w:t>
      </w:r>
    </w:p>
    <w:p w14:paraId="16F39448"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câu hỏi trong đề kiểm tra (items)</w:t>
      </w:r>
    </w:p>
    <w:p w14:paraId="198C442F"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Dạng thức câu hỏi</w:t>
      </w:r>
    </w:p>
    <w:p w14:paraId="35207121"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Nội dung/</w:t>
      </w:r>
      <w:r w:rsidRPr="004D1951">
        <w:rPr>
          <w:rFonts w:ascii="Times New Roman" w:hAnsi="Times New Roman" w:cs="Times New Roman"/>
          <w:color w:val="000000" w:themeColor="text1"/>
        </w:rPr>
        <w:t>Lĩnh vực kiến thức</w:t>
      </w:r>
    </w:p>
    <w:p w14:paraId="38A0BF5A"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Cấp độ/thang năng lực đánh giá</w:t>
      </w:r>
    </w:p>
    <w:p w14:paraId="09D9BAA9" w14:textId="77777777" w:rsidR="00C85718" w:rsidRPr="004D1951" w:rsidRDefault="00C85718" w:rsidP="009A10B4">
      <w:pPr>
        <w:numPr>
          <w:ilvl w:val="1"/>
          <w:numId w:val="2"/>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Vị trí câu hỏi trong đề kiểm tra</w:t>
      </w:r>
    </w:p>
    <w:p w14:paraId="00DAAC81"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thông tin hỗ trợ khác</w:t>
      </w:r>
    </w:p>
    <w:p w14:paraId="601892CC" w14:textId="77777777" w:rsidR="00C85718"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c. Thông tin cơ bản của ma trận đề kiểm tra:</w:t>
      </w:r>
    </w:p>
    <w:p w14:paraId="29C49652" w14:textId="7ED9DAB0"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Mục tiêu đánh giá (objectives)</w:t>
      </w:r>
    </w:p>
    <w:p w14:paraId="75C7908B" w14:textId="06A78C13"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Lĩnh vực, phạm vi kiến thức (Content)</w:t>
      </w:r>
    </w:p>
    <w:p w14:paraId="04010CA7" w14:textId="64B56B60"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Tổng số câu hỏi</w:t>
      </w:r>
    </w:p>
    <w:p w14:paraId="374F025D" w14:textId="1EE51DBD" w:rsidR="00C85718" w:rsidRPr="004D1951" w:rsidRDefault="009A10B4" w:rsidP="009A10B4">
      <w:pPr>
        <w:spacing w:before="60"/>
        <w:jc w:val="both"/>
        <w:rPr>
          <w:rFonts w:ascii="Times New Roman" w:hAnsi="Times New Roman" w:cs="Times New Roman"/>
          <w:color w:val="000000" w:themeColor="text1"/>
          <w:spacing w:val="-4"/>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spacing w:val="-4"/>
        </w:rPr>
        <w:t>Phân bố câu hỏi theo lĩnh vực, phạm vi kiến thức, mức độ khó, mục tiêu đánh giá.</w:t>
      </w:r>
    </w:p>
    <w:p w14:paraId="57EC10DD" w14:textId="56B2A9A9"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spacing w:val="-4"/>
          <w:lang w:val="en-US"/>
        </w:rPr>
        <w:tab/>
      </w:r>
      <w:r w:rsidR="00C85718" w:rsidRPr="004D1951">
        <w:rPr>
          <w:rFonts w:ascii="Times New Roman" w:hAnsi="Times New Roman" w:cs="Times New Roman"/>
          <w:color w:val="000000" w:themeColor="text1"/>
          <w:spacing w:val="-4"/>
          <w:lang w:val="en-US"/>
        </w:rPr>
        <w:t xml:space="preserve">- </w:t>
      </w:r>
      <w:r w:rsidR="00C85718" w:rsidRPr="004D1951">
        <w:rPr>
          <w:rFonts w:ascii="Times New Roman" w:hAnsi="Times New Roman" w:cs="Times New Roman"/>
          <w:color w:val="000000" w:themeColor="text1"/>
        </w:rPr>
        <w:t>Các lưu ý khác…</w:t>
      </w:r>
    </w:p>
    <w:p w14:paraId="26AD33FB" w14:textId="13130C5D" w:rsidR="005B23AC" w:rsidRPr="004D1951" w:rsidRDefault="00147B42" w:rsidP="009A10B4">
      <w:pPr>
        <w:spacing w:before="60"/>
        <w:ind w:firstLine="720"/>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K</w:t>
      </w:r>
      <w:r w:rsidRPr="004D1951">
        <w:rPr>
          <w:rFonts w:ascii="Times New Roman" w:hAnsi="Times New Roman" w:cs="Times New Roman"/>
          <w:b/>
          <w:bCs/>
          <w:color w:val="000000" w:themeColor="text1"/>
        </w:rPr>
        <w:t>hung ma trận đề kiểm tra giữa kì/cuối kì</w:t>
      </w:r>
    </w:p>
    <w:tbl>
      <w:tblPr>
        <w:tblStyle w:val="TableGrid"/>
        <w:tblW w:w="5000" w:type="pct"/>
        <w:tblLook w:val="04A0" w:firstRow="1" w:lastRow="0" w:firstColumn="1" w:lastColumn="0" w:noHBand="0" w:noVBand="1"/>
      </w:tblPr>
      <w:tblGrid>
        <w:gridCol w:w="494"/>
        <w:gridCol w:w="1170"/>
        <w:gridCol w:w="1316"/>
        <w:gridCol w:w="912"/>
        <w:gridCol w:w="650"/>
        <w:gridCol w:w="913"/>
        <w:gridCol w:w="534"/>
        <w:gridCol w:w="913"/>
        <w:gridCol w:w="534"/>
        <w:gridCol w:w="913"/>
        <w:gridCol w:w="538"/>
        <w:gridCol w:w="734"/>
      </w:tblGrid>
      <w:tr w:rsidR="005B23AC" w:rsidRPr="009A10B4" w14:paraId="4AD474B9" w14:textId="77777777" w:rsidTr="008B5E20">
        <w:tc>
          <w:tcPr>
            <w:tcW w:w="238" w:type="pct"/>
            <w:vMerge w:val="restart"/>
            <w:vAlign w:val="center"/>
          </w:tcPr>
          <w:p w14:paraId="5DAFDDF4"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TT</w:t>
            </w:r>
          </w:p>
        </w:tc>
        <w:tc>
          <w:tcPr>
            <w:tcW w:w="610" w:type="pct"/>
            <w:vMerge w:val="restart"/>
            <w:vAlign w:val="center"/>
          </w:tcPr>
          <w:p w14:paraId="4ED086C5"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Chương/</w:t>
            </w:r>
          </w:p>
          <w:p w14:paraId="3EE2B534" w14:textId="62B4D808"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chủ đề</w:t>
            </w:r>
          </w:p>
        </w:tc>
        <w:tc>
          <w:tcPr>
            <w:tcW w:w="686" w:type="pct"/>
            <w:vMerge w:val="restart"/>
            <w:vAlign w:val="center"/>
          </w:tcPr>
          <w:p w14:paraId="1A4E6462"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Nội dung/đơn vị kiến thức</w:t>
            </w:r>
          </w:p>
        </w:tc>
        <w:tc>
          <w:tcPr>
            <w:tcW w:w="3083" w:type="pct"/>
            <w:gridSpan w:val="8"/>
            <w:vAlign w:val="center"/>
          </w:tcPr>
          <w:p w14:paraId="4C6DCAEF"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Mức độ nhận thức</w:t>
            </w:r>
          </w:p>
        </w:tc>
        <w:tc>
          <w:tcPr>
            <w:tcW w:w="384" w:type="pct"/>
          </w:tcPr>
          <w:p w14:paraId="2B0F09AB"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Tổng</w:t>
            </w:r>
          </w:p>
          <w:p w14:paraId="7AF2AC99"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 điểm</w:t>
            </w:r>
          </w:p>
        </w:tc>
      </w:tr>
      <w:tr w:rsidR="005B23AC" w:rsidRPr="009A10B4" w14:paraId="75F9B025" w14:textId="77777777" w:rsidTr="008B5E20">
        <w:tc>
          <w:tcPr>
            <w:tcW w:w="238" w:type="pct"/>
            <w:vMerge/>
            <w:vAlign w:val="center"/>
          </w:tcPr>
          <w:p w14:paraId="538EC2E2" w14:textId="77777777" w:rsidR="005B23AC" w:rsidRPr="009A10B4" w:rsidRDefault="005B23AC" w:rsidP="00147B42">
            <w:pPr>
              <w:jc w:val="center"/>
              <w:rPr>
                <w:rFonts w:cs="Times New Roman"/>
                <w:b/>
                <w:color w:val="000000" w:themeColor="text1"/>
                <w:spacing w:val="-8"/>
                <w:sz w:val="22"/>
                <w:lang w:val="vi-VN"/>
              </w:rPr>
            </w:pPr>
          </w:p>
        </w:tc>
        <w:tc>
          <w:tcPr>
            <w:tcW w:w="610" w:type="pct"/>
            <w:vMerge/>
            <w:vAlign w:val="center"/>
          </w:tcPr>
          <w:p w14:paraId="26D74499" w14:textId="77777777" w:rsidR="005B23AC" w:rsidRPr="009A10B4" w:rsidRDefault="005B23AC" w:rsidP="00147B42">
            <w:pPr>
              <w:jc w:val="center"/>
              <w:rPr>
                <w:rFonts w:cs="Times New Roman"/>
                <w:b/>
                <w:color w:val="000000" w:themeColor="text1"/>
                <w:spacing w:val="-8"/>
                <w:sz w:val="22"/>
                <w:lang w:val="vi-VN"/>
              </w:rPr>
            </w:pPr>
          </w:p>
        </w:tc>
        <w:tc>
          <w:tcPr>
            <w:tcW w:w="686" w:type="pct"/>
            <w:vMerge/>
            <w:vAlign w:val="center"/>
          </w:tcPr>
          <w:p w14:paraId="2B6F7C06" w14:textId="77777777" w:rsidR="005B23AC" w:rsidRPr="009A10B4" w:rsidRDefault="005B23AC" w:rsidP="00147B42">
            <w:pPr>
              <w:jc w:val="center"/>
              <w:rPr>
                <w:rFonts w:cs="Times New Roman"/>
                <w:b/>
                <w:color w:val="000000" w:themeColor="text1"/>
                <w:spacing w:val="-8"/>
                <w:sz w:val="22"/>
                <w:lang w:val="vi-VN"/>
              </w:rPr>
            </w:pPr>
          </w:p>
        </w:tc>
        <w:tc>
          <w:tcPr>
            <w:tcW w:w="816" w:type="pct"/>
            <w:gridSpan w:val="2"/>
            <w:vAlign w:val="center"/>
          </w:tcPr>
          <w:p w14:paraId="6EF5AED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Nhận biết (TNKQ)</w:t>
            </w:r>
          </w:p>
        </w:tc>
        <w:tc>
          <w:tcPr>
            <w:tcW w:w="755" w:type="pct"/>
            <w:gridSpan w:val="2"/>
            <w:vAlign w:val="center"/>
          </w:tcPr>
          <w:p w14:paraId="62427FCB"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Thông hiểu</w:t>
            </w:r>
          </w:p>
          <w:p w14:paraId="2C2D8668"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5" w:type="pct"/>
            <w:gridSpan w:val="2"/>
            <w:vAlign w:val="center"/>
          </w:tcPr>
          <w:p w14:paraId="698A20B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w:t>
            </w:r>
          </w:p>
          <w:p w14:paraId="7315092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7" w:type="pct"/>
            <w:gridSpan w:val="2"/>
            <w:vAlign w:val="center"/>
          </w:tcPr>
          <w:p w14:paraId="090C273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 cao</w:t>
            </w:r>
          </w:p>
          <w:p w14:paraId="3249E02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4" w:type="pct"/>
          </w:tcPr>
          <w:p w14:paraId="5729B460" w14:textId="77777777" w:rsidR="005B23AC" w:rsidRPr="009A10B4" w:rsidRDefault="005B23AC" w:rsidP="00147B42">
            <w:pPr>
              <w:jc w:val="center"/>
              <w:rPr>
                <w:rFonts w:cs="Times New Roman"/>
                <w:b/>
                <w:color w:val="000000" w:themeColor="text1"/>
                <w:spacing w:val="-8"/>
                <w:sz w:val="22"/>
                <w:lang w:val="vi-VN"/>
              </w:rPr>
            </w:pPr>
          </w:p>
        </w:tc>
      </w:tr>
      <w:tr w:rsidR="005B23AC" w:rsidRPr="009A10B4" w14:paraId="1636E195" w14:textId="77777777" w:rsidTr="008B5E20">
        <w:tc>
          <w:tcPr>
            <w:tcW w:w="238" w:type="pct"/>
            <w:vMerge/>
            <w:vAlign w:val="center"/>
          </w:tcPr>
          <w:p w14:paraId="06E78384" w14:textId="77777777" w:rsidR="005B23AC" w:rsidRPr="009A10B4" w:rsidRDefault="005B23AC" w:rsidP="00147B42">
            <w:pPr>
              <w:jc w:val="center"/>
              <w:rPr>
                <w:rFonts w:cs="Times New Roman"/>
                <w:b/>
                <w:color w:val="000000" w:themeColor="text1"/>
                <w:spacing w:val="-8"/>
                <w:sz w:val="22"/>
                <w:lang w:val="vi-VN"/>
              </w:rPr>
            </w:pPr>
          </w:p>
        </w:tc>
        <w:tc>
          <w:tcPr>
            <w:tcW w:w="610" w:type="pct"/>
            <w:vMerge/>
            <w:vAlign w:val="center"/>
          </w:tcPr>
          <w:p w14:paraId="7AAD0D08" w14:textId="77777777" w:rsidR="005B23AC" w:rsidRPr="009A10B4" w:rsidRDefault="005B23AC" w:rsidP="00147B42">
            <w:pPr>
              <w:jc w:val="center"/>
              <w:rPr>
                <w:rFonts w:cs="Times New Roman"/>
                <w:b/>
                <w:color w:val="000000" w:themeColor="text1"/>
                <w:spacing w:val="-8"/>
                <w:sz w:val="22"/>
                <w:lang w:val="vi-VN"/>
              </w:rPr>
            </w:pPr>
          </w:p>
        </w:tc>
        <w:tc>
          <w:tcPr>
            <w:tcW w:w="686" w:type="pct"/>
            <w:vMerge/>
            <w:vAlign w:val="center"/>
          </w:tcPr>
          <w:p w14:paraId="5BD9E0F1" w14:textId="77777777" w:rsidR="005B23AC" w:rsidRPr="009A10B4" w:rsidRDefault="005B23AC" w:rsidP="00147B42">
            <w:pPr>
              <w:jc w:val="center"/>
              <w:rPr>
                <w:rFonts w:cs="Times New Roman"/>
                <w:b/>
                <w:color w:val="000000" w:themeColor="text1"/>
                <w:spacing w:val="-8"/>
                <w:sz w:val="22"/>
                <w:lang w:val="vi-VN"/>
              </w:rPr>
            </w:pPr>
          </w:p>
        </w:tc>
        <w:tc>
          <w:tcPr>
            <w:tcW w:w="476" w:type="pct"/>
            <w:vAlign w:val="center"/>
          </w:tcPr>
          <w:p w14:paraId="50977343"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340" w:type="pct"/>
            <w:vAlign w:val="center"/>
          </w:tcPr>
          <w:p w14:paraId="5D2DB8E4"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3E1ADDB7"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9" w:type="pct"/>
            <w:vAlign w:val="center"/>
          </w:tcPr>
          <w:p w14:paraId="27B89BF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7044D89A"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9" w:type="pct"/>
            <w:vAlign w:val="center"/>
          </w:tcPr>
          <w:p w14:paraId="1C3685C8"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72B70A9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80" w:type="pct"/>
            <w:vAlign w:val="center"/>
          </w:tcPr>
          <w:p w14:paraId="731F3BB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4" w:type="pct"/>
          </w:tcPr>
          <w:p w14:paraId="1043DB0B" w14:textId="77777777" w:rsidR="005B23AC" w:rsidRPr="009A10B4" w:rsidRDefault="005B23AC" w:rsidP="00147B42">
            <w:pPr>
              <w:jc w:val="center"/>
              <w:rPr>
                <w:rFonts w:cs="Times New Roman"/>
                <w:b/>
                <w:color w:val="000000" w:themeColor="text1"/>
                <w:spacing w:val="-8"/>
                <w:sz w:val="22"/>
                <w:lang w:val="vi-VN"/>
              </w:rPr>
            </w:pPr>
          </w:p>
        </w:tc>
      </w:tr>
      <w:tr w:rsidR="005B23AC" w:rsidRPr="009A10B4" w14:paraId="6318CE37" w14:textId="77777777" w:rsidTr="005B23AC">
        <w:trPr>
          <w:trHeight w:val="540"/>
        </w:trPr>
        <w:tc>
          <w:tcPr>
            <w:tcW w:w="5000" w:type="pct"/>
            <w:gridSpan w:val="12"/>
            <w:vAlign w:val="center"/>
          </w:tcPr>
          <w:p w14:paraId="1C5424E9" w14:textId="19320E51" w:rsidR="005B23AC" w:rsidRPr="009A10B4" w:rsidRDefault="005B23AC" w:rsidP="005B23AC">
            <w:pPr>
              <w:jc w:val="center"/>
              <w:rPr>
                <w:rFonts w:cs="Times New Roman"/>
                <w:b/>
                <w:color w:val="000000" w:themeColor="text1"/>
                <w:spacing w:val="-8"/>
                <w:sz w:val="22"/>
              </w:rPr>
            </w:pPr>
            <w:r w:rsidRPr="009A10B4">
              <w:rPr>
                <w:rFonts w:cs="Times New Roman"/>
                <w:b/>
                <w:color w:val="000000" w:themeColor="text1"/>
                <w:spacing w:val="-8"/>
                <w:sz w:val="22"/>
              </w:rPr>
              <w:t>Phân môn Địa lí</w:t>
            </w:r>
          </w:p>
        </w:tc>
      </w:tr>
      <w:tr w:rsidR="005B23AC" w:rsidRPr="009A10B4" w14:paraId="79E287DA" w14:textId="77777777" w:rsidTr="008B5E20">
        <w:trPr>
          <w:trHeight w:val="540"/>
        </w:trPr>
        <w:tc>
          <w:tcPr>
            <w:tcW w:w="238" w:type="pct"/>
            <w:vMerge w:val="restart"/>
          </w:tcPr>
          <w:p w14:paraId="5278C787"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1</w:t>
            </w:r>
          </w:p>
        </w:tc>
        <w:tc>
          <w:tcPr>
            <w:tcW w:w="610" w:type="pct"/>
            <w:vMerge w:val="restart"/>
          </w:tcPr>
          <w:p w14:paraId="7E8B5AEF" w14:textId="77777777"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A</w:t>
            </w:r>
          </w:p>
          <w:p w14:paraId="432C7B4F" w14:textId="18F70E44" w:rsidR="005B23AC" w:rsidRPr="009A10B4" w:rsidRDefault="005B23AC" w:rsidP="00147B42">
            <w:pPr>
              <w:rPr>
                <w:rFonts w:cs="Times New Roman"/>
                <w:b/>
                <w:bCs/>
                <w:color w:val="000000" w:themeColor="text1"/>
                <w:spacing w:val="-8"/>
                <w:sz w:val="22"/>
                <w:lang w:val="vi-VN"/>
              </w:rPr>
            </w:pPr>
          </w:p>
        </w:tc>
        <w:tc>
          <w:tcPr>
            <w:tcW w:w="686" w:type="pct"/>
          </w:tcPr>
          <w:p w14:paraId="1C83628A"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476" w:type="pct"/>
            <w:vAlign w:val="center"/>
          </w:tcPr>
          <w:p w14:paraId="7767FDA1"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6B79FDD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20C717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26A5B1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75347DC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9CA3CFE"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E92C64C"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3FCE2C5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3882AE5"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1E71D74A" w14:textId="77777777" w:rsidTr="008B5E20">
        <w:trPr>
          <w:trHeight w:val="562"/>
        </w:trPr>
        <w:tc>
          <w:tcPr>
            <w:tcW w:w="238" w:type="pct"/>
            <w:vMerge/>
          </w:tcPr>
          <w:p w14:paraId="0282AF49"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6A8B2503" w14:textId="77777777" w:rsidR="005B23AC" w:rsidRPr="009A10B4" w:rsidRDefault="005B23AC" w:rsidP="00147B42">
            <w:pPr>
              <w:rPr>
                <w:rFonts w:cs="Times New Roman"/>
                <w:color w:val="000000" w:themeColor="text1"/>
                <w:spacing w:val="-8"/>
                <w:sz w:val="22"/>
                <w:lang w:val="vi-VN"/>
              </w:rPr>
            </w:pPr>
          </w:p>
        </w:tc>
        <w:tc>
          <w:tcPr>
            <w:tcW w:w="686" w:type="pct"/>
          </w:tcPr>
          <w:p w14:paraId="7717C559"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476" w:type="pct"/>
            <w:vAlign w:val="center"/>
          </w:tcPr>
          <w:p w14:paraId="65FACF55"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61F0CE3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E23E1C1"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19897C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603B870"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7C7600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16BACC80"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1743FE94"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268A3076"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0AFBC4EC" w14:textId="77777777" w:rsidTr="008B5E20">
        <w:trPr>
          <w:trHeight w:val="562"/>
        </w:trPr>
        <w:tc>
          <w:tcPr>
            <w:tcW w:w="238" w:type="pct"/>
            <w:vMerge/>
          </w:tcPr>
          <w:p w14:paraId="105D031C"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5B4CF8C0" w14:textId="77777777" w:rsidR="005B23AC" w:rsidRPr="009A10B4" w:rsidRDefault="005B23AC" w:rsidP="00147B42">
            <w:pPr>
              <w:rPr>
                <w:rFonts w:cs="Times New Roman"/>
                <w:color w:val="000000" w:themeColor="text1"/>
                <w:spacing w:val="-8"/>
                <w:sz w:val="22"/>
                <w:lang w:val="vi-VN"/>
              </w:rPr>
            </w:pPr>
          </w:p>
        </w:tc>
        <w:tc>
          <w:tcPr>
            <w:tcW w:w="686" w:type="pct"/>
          </w:tcPr>
          <w:p w14:paraId="32EFC4B4"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476" w:type="pct"/>
            <w:vAlign w:val="center"/>
          </w:tcPr>
          <w:p w14:paraId="3359F6E5"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1D61904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2E99D0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73A2B8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DA58C6D"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309010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B790B56"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DB4B90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192A689B"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21DB5948" w14:textId="77777777" w:rsidTr="008B5E20">
        <w:trPr>
          <w:trHeight w:val="401"/>
        </w:trPr>
        <w:tc>
          <w:tcPr>
            <w:tcW w:w="238" w:type="pct"/>
            <w:vMerge w:val="restart"/>
          </w:tcPr>
          <w:p w14:paraId="77BE579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2</w:t>
            </w:r>
          </w:p>
        </w:tc>
        <w:tc>
          <w:tcPr>
            <w:tcW w:w="610" w:type="pct"/>
            <w:vMerge w:val="restart"/>
          </w:tcPr>
          <w:p w14:paraId="5C323A9A" w14:textId="77777777"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B</w:t>
            </w:r>
          </w:p>
          <w:p w14:paraId="0DFF1990" w14:textId="21B1880D" w:rsidR="005B23AC" w:rsidRPr="009A10B4" w:rsidRDefault="005B23AC" w:rsidP="00147B42">
            <w:pPr>
              <w:rPr>
                <w:rFonts w:cs="Times New Roman"/>
                <w:b/>
                <w:color w:val="000000" w:themeColor="text1"/>
                <w:spacing w:val="-8"/>
                <w:sz w:val="22"/>
                <w:lang w:val="vi-VN"/>
              </w:rPr>
            </w:pPr>
          </w:p>
          <w:p w14:paraId="0E846735" w14:textId="77777777" w:rsidR="005B23AC" w:rsidRPr="009A10B4" w:rsidRDefault="005B23AC" w:rsidP="00147B42">
            <w:pPr>
              <w:rPr>
                <w:rFonts w:cs="Times New Roman"/>
                <w:color w:val="000000" w:themeColor="text1"/>
                <w:spacing w:val="-8"/>
                <w:sz w:val="22"/>
              </w:rPr>
            </w:pPr>
          </w:p>
        </w:tc>
        <w:tc>
          <w:tcPr>
            <w:tcW w:w="686" w:type="pct"/>
          </w:tcPr>
          <w:p w14:paraId="08781115"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01340848"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42E67B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34E45E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CDC937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51259A8"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C064D8F"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8DA4463"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587E50D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00F0683B"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53C58CE5" w14:textId="77777777" w:rsidTr="008B5E20">
        <w:tc>
          <w:tcPr>
            <w:tcW w:w="238" w:type="pct"/>
            <w:vMerge/>
          </w:tcPr>
          <w:p w14:paraId="76FCDB52"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5D76DF06" w14:textId="77777777" w:rsidR="005B23AC" w:rsidRPr="009A10B4" w:rsidRDefault="005B23AC" w:rsidP="00147B42">
            <w:pPr>
              <w:rPr>
                <w:rFonts w:cs="Times New Roman"/>
                <w:color w:val="000000" w:themeColor="text1"/>
                <w:spacing w:val="-8"/>
                <w:sz w:val="22"/>
                <w:lang w:val="vi-VN"/>
              </w:rPr>
            </w:pPr>
          </w:p>
        </w:tc>
        <w:tc>
          <w:tcPr>
            <w:tcW w:w="686" w:type="pct"/>
          </w:tcPr>
          <w:p w14:paraId="3456BF93"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7F002E6F"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50255D4"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5A38973"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6DDCB5A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73290D4"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9EAECE7"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48F5C98"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4AE004AA"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0F1FD89C"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611852DA" w14:textId="77777777" w:rsidTr="008B5E20">
        <w:trPr>
          <w:trHeight w:val="704"/>
        </w:trPr>
        <w:tc>
          <w:tcPr>
            <w:tcW w:w="238" w:type="pct"/>
          </w:tcPr>
          <w:p w14:paraId="5CBB1E2F"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3</w:t>
            </w:r>
          </w:p>
        </w:tc>
        <w:tc>
          <w:tcPr>
            <w:tcW w:w="610" w:type="pct"/>
          </w:tcPr>
          <w:p w14:paraId="3AD3CA5F" w14:textId="58B43DFB"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n</w:t>
            </w:r>
          </w:p>
        </w:tc>
        <w:tc>
          <w:tcPr>
            <w:tcW w:w="686" w:type="pct"/>
          </w:tcPr>
          <w:p w14:paraId="6A076D69"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39FD3940"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28A198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70127C1"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25EF24E"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F824FFC"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543527C"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2C03405"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4298568B"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93CEB36"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8516CFB" w14:textId="77777777" w:rsidTr="004E1114">
        <w:trPr>
          <w:trHeight w:val="467"/>
        </w:trPr>
        <w:tc>
          <w:tcPr>
            <w:tcW w:w="1533" w:type="pct"/>
            <w:gridSpan w:val="3"/>
            <w:vAlign w:val="center"/>
          </w:tcPr>
          <w:p w14:paraId="1266A74F" w14:textId="1B25A053" w:rsidR="005B23AC" w:rsidRPr="009A10B4" w:rsidRDefault="005B23AC" w:rsidP="004E1114">
            <w:pPr>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816" w:type="pct"/>
            <w:gridSpan w:val="2"/>
            <w:vAlign w:val="center"/>
          </w:tcPr>
          <w:p w14:paraId="6BD3D73A" w14:textId="7642E4A3"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14:paraId="1D6263D3" w14:textId="772DC425"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14:paraId="21F31A0C" w14:textId="37285186"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14:paraId="233ED829" w14:textId="5AE58EBA"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84" w:type="pct"/>
          </w:tcPr>
          <w:p w14:paraId="3CF75A56" w14:textId="77777777" w:rsidR="005B23AC" w:rsidRPr="009A10B4" w:rsidRDefault="005B23AC" w:rsidP="00147B42">
            <w:pPr>
              <w:jc w:val="center"/>
              <w:rPr>
                <w:rFonts w:cs="Times New Roman"/>
                <w:b/>
                <w:i/>
                <w:color w:val="000000" w:themeColor="text1"/>
                <w:spacing w:val="-8"/>
                <w:sz w:val="22"/>
                <w:lang w:val="vi-VN"/>
              </w:rPr>
            </w:pPr>
          </w:p>
        </w:tc>
      </w:tr>
      <w:tr w:rsidR="005B23AC" w:rsidRPr="009A10B4" w14:paraId="679FD4CC" w14:textId="77777777" w:rsidTr="005B23AC">
        <w:trPr>
          <w:trHeight w:val="467"/>
        </w:trPr>
        <w:tc>
          <w:tcPr>
            <w:tcW w:w="5000" w:type="pct"/>
            <w:gridSpan w:val="12"/>
            <w:vAlign w:val="center"/>
          </w:tcPr>
          <w:p w14:paraId="4BD28E09" w14:textId="6E420449" w:rsidR="005B23AC" w:rsidRPr="009A10B4" w:rsidRDefault="005B23AC" w:rsidP="005B23AC">
            <w:pPr>
              <w:jc w:val="center"/>
              <w:rPr>
                <w:rFonts w:cs="Times New Roman"/>
                <w:b/>
                <w:i/>
                <w:color w:val="000000" w:themeColor="text1"/>
                <w:spacing w:val="-8"/>
                <w:sz w:val="22"/>
              </w:rPr>
            </w:pPr>
            <w:r w:rsidRPr="009A10B4">
              <w:rPr>
                <w:rFonts w:cs="Times New Roman"/>
                <w:b/>
                <w:color w:val="000000" w:themeColor="text1"/>
                <w:spacing w:val="-8"/>
                <w:sz w:val="22"/>
              </w:rPr>
              <w:t>Phân môn Lịch sử</w:t>
            </w:r>
          </w:p>
        </w:tc>
      </w:tr>
      <w:tr w:rsidR="005B23AC" w:rsidRPr="009A10B4" w14:paraId="6170692D" w14:textId="77777777" w:rsidTr="008B5E20">
        <w:trPr>
          <w:trHeight w:val="540"/>
        </w:trPr>
        <w:tc>
          <w:tcPr>
            <w:tcW w:w="238" w:type="pct"/>
            <w:vMerge w:val="restart"/>
          </w:tcPr>
          <w:p w14:paraId="505FB77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1</w:t>
            </w:r>
          </w:p>
        </w:tc>
        <w:tc>
          <w:tcPr>
            <w:tcW w:w="610" w:type="pct"/>
            <w:vMerge w:val="restart"/>
          </w:tcPr>
          <w:p w14:paraId="6DA58158" w14:textId="0F3CE0CA"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A</w:t>
            </w:r>
          </w:p>
        </w:tc>
        <w:tc>
          <w:tcPr>
            <w:tcW w:w="686" w:type="pct"/>
          </w:tcPr>
          <w:p w14:paraId="015FEC5C"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476" w:type="pct"/>
            <w:vAlign w:val="center"/>
          </w:tcPr>
          <w:p w14:paraId="57FB324E"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5AC5AC9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C7BAC8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F97427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8DD8D5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684590F"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E598A76"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5C21AE00"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131D2DBD"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3F2CC06C" w14:textId="77777777" w:rsidTr="008B5E20">
        <w:trPr>
          <w:trHeight w:val="562"/>
        </w:trPr>
        <w:tc>
          <w:tcPr>
            <w:tcW w:w="238" w:type="pct"/>
            <w:vMerge/>
          </w:tcPr>
          <w:p w14:paraId="307FC20F"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304483B4" w14:textId="77777777" w:rsidR="005B23AC" w:rsidRPr="009A10B4" w:rsidRDefault="005B23AC" w:rsidP="00147B42">
            <w:pPr>
              <w:rPr>
                <w:rFonts w:cs="Times New Roman"/>
                <w:color w:val="000000" w:themeColor="text1"/>
                <w:spacing w:val="-8"/>
                <w:sz w:val="22"/>
                <w:lang w:val="vi-VN"/>
              </w:rPr>
            </w:pPr>
          </w:p>
        </w:tc>
        <w:tc>
          <w:tcPr>
            <w:tcW w:w="686" w:type="pct"/>
          </w:tcPr>
          <w:p w14:paraId="4F7D6A74"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476" w:type="pct"/>
            <w:vAlign w:val="center"/>
          </w:tcPr>
          <w:p w14:paraId="1969CAB8"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0A92C1E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3B24575D"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C384BF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16C76A5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B47988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4B3FFE4"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086C76D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4416F11D"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E8C8F91" w14:textId="77777777" w:rsidTr="008B5E20">
        <w:trPr>
          <w:trHeight w:val="562"/>
        </w:trPr>
        <w:tc>
          <w:tcPr>
            <w:tcW w:w="238" w:type="pct"/>
            <w:vMerge/>
          </w:tcPr>
          <w:p w14:paraId="32DED5BD"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29BA79B8" w14:textId="77777777" w:rsidR="005B23AC" w:rsidRPr="009A10B4" w:rsidRDefault="005B23AC" w:rsidP="00147B42">
            <w:pPr>
              <w:rPr>
                <w:rFonts w:cs="Times New Roman"/>
                <w:color w:val="000000" w:themeColor="text1"/>
                <w:spacing w:val="-8"/>
                <w:sz w:val="22"/>
                <w:lang w:val="vi-VN"/>
              </w:rPr>
            </w:pPr>
          </w:p>
        </w:tc>
        <w:tc>
          <w:tcPr>
            <w:tcW w:w="686" w:type="pct"/>
          </w:tcPr>
          <w:p w14:paraId="71DC5B50"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476" w:type="pct"/>
            <w:vAlign w:val="center"/>
          </w:tcPr>
          <w:p w14:paraId="2DA7F33D"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1F2B49A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AB51AA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0CC5F1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B69012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365ECCBA"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DE0CA05"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63B3027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572C215"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44AE1A0A" w14:textId="77777777" w:rsidTr="008B5E20">
        <w:trPr>
          <w:trHeight w:val="401"/>
        </w:trPr>
        <w:tc>
          <w:tcPr>
            <w:tcW w:w="238" w:type="pct"/>
            <w:vMerge w:val="restart"/>
          </w:tcPr>
          <w:p w14:paraId="716CBC1D"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2</w:t>
            </w:r>
          </w:p>
        </w:tc>
        <w:tc>
          <w:tcPr>
            <w:tcW w:w="610" w:type="pct"/>
            <w:vMerge w:val="restart"/>
          </w:tcPr>
          <w:p w14:paraId="18ACA6B5" w14:textId="4B7CB695"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B</w:t>
            </w:r>
          </w:p>
          <w:p w14:paraId="3284395C" w14:textId="77777777" w:rsidR="005B23AC" w:rsidRPr="009A10B4" w:rsidRDefault="005B23AC" w:rsidP="00147B42">
            <w:pPr>
              <w:rPr>
                <w:rFonts w:cs="Times New Roman"/>
                <w:color w:val="000000" w:themeColor="text1"/>
                <w:spacing w:val="-8"/>
                <w:sz w:val="22"/>
              </w:rPr>
            </w:pPr>
          </w:p>
        </w:tc>
        <w:tc>
          <w:tcPr>
            <w:tcW w:w="686" w:type="pct"/>
          </w:tcPr>
          <w:p w14:paraId="15993C77"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32B163FE"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5A55DB0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AC111AF"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BD0348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D7AE8BF"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3F3F9D7C"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6897D6F"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639DC79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36FDE104"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91AAA9A" w14:textId="77777777" w:rsidTr="008B5E20">
        <w:tc>
          <w:tcPr>
            <w:tcW w:w="238" w:type="pct"/>
            <w:vMerge/>
          </w:tcPr>
          <w:p w14:paraId="6629C553"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6B83FD3B" w14:textId="77777777" w:rsidR="005B23AC" w:rsidRPr="009A10B4" w:rsidRDefault="005B23AC" w:rsidP="00147B42">
            <w:pPr>
              <w:rPr>
                <w:rFonts w:cs="Times New Roman"/>
                <w:color w:val="000000" w:themeColor="text1"/>
                <w:spacing w:val="-8"/>
                <w:sz w:val="22"/>
                <w:lang w:val="vi-VN"/>
              </w:rPr>
            </w:pPr>
          </w:p>
        </w:tc>
        <w:tc>
          <w:tcPr>
            <w:tcW w:w="686" w:type="pct"/>
          </w:tcPr>
          <w:p w14:paraId="4196B8D8"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4E3E0C69"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3D6EFF1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63D2B96"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3BDFA9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3A43A902"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0B77B0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9F6C7EE"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B60C4E2"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4A6E009F"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359997BA" w14:textId="77777777" w:rsidTr="008B5E20">
        <w:trPr>
          <w:trHeight w:val="704"/>
        </w:trPr>
        <w:tc>
          <w:tcPr>
            <w:tcW w:w="238" w:type="pct"/>
          </w:tcPr>
          <w:p w14:paraId="0F0FC3CB"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3</w:t>
            </w:r>
          </w:p>
        </w:tc>
        <w:tc>
          <w:tcPr>
            <w:tcW w:w="610" w:type="pct"/>
          </w:tcPr>
          <w:p w14:paraId="555A273D" w14:textId="5832E412"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n</w:t>
            </w:r>
          </w:p>
        </w:tc>
        <w:tc>
          <w:tcPr>
            <w:tcW w:w="686" w:type="pct"/>
          </w:tcPr>
          <w:p w14:paraId="7EA02C98"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61DBB076"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40D98C7"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8AAD213"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C49FD3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D8315EC"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8ECBF6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D777C87"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BF12407"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D000A57" w14:textId="77777777" w:rsidR="005B23AC" w:rsidRPr="009A10B4" w:rsidRDefault="005B23AC" w:rsidP="00147B42">
            <w:pPr>
              <w:jc w:val="center"/>
              <w:rPr>
                <w:rFonts w:cs="Times New Roman"/>
                <w:color w:val="000000" w:themeColor="text1"/>
                <w:spacing w:val="-8"/>
                <w:sz w:val="22"/>
                <w:lang w:val="vi-VN"/>
              </w:rPr>
            </w:pPr>
          </w:p>
        </w:tc>
      </w:tr>
      <w:tr w:rsidR="004E1114" w:rsidRPr="009A10B4" w14:paraId="65FF7C51" w14:textId="77777777" w:rsidTr="00147B42">
        <w:trPr>
          <w:trHeight w:val="704"/>
        </w:trPr>
        <w:tc>
          <w:tcPr>
            <w:tcW w:w="1533" w:type="pct"/>
            <w:gridSpan w:val="3"/>
            <w:vAlign w:val="center"/>
          </w:tcPr>
          <w:p w14:paraId="38A20D40" w14:textId="40917DAA" w:rsidR="004E1114" w:rsidRPr="009A10B4" w:rsidRDefault="004E1114" w:rsidP="004E1114">
            <w:pPr>
              <w:rPr>
                <w:rFonts w:cs="Times New Roman"/>
                <w:color w:val="000000" w:themeColor="text1"/>
                <w:spacing w:val="-8"/>
                <w:sz w:val="22"/>
                <w:lang w:val="vi-VN"/>
              </w:rPr>
            </w:pPr>
            <w:r w:rsidRPr="009A10B4">
              <w:rPr>
                <w:rFonts w:cs="Times New Roman"/>
                <w:b/>
                <w:i/>
                <w:color w:val="000000" w:themeColor="text1"/>
                <w:spacing w:val="-8"/>
                <w:sz w:val="22"/>
              </w:rPr>
              <w:t>Tỉ lệ</w:t>
            </w:r>
          </w:p>
        </w:tc>
        <w:tc>
          <w:tcPr>
            <w:tcW w:w="816" w:type="pct"/>
            <w:gridSpan w:val="2"/>
            <w:vAlign w:val="center"/>
          </w:tcPr>
          <w:p w14:paraId="15E9597C" w14:textId="07396782"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14:paraId="7F5E69B7" w14:textId="220E8879"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14:paraId="02F42A3A" w14:textId="78947EEF"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14:paraId="09003FD7" w14:textId="081F73E1"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5%</w:t>
            </w:r>
          </w:p>
        </w:tc>
        <w:tc>
          <w:tcPr>
            <w:tcW w:w="384" w:type="pct"/>
          </w:tcPr>
          <w:p w14:paraId="699DCE47" w14:textId="77777777" w:rsidR="004E1114" w:rsidRPr="009A10B4" w:rsidRDefault="004E1114" w:rsidP="004E1114">
            <w:pPr>
              <w:jc w:val="center"/>
              <w:rPr>
                <w:rFonts w:cs="Times New Roman"/>
                <w:color w:val="000000" w:themeColor="text1"/>
                <w:spacing w:val="-8"/>
                <w:sz w:val="22"/>
                <w:lang w:val="vi-VN"/>
              </w:rPr>
            </w:pPr>
          </w:p>
        </w:tc>
      </w:tr>
      <w:tr w:rsidR="004E1114" w:rsidRPr="009A10B4" w14:paraId="19759884" w14:textId="77777777" w:rsidTr="00147B42">
        <w:trPr>
          <w:trHeight w:val="704"/>
        </w:trPr>
        <w:tc>
          <w:tcPr>
            <w:tcW w:w="1533" w:type="pct"/>
            <w:gridSpan w:val="3"/>
            <w:vAlign w:val="center"/>
          </w:tcPr>
          <w:p w14:paraId="40ACBD46" w14:textId="2DDB3C7D" w:rsidR="004E1114" w:rsidRPr="009A10B4" w:rsidRDefault="00147B42" w:rsidP="004E1114">
            <w:pPr>
              <w:rPr>
                <w:rFonts w:cs="Times New Roman"/>
                <w:b/>
                <w:color w:val="000000" w:themeColor="text1"/>
                <w:spacing w:val="-8"/>
                <w:sz w:val="22"/>
              </w:rPr>
            </w:pPr>
            <w:r w:rsidRPr="009A10B4">
              <w:rPr>
                <w:rFonts w:cs="Times New Roman"/>
                <w:b/>
                <w:color w:val="000000" w:themeColor="text1"/>
                <w:spacing w:val="-8"/>
                <w:sz w:val="22"/>
              </w:rPr>
              <w:t>Tổng hợp chung</w:t>
            </w:r>
          </w:p>
        </w:tc>
        <w:tc>
          <w:tcPr>
            <w:tcW w:w="816" w:type="pct"/>
            <w:gridSpan w:val="2"/>
            <w:vAlign w:val="center"/>
          </w:tcPr>
          <w:p w14:paraId="3DE5F627" w14:textId="6C498CE1"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40%</w:t>
            </w:r>
          </w:p>
        </w:tc>
        <w:tc>
          <w:tcPr>
            <w:tcW w:w="755" w:type="pct"/>
            <w:gridSpan w:val="2"/>
            <w:vAlign w:val="center"/>
          </w:tcPr>
          <w:p w14:paraId="3A211A33" w14:textId="347F79AE"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30%</w:t>
            </w:r>
          </w:p>
        </w:tc>
        <w:tc>
          <w:tcPr>
            <w:tcW w:w="755" w:type="pct"/>
            <w:gridSpan w:val="2"/>
            <w:vAlign w:val="center"/>
          </w:tcPr>
          <w:p w14:paraId="22F6DCD0" w14:textId="7C477BC4"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20%</w:t>
            </w:r>
          </w:p>
        </w:tc>
        <w:tc>
          <w:tcPr>
            <w:tcW w:w="757" w:type="pct"/>
            <w:gridSpan w:val="2"/>
            <w:vAlign w:val="center"/>
          </w:tcPr>
          <w:p w14:paraId="7381D992" w14:textId="6915C7DF"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10%</w:t>
            </w:r>
          </w:p>
        </w:tc>
        <w:tc>
          <w:tcPr>
            <w:tcW w:w="384" w:type="pct"/>
          </w:tcPr>
          <w:p w14:paraId="5784B737" w14:textId="77777777" w:rsidR="004E1114" w:rsidRPr="009A10B4" w:rsidRDefault="004E1114" w:rsidP="004E1114">
            <w:pPr>
              <w:jc w:val="center"/>
              <w:rPr>
                <w:rFonts w:cs="Times New Roman"/>
                <w:color w:val="000000" w:themeColor="text1"/>
                <w:spacing w:val="-8"/>
                <w:sz w:val="22"/>
                <w:lang w:val="vi-VN"/>
              </w:rPr>
            </w:pPr>
          </w:p>
        </w:tc>
      </w:tr>
    </w:tbl>
    <w:p w14:paraId="487F372C" w14:textId="4E935658" w:rsidR="004E1114" w:rsidRPr="004D1951" w:rsidRDefault="00C85718" w:rsidP="009A10B4">
      <w:pPr>
        <w:spacing w:before="60" w:after="6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w:t>
      </w:r>
      <w:r w:rsidR="00147B42" w:rsidRPr="004D1951">
        <w:rPr>
          <w:rFonts w:ascii="Times New Roman" w:hAnsi="Times New Roman" w:cs="Times New Roman"/>
          <w:b/>
          <w:bCs/>
          <w:i/>
          <w:color w:val="000000" w:themeColor="text1"/>
          <w:lang w:val="en-US"/>
        </w:rPr>
        <w:t xml:space="preserve"> Hướng dẫn xây dựng</w:t>
      </w:r>
    </w:p>
    <w:p w14:paraId="6A1DD896" w14:textId="06536610" w:rsidR="004E1114" w:rsidRPr="004D1951" w:rsidRDefault="004E1114" w:rsidP="009A10B4">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iCs/>
          <w:color w:val="000000" w:themeColor="text1"/>
          <w:lang w:val="en-US"/>
        </w:rPr>
        <w:t>- Mỗi phân môn được tính 50% số điểm. Tỉ lệ các mức độ nhận thức của hai phân môn bằng nhau.</w:t>
      </w:r>
    </w:p>
    <w:p w14:paraId="1B4DEB67" w14:textId="44671F97" w:rsidR="004E1114" w:rsidRPr="004D1951" w:rsidRDefault="004E1114" w:rsidP="009A10B4">
      <w:pPr>
        <w:spacing w:before="60" w:after="60"/>
        <w:ind w:firstLine="720"/>
        <w:jc w:val="both"/>
        <w:rPr>
          <w:rFonts w:ascii="Times New Roman" w:hAnsi="Times New Roman" w:cs="Times New Roman"/>
          <w:iCs/>
          <w:color w:val="000000" w:themeColor="text1"/>
          <w:lang w:val="en-US"/>
        </w:rPr>
      </w:pPr>
      <w:r w:rsidRPr="004D1951">
        <w:rPr>
          <w:rFonts w:ascii="Times New Roman" w:hAnsi="Times New Roman" w:cs="Times New Roman"/>
          <w:iCs/>
          <w:color w:val="000000" w:themeColor="text1"/>
          <w:lang w:val="en-US"/>
        </w:rPr>
        <w:t>- Chủ đề liên môn được phân công dạy ở phân môn thì được kiểm tra tích hợp vào phân môn đó.</w:t>
      </w:r>
    </w:p>
    <w:p w14:paraId="7C6CBCF6" w14:textId="03A19D58" w:rsidR="005B23AC" w:rsidRPr="004D1951" w:rsidRDefault="005B23AC"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i/>
          <w:iCs/>
          <w:color w:val="000000" w:themeColor="text1"/>
        </w:rPr>
        <w:t xml:space="preserve">- </w:t>
      </w:r>
      <w:r w:rsidRPr="004D1951">
        <w:rPr>
          <w:rFonts w:ascii="Times New Roman" w:hAnsi="Times New Roman" w:cs="Times New Roman"/>
          <w:color w:val="000000" w:themeColor="text1"/>
        </w:rPr>
        <w:t>Tỉ lệ điểm của chủ đề A + chủ đề B + ....+ cộng chủ đề n = 50% tổng điểm (tương đương 5,0 điểm).</w:t>
      </w:r>
    </w:p>
    <w:p w14:paraId="25EDEBB5" w14:textId="77777777" w:rsidR="008B5E20" w:rsidRPr="004D1951" w:rsidRDefault="005B23AC"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14:paraId="65DD8E7C" w14:textId="77777777" w:rsidR="008B5E20" w:rsidRPr="004D1951" w:rsidRDefault="004E1114" w:rsidP="009A10B4">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II. Hướng dẫn xây dựng bản đặc tả đề kiểm tra</w:t>
      </w:r>
    </w:p>
    <w:p w14:paraId="5B2B58E6" w14:textId="28FE58AE" w:rsidR="008B5E20" w:rsidRPr="004D1951" w:rsidRDefault="00C85718" w:rsidP="009A10B4">
      <w:pPr>
        <w:pStyle w:val="ListParagraph"/>
        <w:numPr>
          <w:ilvl w:val="0"/>
          <w:numId w:val="15"/>
        </w:numPr>
        <w:spacing w:before="60" w:after="60" w:line="240" w:lineRule="auto"/>
        <w:ind w:left="0"/>
        <w:jc w:val="both"/>
        <w:rPr>
          <w:rFonts w:ascii="Times New Roman" w:hAnsi="Times New Roman" w:cs="Times New Roman"/>
          <w:b/>
          <w:i/>
          <w:color w:val="000000" w:themeColor="text1"/>
          <w:sz w:val="24"/>
          <w:szCs w:val="24"/>
        </w:rPr>
      </w:pPr>
      <w:r w:rsidRPr="004D1951">
        <w:rPr>
          <w:rFonts w:ascii="Times New Roman" w:hAnsi="Times New Roman" w:cs="Times New Roman"/>
          <w:b/>
          <w:i/>
          <w:color w:val="000000" w:themeColor="text1"/>
          <w:sz w:val="24"/>
          <w:szCs w:val="24"/>
        </w:rPr>
        <w:t>Khái niệm bản đặc tả</w:t>
      </w:r>
    </w:p>
    <w:p w14:paraId="05812DB1" w14:textId="77777777" w:rsidR="008B5E20" w:rsidRPr="004D1951" w:rsidRDefault="00C85718"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Bản đặc tả đề kiểm tra (trong tiếng Anh gọi là </w:t>
      </w:r>
      <w:r w:rsidRPr="004D1951">
        <w:rPr>
          <w:rFonts w:ascii="Times New Roman" w:hAnsi="Times New Roman" w:cs="Times New Roman"/>
          <w:i/>
          <w:color w:val="000000" w:themeColor="text1"/>
        </w:rPr>
        <w:t>test specification</w:t>
      </w:r>
      <w:r w:rsidRPr="004D1951">
        <w:rPr>
          <w:rFonts w:ascii="Times New Roman" w:hAnsi="Times New Roman" w:cs="Times New Roman"/>
          <w:color w:val="000000" w:themeColor="text1"/>
        </w:rPr>
        <w:t xml:space="preserve"> hay </w:t>
      </w:r>
      <w:r w:rsidRPr="004D1951">
        <w:rPr>
          <w:rFonts w:ascii="Times New Roman" w:hAnsi="Times New Roman" w:cs="Times New Roman"/>
          <w:i/>
          <w:color w:val="000000" w:themeColor="text1"/>
        </w:rPr>
        <w:t>test blueprint</w:t>
      </w:r>
      <w:r w:rsidRPr="004D1951">
        <w:rPr>
          <w:rFonts w:ascii="Times New Roman" w:hAnsi="Times New Roman" w:cs="Times New Roman"/>
          <w:color w:val="000000" w:themeColor="text1"/>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548495D6" w14:textId="74D40999"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Style w:val="hps"/>
          <w:rFonts w:ascii="Times New Roman" w:hAnsi="Times New Roman" w:cs="Times New Roman"/>
          <w:color w:val="000000" w:themeColor="text1"/>
        </w:rPr>
        <w:t>Bản đặc tả đề kiểm tra giúp nâng cao độ giá trị của hoạt động đánh giá</w:t>
      </w:r>
      <w:r w:rsidRPr="004D1951">
        <w:rPr>
          <w:rStyle w:val="hps"/>
          <w:rFonts w:ascii="Times New Roman" w:hAnsi="Times New Roman" w:cs="Times New Roman"/>
          <w:color w:val="000000" w:themeColor="text1"/>
          <w:lang w:val="en-US"/>
        </w:rPr>
        <w:t xml:space="preserve"> và</w:t>
      </w:r>
      <w:r w:rsidRPr="004D1951">
        <w:rPr>
          <w:rStyle w:val="hps"/>
          <w:rFonts w:ascii="Times New Roman" w:hAnsi="Times New Roman" w:cs="Times New Roman"/>
          <w:color w:val="000000" w:themeColor="text1"/>
        </w:rPr>
        <w:t xml:space="preserve"> xây dựng đề kiểm 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đúng những mục tiêu dạy học dự định được đánh giá. Nó cũng giúp đảm bảo sự đồng nhất giữa các đề kiểm tra dùng để phục vụ cùng một mục đích đánh giá. Bên cạnh lợi ích </w:t>
      </w:r>
      <w:r w:rsidRPr="004D1951">
        <w:rPr>
          <w:rStyle w:val="hps"/>
          <w:rFonts w:ascii="Times New Roman" w:hAnsi="Times New Roman" w:cs="Times New Roman"/>
          <w:color w:val="000000" w:themeColor="text1"/>
        </w:rPr>
        <w:lastRenderedPageBreak/>
        <w:t>đối với hoạt động kiểm 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bản đặc tả đề kiểm tra có tác dụng giúp cho </w:t>
      </w:r>
      <w:r w:rsidRPr="004D1951">
        <w:rPr>
          <w:rStyle w:val="hps"/>
          <w:rFonts w:ascii="Times New Roman" w:hAnsi="Times New Roman" w:cs="Times New Roman"/>
          <w:i/>
          <w:iCs/>
          <w:color w:val="000000" w:themeColor="text1"/>
        </w:rPr>
        <w:t>hoạt động học tập trở nên rõ ràng, có mục đích, có tổ chức và có thể kiểm soát được</w:t>
      </w:r>
      <w:r w:rsidRPr="004D1951">
        <w:rPr>
          <w:rStyle w:val="hps"/>
          <w:rFonts w:ascii="Times New Roman" w:hAnsi="Times New Roman" w:cs="Times New Roman"/>
          <w:color w:val="000000" w:themeColor="text1"/>
        </w:rPr>
        <w:t xml:space="preserve">. </w:t>
      </w:r>
      <w:r w:rsidRPr="004D1951">
        <w:rPr>
          <w:rStyle w:val="hps"/>
          <w:rFonts w:ascii="Times New Roman" w:hAnsi="Times New Roman" w:cs="Times New Roman"/>
          <w:i/>
          <w:iCs/>
          <w:color w:val="000000" w:themeColor="text1"/>
        </w:rPr>
        <w:t>Người học</w:t>
      </w:r>
      <w:r w:rsidRPr="004D1951">
        <w:rPr>
          <w:rStyle w:val="hps"/>
          <w:rFonts w:ascii="Times New Roman" w:hAnsi="Times New Roman" w:cs="Times New Roman"/>
          <w:color w:val="000000" w:themeColor="text1"/>
        </w:rPr>
        <w:t xml:space="preserve"> có thể sử dụng để </w:t>
      </w:r>
      <w:r w:rsidRPr="004D1951">
        <w:rPr>
          <w:rStyle w:val="hps"/>
          <w:rFonts w:ascii="Times New Roman" w:hAnsi="Times New Roman" w:cs="Times New Roman"/>
          <w:i/>
          <w:iCs/>
          <w:color w:val="000000" w:themeColor="text1"/>
        </w:rPr>
        <w:t>chủ động đánh giá việc học và tự chấm điểm sản phẩm học tập của mình</w:t>
      </w:r>
      <w:r w:rsidRPr="004D1951">
        <w:rPr>
          <w:rStyle w:val="hps"/>
          <w:rFonts w:ascii="Times New Roman" w:hAnsi="Times New Roman" w:cs="Times New Roman"/>
          <w:color w:val="000000" w:themeColor="text1"/>
        </w:rPr>
        <w:t xml:space="preserve">. Còn </w:t>
      </w:r>
      <w:r w:rsidRPr="004D1951">
        <w:rPr>
          <w:rStyle w:val="hps"/>
          <w:rFonts w:ascii="Times New Roman" w:hAnsi="Times New Roman" w:cs="Times New Roman"/>
          <w:i/>
          <w:iCs/>
          <w:color w:val="000000" w:themeColor="text1"/>
        </w:rPr>
        <w:t>người dạy</w:t>
      </w:r>
      <w:r w:rsidRPr="004D1951">
        <w:rPr>
          <w:rStyle w:val="hps"/>
          <w:rFonts w:ascii="Times New Roman" w:hAnsi="Times New Roman" w:cs="Times New Roman"/>
          <w:color w:val="000000" w:themeColor="text1"/>
        </w:rPr>
        <w:t xml:space="preserve"> có thể áp dụng để </w:t>
      </w:r>
      <w:r w:rsidRPr="004D1951">
        <w:rPr>
          <w:rStyle w:val="hps"/>
          <w:rFonts w:ascii="Times New Roman" w:hAnsi="Times New Roman" w:cs="Times New Roman"/>
          <w:i/>
          <w:iCs/>
          <w:color w:val="000000" w:themeColor="text1"/>
        </w:rPr>
        <w:t>triển khai hướng dẫn các nhiệm vụ, kiểm tra và đánh giá</w:t>
      </w:r>
      <w:r w:rsidRPr="004D1951">
        <w:rPr>
          <w:rStyle w:val="hps"/>
          <w:rFonts w:ascii="Times New Roman" w:hAnsi="Times New Roman" w:cs="Times New Roman"/>
          <w:color w:val="000000" w:themeColor="text1"/>
        </w:rPr>
        <w:t xml:space="preserve">. Bên cạnh đó, nó cũng giúp </w:t>
      </w:r>
      <w:r w:rsidRPr="004D1951">
        <w:rPr>
          <w:rStyle w:val="hps"/>
          <w:rFonts w:ascii="Times New Roman" w:hAnsi="Times New Roman" w:cs="Times New Roman"/>
          <w:i/>
          <w:iCs/>
          <w:color w:val="000000" w:themeColor="text1"/>
        </w:rPr>
        <w:t>các nhà quản lý giáo dục kiểm soát chất lượng giáo dục</w:t>
      </w:r>
      <w:r w:rsidRPr="004D1951">
        <w:rPr>
          <w:rStyle w:val="hps"/>
          <w:rFonts w:ascii="Times New Roman" w:hAnsi="Times New Roman" w:cs="Times New Roman"/>
          <w:color w:val="000000" w:themeColor="text1"/>
        </w:rPr>
        <w:t xml:space="preserve"> của đơn vị mình.</w:t>
      </w:r>
    </w:p>
    <w:p w14:paraId="7D750BD4" w14:textId="77777777" w:rsidR="00C85718" w:rsidRPr="004D1951" w:rsidRDefault="00C85718" w:rsidP="009A10B4">
      <w:pPr>
        <w:spacing w:before="60" w:after="60"/>
        <w:ind w:firstLine="720"/>
        <w:jc w:val="both"/>
        <w:rPr>
          <w:rFonts w:ascii="Times New Roman" w:hAnsi="Times New Roman" w:cs="Times New Roman"/>
          <w:b/>
          <w:i/>
          <w:color w:val="000000" w:themeColor="text1"/>
        </w:rPr>
      </w:pPr>
      <w:bookmarkStart w:id="13" w:name="_Toc343297810"/>
      <w:bookmarkStart w:id="14" w:name="_Toc52544986"/>
      <w:r w:rsidRPr="004D1951">
        <w:rPr>
          <w:rFonts w:ascii="Times New Roman" w:hAnsi="Times New Roman" w:cs="Times New Roman"/>
          <w:b/>
          <w:i/>
          <w:color w:val="000000" w:themeColor="text1"/>
        </w:rPr>
        <w:t>b. Cấu trúc bản đặc tả đề kiểm tra</w:t>
      </w:r>
      <w:bookmarkEnd w:id="13"/>
      <w:bookmarkEnd w:id="14"/>
    </w:p>
    <w:p w14:paraId="0E53C319"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3E704BF5"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 Mục đích của đề kiểm tra</w:t>
      </w:r>
    </w:p>
    <w:p w14:paraId="751EC07B"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 xml:space="preserve">Phần này cần trình bày rõ đề kiểm tra sẽ được sử dụng phục vụ mục đích gì. Các mục đích sử dụng của đề kiểm tra </w:t>
      </w:r>
      <w:r w:rsidRPr="004D1951">
        <w:rPr>
          <w:rFonts w:ascii="Times New Roman" w:hAnsi="Times New Roman" w:cs="Times New Roman"/>
          <w:i/>
          <w:color w:val="000000" w:themeColor="text1"/>
          <w:lang w:val="sv-SE"/>
        </w:rPr>
        <w:t>có thể</w:t>
      </w:r>
      <w:r w:rsidRPr="004D1951">
        <w:rPr>
          <w:rFonts w:ascii="Times New Roman" w:hAnsi="Times New Roman" w:cs="Times New Roman"/>
          <w:color w:val="000000" w:themeColor="text1"/>
          <w:lang w:val="sv-SE"/>
        </w:rPr>
        <w:t xml:space="preserve"> bao gồm (1 hoặc nhiều hơn 1 mục đích):</w:t>
      </w:r>
    </w:p>
    <w:p w14:paraId="37CB1DA7" w14:textId="77777777" w:rsidR="00C85718" w:rsidRPr="004D1951" w:rsidRDefault="00C85718" w:rsidP="009A10B4">
      <w:pPr>
        <w:spacing w:before="60" w:after="60"/>
        <w:ind w:firstLine="720"/>
        <w:jc w:val="both"/>
        <w:rPr>
          <w:rFonts w:ascii="Times New Roman" w:hAnsi="Times New Roman" w:cs="Times New Roman"/>
          <w:color w:val="000000" w:themeColor="text1"/>
          <w:spacing w:val="-4"/>
          <w:lang w:val="sv-SE"/>
        </w:rPr>
      </w:pPr>
      <w:r w:rsidRPr="004D1951">
        <w:rPr>
          <w:rFonts w:ascii="Times New Roman" w:hAnsi="Times New Roman" w:cs="Times New Roman"/>
          <w:color w:val="000000" w:themeColor="text1"/>
          <w:spacing w:val="-4"/>
          <w:lang w:val="sv-SE"/>
        </w:rPr>
        <w:t>Cung cấp thông tin mô tả trình độ, năng lực của người học tại thời điểm đánh giá.</w:t>
      </w:r>
    </w:p>
    <w:p w14:paraId="063D69F6"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Dự đoán sự phát triển, sự thành công của người học trong tương lai.</w:t>
      </w:r>
    </w:p>
    <w:p w14:paraId="7D16B11E"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Nhận biết sự khác biệt giữa các người học.</w:t>
      </w:r>
    </w:p>
    <w:p w14:paraId="6A95D949"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việc thực hiện mục tiêu giáo dục, dạy học.</w:t>
      </w:r>
    </w:p>
    <w:p w14:paraId="36F2ABEB" w14:textId="4DBD15DE"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kết quả học tập (hay việc làm chủ kiến thức, kỹ năng) của người học so với mục tiêu giáo dục, dạy học đề ra.</w:t>
      </w:r>
      <w:r w:rsidR="009A10B4">
        <w:rPr>
          <w:rFonts w:ascii="Times New Roman" w:hAnsi="Times New Roman" w:cs="Times New Roman"/>
          <w:color w:val="000000" w:themeColor="text1"/>
          <w:lang w:val="sv-SE"/>
        </w:rPr>
        <w:t xml:space="preserve"> </w:t>
      </w:r>
      <w:r w:rsidRPr="004D1951">
        <w:rPr>
          <w:rFonts w:ascii="Times New Roman" w:hAnsi="Times New Roman" w:cs="Times New Roman"/>
          <w:color w:val="000000" w:themeColor="text1"/>
          <w:lang w:val="sv-SE"/>
        </w:rPr>
        <w:t>Chẩn đoán điểm mạnh, điểm tồn tại của người học để có hoạt động giáo dục, dạy học phù hợp.</w:t>
      </w:r>
    </w:p>
    <w:p w14:paraId="16BA15B0"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trình độ, năng lực của người học tại thời điểm bắt đầu và kết thúc một khóa học để đo lường sự tiến bộ của người học hay hiệu quả của khóa học.</w:t>
      </w:r>
    </w:p>
    <w:p w14:paraId="7BDEC711"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 Hệ mục tiêu dạy học/tiêu chí đánh giá</w:t>
      </w:r>
    </w:p>
    <w:p w14:paraId="2C87D7FB"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 Có thể sử dụng các thang năng lực để xác định mục tiêu dạy học/tiêu chí đánh giá, chẳng hạn thang năng lực nhận thức của Bloom...</w:t>
      </w:r>
    </w:p>
    <w:p w14:paraId="727574F3"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(iii) Bảng đặc tả đề kiểm tra</w:t>
      </w:r>
    </w:p>
    <w:p w14:paraId="1F147408" w14:textId="77777777" w:rsidR="00C85718" w:rsidRPr="004D1951" w:rsidRDefault="00C85718"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sv-SE"/>
        </w:rPr>
        <w:t xml:space="preserve">Bảng đặc tả đề kiểm tra là một bảng có cấu trúc hai chiều, với một chiều là các chương/chủ đề nội dung kiến thức và một chiều là các cấp độ năng lực mà người học sẽ được đánh giá thông qua đề kiểm tra. Với mỗi chương/chủ đề nội dung kiến thức, tại một cấp độ năng lực, căn cứ mục tiêu dạy học, người dạy đưa ra một tỷ trọng cho phù hợp. </w:t>
      </w:r>
    </w:p>
    <w:p w14:paraId="6EB42428" w14:textId="77777777" w:rsidR="00C85718" w:rsidRPr="004D1951" w:rsidRDefault="00C85718" w:rsidP="009A10B4">
      <w:pPr>
        <w:spacing w:before="60" w:after="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(iv). Cấu trúc đề kiểm tra</w:t>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Phần này mô tả chi tiết các hình thức câu hỏi sẽ sử dụng trong đề kiểm tra; phân bố thời gian và điểm số cho từng câu hỏi.</w:t>
      </w:r>
    </w:p>
    <w:p w14:paraId="58F6CC33" w14:textId="3364779B" w:rsidR="005B23AC" w:rsidRPr="004D1951" w:rsidRDefault="005B23AC" w:rsidP="004E1114">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BẢNG ĐẶC TẢ ĐỀ KIỂM TRA ĐỊNH KÌ</w:t>
      </w:r>
    </w:p>
    <w:p w14:paraId="0F0496B3" w14:textId="36124A6E" w:rsidR="005B23AC" w:rsidRPr="004D1951" w:rsidRDefault="005B23AC" w:rsidP="004E1114">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MÔN: LỊCH SỬ VÀ ĐỊA LÍ</w:t>
      </w:r>
    </w:p>
    <w:p w14:paraId="76BE412A" w14:textId="092AA2C0" w:rsidR="004E1114" w:rsidRPr="004D1951" w:rsidRDefault="004E1114" w:rsidP="004E1114">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t>Lớp .........</w:t>
      </w:r>
    </w:p>
    <w:tbl>
      <w:tblPr>
        <w:tblStyle w:val="TableGrid"/>
        <w:tblW w:w="0" w:type="auto"/>
        <w:tblInd w:w="-252" w:type="dxa"/>
        <w:tblLook w:val="04A0" w:firstRow="1" w:lastRow="0" w:firstColumn="1" w:lastColumn="0" w:noHBand="0" w:noVBand="1"/>
      </w:tblPr>
      <w:tblGrid>
        <w:gridCol w:w="498"/>
        <w:gridCol w:w="1074"/>
        <w:gridCol w:w="1510"/>
        <w:gridCol w:w="2420"/>
        <w:gridCol w:w="1136"/>
        <w:gridCol w:w="995"/>
        <w:gridCol w:w="995"/>
        <w:gridCol w:w="993"/>
      </w:tblGrid>
      <w:tr w:rsidR="00147B42" w:rsidRPr="009A10B4" w14:paraId="63401016" w14:textId="77777777" w:rsidTr="004E1114">
        <w:trPr>
          <w:trHeight w:val="281"/>
        </w:trPr>
        <w:tc>
          <w:tcPr>
            <w:tcW w:w="0" w:type="auto"/>
            <w:vMerge w:val="restart"/>
            <w:vAlign w:val="center"/>
          </w:tcPr>
          <w:p w14:paraId="3E160028"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TT</w:t>
            </w:r>
          </w:p>
        </w:tc>
        <w:tc>
          <w:tcPr>
            <w:tcW w:w="1064" w:type="dxa"/>
            <w:vMerge w:val="restart"/>
            <w:vAlign w:val="center"/>
          </w:tcPr>
          <w:p w14:paraId="6D10E209"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Chương/</w:t>
            </w:r>
          </w:p>
          <w:p w14:paraId="3BBC5580"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Chủ đề</w:t>
            </w:r>
          </w:p>
        </w:tc>
        <w:tc>
          <w:tcPr>
            <w:tcW w:w="1497" w:type="dxa"/>
            <w:vMerge w:val="restart"/>
            <w:vAlign w:val="center"/>
          </w:tcPr>
          <w:p w14:paraId="4328EE6F"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Nội dung/Đơn vị kiến thức</w:t>
            </w:r>
          </w:p>
        </w:tc>
        <w:tc>
          <w:tcPr>
            <w:tcW w:w="2413" w:type="dxa"/>
            <w:vMerge w:val="restart"/>
            <w:vAlign w:val="center"/>
          </w:tcPr>
          <w:p w14:paraId="144FF77C"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Mức độ đánh giá</w:t>
            </w:r>
          </w:p>
        </w:tc>
        <w:tc>
          <w:tcPr>
            <w:tcW w:w="4107" w:type="dxa"/>
            <w:gridSpan w:val="4"/>
          </w:tcPr>
          <w:p w14:paraId="5AD61DBF"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Số câu hỏi theo mức độ nhận thức</w:t>
            </w:r>
          </w:p>
        </w:tc>
      </w:tr>
      <w:tr w:rsidR="004E1114" w:rsidRPr="009A10B4" w14:paraId="35AA9173" w14:textId="77777777" w:rsidTr="004E1114">
        <w:trPr>
          <w:trHeight w:val="62"/>
        </w:trPr>
        <w:tc>
          <w:tcPr>
            <w:tcW w:w="0" w:type="auto"/>
            <w:vMerge/>
            <w:vAlign w:val="center"/>
          </w:tcPr>
          <w:p w14:paraId="2BB604D2" w14:textId="77777777" w:rsidR="005B23AC" w:rsidRPr="009A10B4" w:rsidRDefault="005B23AC" w:rsidP="00147B42">
            <w:pPr>
              <w:spacing w:before="60"/>
              <w:jc w:val="center"/>
              <w:rPr>
                <w:rFonts w:cs="Times New Roman"/>
                <w:b/>
                <w:color w:val="000000" w:themeColor="text1"/>
                <w:spacing w:val="-8"/>
                <w:sz w:val="22"/>
                <w:lang w:val="vi-VN"/>
              </w:rPr>
            </w:pPr>
          </w:p>
        </w:tc>
        <w:tc>
          <w:tcPr>
            <w:tcW w:w="1064" w:type="dxa"/>
            <w:vMerge/>
            <w:vAlign w:val="center"/>
          </w:tcPr>
          <w:p w14:paraId="00E3A431" w14:textId="77777777" w:rsidR="005B23AC" w:rsidRPr="009A10B4" w:rsidRDefault="005B23AC" w:rsidP="00147B42">
            <w:pPr>
              <w:spacing w:before="60"/>
              <w:jc w:val="center"/>
              <w:rPr>
                <w:rFonts w:cs="Times New Roman"/>
                <w:b/>
                <w:color w:val="000000" w:themeColor="text1"/>
                <w:spacing w:val="-8"/>
                <w:sz w:val="22"/>
                <w:lang w:val="vi-VN"/>
              </w:rPr>
            </w:pPr>
          </w:p>
        </w:tc>
        <w:tc>
          <w:tcPr>
            <w:tcW w:w="1497" w:type="dxa"/>
            <w:vMerge/>
            <w:vAlign w:val="center"/>
          </w:tcPr>
          <w:p w14:paraId="381E8C3F" w14:textId="77777777" w:rsidR="005B23AC" w:rsidRPr="009A10B4" w:rsidRDefault="005B23AC" w:rsidP="00147B42">
            <w:pPr>
              <w:spacing w:before="60"/>
              <w:jc w:val="center"/>
              <w:rPr>
                <w:rFonts w:cs="Times New Roman"/>
                <w:b/>
                <w:color w:val="000000" w:themeColor="text1"/>
                <w:spacing w:val="-8"/>
                <w:sz w:val="22"/>
                <w:lang w:val="vi-VN"/>
              </w:rPr>
            </w:pPr>
          </w:p>
        </w:tc>
        <w:tc>
          <w:tcPr>
            <w:tcW w:w="2413" w:type="dxa"/>
            <w:vMerge/>
            <w:vAlign w:val="center"/>
          </w:tcPr>
          <w:p w14:paraId="06F71952" w14:textId="77777777" w:rsidR="005B23AC" w:rsidRPr="009A10B4" w:rsidRDefault="005B23AC" w:rsidP="00147B42">
            <w:pPr>
              <w:spacing w:before="60"/>
              <w:rPr>
                <w:rFonts w:cs="Times New Roman"/>
                <w:b/>
                <w:color w:val="000000" w:themeColor="text1"/>
                <w:spacing w:val="-8"/>
                <w:sz w:val="22"/>
                <w:lang w:val="vi-VN"/>
              </w:rPr>
            </w:pPr>
          </w:p>
        </w:tc>
        <w:tc>
          <w:tcPr>
            <w:tcW w:w="1133" w:type="dxa"/>
            <w:vAlign w:val="center"/>
          </w:tcPr>
          <w:p w14:paraId="509301DB" w14:textId="77777777" w:rsidR="005B23AC" w:rsidRPr="009A10B4" w:rsidRDefault="005B23AC" w:rsidP="00147B42">
            <w:pPr>
              <w:spacing w:before="60"/>
              <w:jc w:val="center"/>
              <w:rPr>
                <w:rFonts w:cs="Times New Roman"/>
                <w:b/>
                <w:i/>
                <w:color w:val="000000" w:themeColor="text1"/>
                <w:sz w:val="22"/>
                <w:lang w:val="vi-VN"/>
              </w:rPr>
            </w:pPr>
            <w:r w:rsidRPr="009A10B4">
              <w:rPr>
                <w:rFonts w:cs="Times New Roman"/>
                <w:b/>
                <w:i/>
                <w:color w:val="000000" w:themeColor="text1"/>
                <w:sz w:val="22"/>
                <w:lang w:val="vi-VN"/>
              </w:rPr>
              <w:t>Nhận biết</w:t>
            </w:r>
          </w:p>
        </w:tc>
        <w:tc>
          <w:tcPr>
            <w:tcW w:w="992" w:type="dxa"/>
            <w:vAlign w:val="center"/>
          </w:tcPr>
          <w:p w14:paraId="32BB08B3"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Thông hiểu</w:t>
            </w:r>
          </w:p>
          <w:p w14:paraId="4C498235" w14:textId="77777777" w:rsidR="005B23AC" w:rsidRPr="009A10B4" w:rsidRDefault="005B23AC" w:rsidP="00147B42">
            <w:pPr>
              <w:spacing w:before="60"/>
              <w:jc w:val="center"/>
              <w:rPr>
                <w:rFonts w:cs="Times New Roman"/>
                <w:b/>
                <w:i/>
                <w:color w:val="000000" w:themeColor="text1"/>
                <w:spacing w:val="-8"/>
                <w:sz w:val="22"/>
                <w:lang w:val="vi-VN"/>
              </w:rPr>
            </w:pPr>
          </w:p>
        </w:tc>
        <w:tc>
          <w:tcPr>
            <w:tcW w:w="992" w:type="dxa"/>
            <w:vAlign w:val="center"/>
          </w:tcPr>
          <w:p w14:paraId="3B151A8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Vận dụng</w:t>
            </w:r>
          </w:p>
        </w:tc>
        <w:tc>
          <w:tcPr>
            <w:tcW w:w="990" w:type="dxa"/>
            <w:vAlign w:val="center"/>
          </w:tcPr>
          <w:p w14:paraId="33A75668"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Vận dụng cao</w:t>
            </w:r>
          </w:p>
        </w:tc>
      </w:tr>
      <w:tr w:rsidR="004E1114" w:rsidRPr="009A10B4" w14:paraId="24832242" w14:textId="77777777" w:rsidTr="00147B42">
        <w:trPr>
          <w:trHeight w:val="281"/>
        </w:trPr>
        <w:tc>
          <w:tcPr>
            <w:tcW w:w="9602" w:type="dxa"/>
            <w:gridSpan w:val="8"/>
          </w:tcPr>
          <w:p w14:paraId="6E53EB9F" w14:textId="059FE32D"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b/>
                <w:color w:val="000000" w:themeColor="text1"/>
                <w:spacing w:val="-8"/>
                <w:sz w:val="22"/>
              </w:rPr>
              <w:t>Phân môn Địa lí</w:t>
            </w:r>
          </w:p>
        </w:tc>
      </w:tr>
      <w:tr w:rsidR="004E1114" w:rsidRPr="009A10B4" w14:paraId="18F372DC" w14:textId="77777777" w:rsidTr="004E1114">
        <w:trPr>
          <w:trHeight w:val="281"/>
        </w:trPr>
        <w:tc>
          <w:tcPr>
            <w:tcW w:w="0" w:type="auto"/>
            <w:vMerge w:val="restart"/>
          </w:tcPr>
          <w:p w14:paraId="6B9AAF0F"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w:t>
            </w:r>
          </w:p>
        </w:tc>
        <w:tc>
          <w:tcPr>
            <w:tcW w:w="1064" w:type="dxa"/>
            <w:vMerge w:val="restart"/>
          </w:tcPr>
          <w:p w14:paraId="283ABAD3"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A</w:t>
            </w:r>
          </w:p>
        </w:tc>
        <w:tc>
          <w:tcPr>
            <w:tcW w:w="1497" w:type="dxa"/>
          </w:tcPr>
          <w:p w14:paraId="701E0B8A"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2413" w:type="dxa"/>
          </w:tcPr>
          <w:p w14:paraId="4BAD93A2" w14:textId="77777777" w:rsidR="005B23AC" w:rsidRPr="009A10B4" w:rsidRDefault="005B23AC" w:rsidP="00147B42">
            <w:pPr>
              <w:spacing w:before="60"/>
              <w:jc w:val="both"/>
              <w:rPr>
                <w:rFonts w:cs="Times New Roman"/>
                <w:b/>
                <w:color w:val="000000" w:themeColor="text1"/>
                <w:spacing w:val="-8"/>
                <w:sz w:val="22"/>
                <w:lang w:val="vi-VN"/>
              </w:rPr>
            </w:pPr>
            <w:r w:rsidRPr="009A10B4">
              <w:rPr>
                <w:rFonts w:cs="Times New Roman"/>
                <w:b/>
                <w:color w:val="000000" w:themeColor="text1"/>
                <w:spacing w:val="-8"/>
                <w:sz w:val="22"/>
                <w:lang w:val="vi-VN"/>
              </w:rPr>
              <w:t xml:space="preserve">Nhận biết </w:t>
            </w:r>
          </w:p>
          <w:p w14:paraId="5D059A45"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Thông hiểu</w:t>
            </w:r>
          </w:p>
          <w:p w14:paraId="3AFC42E7"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w:t>
            </w:r>
          </w:p>
          <w:p w14:paraId="7A9F58BA"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lastRenderedPageBreak/>
              <w:t>Vận dụng cao</w:t>
            </w:r>
          </w:p>
        </w:tc>
        <w:tc>
          <w:tcPr>
            <w:tcW w:w="1133" w:type="dxa"/>
            <w:vAlign w:val="center"/>
          </w:tcPr>
          <w:p w14:paraId="4E1BDC58"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1DE0F0B7"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597F60AA"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06AC3ED7"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082CD684" w14:textId="77777777" w:rsidTr="004E1114">
        <w:trPr>
          <w:trHeight w:val="152"/>
        </w:trPr>
        <w:tc>
          <w:tcPr>
            <w:tcW w:w="0" w:type="auto"/>
            <w:vMerge/>
          </w:tcPr>
          <w:p w14:paraId="4E8A109A" w14:textId="77777777" w:rsidR="005B23AC" w:rsidRPr="009A10B4" w:rsidRDefault="005B23AC" w:rsidP="00147B42">
            <w:pPr>
              <w:spacing w:before="60"/>
              <w:jc w:val="center"/>
              <w:rPr>
                <w:rFonts w:cs="Times New Roman"/>
                <w:color w:val="000000" w:themeColor="text1"/>
                <w:spacing w:val="-8"/>
                <w:sz w:val="22"/>
                <w:lang w:val="vi-VN"/>
              </w:rPr>
            </w:pPr>
          </w:p>
        </w:tc>
        <w:tc>
          <w:tcPr>
            <w:tcW w:w="1064" w:type="dxa"/>
            <w:vMerge/>
          </w:tcPr>
          <w:p w14:paraId="21ABC401" w14:textId="77777777" w:rsidR="005B23AC" w:rsidRPr="009A10B4" w:rsidRDefault="005B23AC" w:rsidP="00147B42">
            <w:pPr>
              <w:spacing w:before="60"/>
              <w:rPr>
                <w:rFonts w:cs="Times New Roman"/>
                <w:color w:val="000000" w:themeColor="text1"/>
                <w:spacing w:val="-8"/>
                <w:sz w:val="22"/>
                <w:lang w:val="vi-VN"/>
              </w:rPr>
            </w:pPr>
          </w:p>
        </w:tc>
        <w:tc>
          <w:tcPr>
            <w:tcW w:w="1497" w:type="dxa"/>
          </w:tcPr>
          <w:p w14:paraId="558B2EF5"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2413" w:type="dxa"/>
          </w:tcPr>
          <w:p w14:paraId="5795499D"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1535F95C"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52ABF26C"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297FF553"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2CF32DB2" w14:textId="77777777" w:rsidR="005B23AC" w:rsidRPr="009A10B4" w:rsidRDefault="005B23AC" w:rsidP="00147B42">
            <w:pPr>
              <w:spacing w:before="60"/>
              <w:jc w:val="center"/>
              <w:rPr>
                <w:rFonts w:cs="Times New Roman"/>
                <w:color w:val="000000" w:themeColor="text1"/>
                <w:spacing w:val="-8"/>
                <w:sz w:val="22"/>
              </w:rPr>
            </w:pPr>
          </w:p>
        </w:tc>
      </w:tr>
      <w:tr w:rsidR="004E1114" w:rsidRPr="009A10B4" w14:paraId="75FF359D" w14:textId="77777777" w:rsidTr="004E1114">
        <w:trPr>
          <w:trHeight w:val="152"/>
        </w:trPr>
        <w:tc>
          <w:tcPr>
            <w:tcW w:w="0" w:type="auto"/>
            <w:vMerge/>
          </w:tcPr>
          <w:p w14:paraId="3B2E390E" w14:textId="77777777" w:rsidR="005B23AC" w:rsidRPr="009A10B4" w:rsidRDefault="005B23AC" w:rsidP="00147B42">
            <w:pPr>
              <w:spacing w:before="60"/>
              <w:jc w:val="center"/>
              <w:rPr>
                <w:rFonts w:cs="Times New Roman"/>
                <w:color w:val="000000" w:themeColor="text1"/>
                <w:spacing w:val="-8"/>
                <w:sz w:val="22"/>
                <w:lang w:val="vi-VN"/>
              </w:rPr>
            </w:pPr>
          </w:p>
        </w:tc>
        <w:tc>
          <w:tcPr>
            <w:tcW w:w="1064" w:type="dxa"/>
            <w:vMerge/>
          </w:tcPr>
          <w:p w14:paraId="774FA347" w14:textId="77777777" w:rsidR="005B23AC" w:rsidRPr="009A10B4" w:rsidRDefault="005B23AC" w:rsidP="00147B42">
            <w:pPr>
              <w:spacing w:before="60"/>
              <w:rPr>
                <w:rFonts w:cs="Times New Roman"/>
                <w:color w:val="000000" w:themeColor="text1"/>
                <w:spacing w:val="-8"/>
                <w:sz w:val="22"/>
                <w:lang w:val="vi-VN"/>
              </w:rPr>
            </w:pPr>
          </w:p>
        </w:tc>
        <w:tc>
          <w:tcPr>
            <w:tcW w:w="1497" w:type="dxa"/>
          </w:tcPr>
          <w:p w14:paraId="4537C8CA"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2413" w:type="dxa"/>
          </w:tcPr>
          <w:p w14:paraId="081EB9BD" w14:textId="77777777" w:rsidR="005B23AC" w:rsidRPr="009A10B4" w:rsidRDefault="005B23AC" w:rsidP="00147B42">
            <w:pPr>
              <w:spacing w:before="60"/>
              <w:jc w:val="both"/>
              <w:rPr>
                <w:rFonts w:cs="Times New Roman"/>
                <w:color w:val="000000" w:themeColor="text1"/>
                <w:sz w:val="22"/>
                <w:lang w:val="vi-VN"/>
              </w:rPr>
            </w:pPr>
          </w:p>
        </w:tc>
        <w:tc>
          <w:tcPr>
            <w:tcW w:w="1133" w:type="dxa"/>
            <w:vAlign w:val="center"/>
          </w:tcPr>
          <w:p w14:paraId="1DC83EA9"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2618994F"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18BE4338"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562574D0"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2FFA9263" w14:textId="77777777" w:rsidTr="004E1114">
        <w:trPr>
          <w:trHeight w:val="152"/>
        </w:trPr>
        <w:tc>
          <w:tcPr>
            <w:tcW w:w="0" w:type="auto"/>
          </w:tcPr>
          <w:p w14:paraId="5AB8B102"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2</w:t>
            </w:r>
          </w:p>
        </w:tc>
        <w:tc>
          <w:tcPr>
            <w:tcW w:w="1064" w:type="dxa"/>
          </w:tcPr>
          <w:p w14:paraId="7A6B85FF"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B</w:t>
            </w:r>
          </w:p>
        </w:tc>
        <w:tc>
          <w:tcPr>
            <w:tcW w:w="1497" w:type="dxa"/>
          </w:tcPr>
          <w:p w14:paraId="0A007389" w14:textId="77777777" w:rsidR="005B23AC" w:rsidRPr="009A10B4" w:rsidRDefault="005B23AC" w:rsidP="00147B42">
            <w:pPr>
              <w:spacing w:before="60"/>
              <w:rPr>
                <w:rFonts w:cs="Times New Roman"/>
                <w:color w:val="000000" w:themeColor="text1"/>
                <w:spacing w:val="-8"/>
                <w:sz w:val="22"/>
                <w:lang w:val="vi-VN"/>
              </w:rPr>
            </w:pPr>
          </w:p>
        </w:tc>
        <w:tc>
          <w:tcPr>
            <w:tcW w:w="2413" w:type="dxa"/>
          </w:tcPr>
          <w:p w14:paraId="4E5D17D3"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6467D750"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7EBBF3D9"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0B86B93B"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4A7CC767"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19E31F58" w14:textId="77777777" w:rsidTr="004E1114">
        <w:trPr>
          <w:trHeight w:val="152"/>
        </w:trPr>
        <w:tc>
          <w:tcPr>
            <w:tcW w:w="0" w:type="auto"/>
          </w:tcPr>
          <w:p w14:paraId="3ACE9CE2"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3</w:t>
            </w:r>
          </w:p>
        </w:tc>
        <w:tc>
          <w:tcPr>
            <w:tcW w:w="1064" w:type="dxa"/>
          </w:tcPr>
          <w:p w14:paraId="2365576E"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n</w:t>
            </w:r>
          </w:p>
        </w:tc>
        <w:tc>
          <w:tcPr>
            <w:tcW w:w="1497" w:type="dxa"/>
          </w:tcPr>
          <w:p w14:paraId="01D7DBD3" w14:textId="77777777" w:rsidR="005B23AC" w:rsidRPr="009A10B4" w:rsidRDefault="005B23AC" w:rsidP="00147B42">
            <w:pPr>
              <w:spacing w:before="60"/>
              <w:rPr>
                <w:rFonts w:cs="Times New Roman"/>
                <w:color w:val="000000" w:themeColor="text1"/>
                <w:spacing w:val="-8"/>
                <w:sz w:val="22"/>
                <w:lang w:val="vi-VN"/>
              </w:rPr>
            </w:pPr>
          </w:p>
        </w:tc>
        <w:tc>
          <w:tcPr>
            <w:tcW w:w="2413" w:type="dxa"/>
          </w:tcPr>
          <w:p w14:paraId="5118DE5B"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42172573"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0D0475D6"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7F294A09"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6E0A3D6B" w14:textId="77777777" w:rsidR="005B23AC" w:rsidRPr="009A10B4" w:rsidRDefault="005B23AC" w:rsidP="00147B42">
            <w:pPr>
              <w:spacing w:before="60"/>
              <w:jc w:val="center"/>
              <w:rPr>
                <w:rFonts w:cs="Times New Roman"/>
                <w:color w:val="000000" w:themeColor="text1"/>
                <w:spacing w:val="-8"/>
                <w:sz w:val="22"/>
                <w:lang w:val="vi-VN"/>
              </w:rPr>
            </w:pPr>
          </w:p>
        </w:tc>
      </w:tr>
      <w:tr w:rsidR="00147B42" w:rsidRPr="009A10B4" w14:paraId="5B99578B" w14:textId="77777777" w:rsidTr="004E1114">
        <w:trPr>
          <w:trHeight w:val="374"/>
        </w:trPr>
        <w:tc>
          <w:tcPr>
            <w:tcW w:w="3082" w:type="dxa"/>
            <w:gridSpan w:val="3"/>
          </w:tcPr>
          <w:p w14:paraId="393634FB" w14:textId="497D205A" w:rsidR="005B23AC" w:rsidRPr="009A10B4" w:rsidRDefault="004E1114" w:rsidP="00147B42">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2413" w:type="dxa"/>
          </w:tcPr>
          <w:p w14:paraId="6F9B5BFE" w14:textId="77777777" w:rsidR="005B23AC" w:rsidRPr="009A10B4" w:rsidRDefault="005B23AC" w:rsidP="00147B42">
            <w:pPr>
              <w:spacing w:before="60"/>
              <w:rPr>
                <w:rFonts w:cs="Times New Roman"/>
                <w:color w:val="000000" w:themeColor="text1"/>
                <w:spacing w:val="-8"/>
                <w:sz w:val="22"/>
                <w:lang w:val="vi-VN"/>
              </w:rPr>
            </w:pPr>
          </w:p>
        </w:tc>
        <w:tc>
          <w:tcPr>
            <w:tcW w:w="1133" w:type="dxa"/>
          </w:tcPr>
          <w:p w14:paraId="3625252C"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8 câu TNKQ</w:t>
            </w:r>
          </w:p>
        </w:tc>
        <w:tc>
          <w:tcPr>
            <w:tcW w:w="992" w:type="dxa"/>
            <w:vAlign w:val="center"/>
          </w:tcPr>
          <w:p w14:paraId="4A0FD33D"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 xml:space="preserve">1 câu TL </w:t>
            </w:r>
          </w:p>
        </w:tc>
        <w:tc>
          <w:tcPr>
            <w:tcW w:w="992" w:type="dxa"/>
            <w:vAlign w:val="center"/>
          </w:tcPr>
          <w:p w14:paraId="5C27A539"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(a) TL</w:t>
            </w:r>
          </w:p>
        </w:tc>
        <w:tc>
          <w:tcPr>
            <w:tcW w:w="990" w:type="dxa"/>
            <w:vAlign w:val="center"/>
          </w:tcPr>
          <w:p w14:paraId="77FA6248"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(b) TL</w:t>
            </w:r>
          </w:p>
        </w:tc>
      </w:tr>
      <w:tr w:rsidR="00147B42" w:rsidRPr="009A10B4" w14:paraId="7A054B19" w14:textId="77777777" w:rsidTr="004E1114">
        <w:trPr>
          <w:trHeight w:val="374"/>
        </w:trPr>
        <w:tc>
          <w:tcPr>
            <w:tcW w:w="3082" w:type="dxa"/>
            <w:gridSpan w:val="3"/>
          </w:tcPr>
          <w:p w14:paraId="24C0653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Tỉ lệ %</w:t>
            </w:r>
          </w:p>
        </w:tc>
        <w:tc>
          <w:tcPr>
            <w:tcW w:w="2413" w:type="dxa"/>
          </w:tcPr>
          <w:p w14:paraId="03F789CF" w14:textId="77777777" w:rsidR="005B23AC" w:rsidRPr="009A10B4" w:rsidRDefault="005B23AC" w:rsidP="00147B42">
            <w:pPr>
              <w:spacing w:before="60"/>
              <w:rPr>
                <w:rFonts w:cs="Times New Roman"/>
                <w:b/>
                <w:i/>
                <w:color w:val="000000" w:themeColor="text1"/>
                <w:spacing w:val="-8"/>
                <w:sz w:val="22"/>
                <w:lang w:val="vi-VN"/>
              </w:rPr>
            </w:pPr>
          </w:p>
        </w:tc>
        <w:tc>
          <w:tcPr>
            <w:tcW w:w="1133" w:type="dxa"/>
          </w:tcPr>
          <w:p w14:paraId="4A6E7EB9"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20</w:t>
            </w:r>
          </w:p>
        </w:tc>
        <w:tc>
          <w:tcPr>
            <w:tcW w:w="992" w:type="dxa"/>
          </w:tcPr>
          <w:p w14:paraId="0C0065B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15</w:t>
            </w:r>
          </w:p>
        </w:tc>
        <w:tc>
          <w:tcPr>
            <w:tcW w:w="992" w:type="dxa"/>
          </w:tcPr>
          <w:p w14:paraId="064ABD2E"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10</w:t>
            </w:r>
          </w:p>
        </w:tc>
        <w:tc>
          <w:tcPr>
            <w:tcW w:w="990" w:type="dxa"/>
          </w:tcPr>
          <w:p w14:paraId="7C483AD0"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5</w:t>
            </w:r>
          </w:p>
        </w:tc>
      </w:tr>
      <w:tr w:rsidR="004E1114" w:rsidRPr="009A10B4" w14:paraId="7F75C5A3" w14:textId="77777777" w:rsidTr="00147B42">
        <w:trPr>
          <w:trHeight w:val="281"/>
        </w:trPr>
        <w:tc>
          <w:tcPr>
            <w:tcW w:w="9602" w:type="dxa"/>
            <w:gridSpan w:val="8"/>
          </w:tcPr>
          <w:p w14:paraId="7CFFE15E" w14:textId="40498878"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b/>
                <w:color w:val="000000" w:themeColor="text1"/>
                <w:spacing w:val="-8"/>
                <w:sz w:val="22"/>
              </w:rPr>
              <w:t>Phân môn Lịch sử</w:t>
            </w:r>
          </w:p>
        </w:tc>
      </w:tr>
      <w:tr w:rsidR="004E1114" w:rsidRPr="009A10B4" w14:paraId="3DF59808" w14:textId="77777777" w:rsidTr="00147B42">
        <w:trPr>
          <w:trHeight w:val="281"/>
        </w:trPr>
        <w:tc>
          <w:tcPr>
            <w:tcW w:w="0" w:type="auto"/>
            <w:vMerge w:val="restart"/>
          </w:tcPr>
          <w:p w14:paraId="642BED08"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w:t>
            </w:r>
          </w:p>
        </w:tc>
        <w:tc>
          <w:tcPr>
            <w:tcW w:w="1064" w:type="dxa"/>
            <w:vMerge w:val="restart"/>
          </w:tcPr>
          <w:p w14:paraId="04313EA0"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A</w:t>
            </w:r>
          </w:p>
        </w:tc>
        <w:tc>
          <w:tcPr>
            <w:tcW w:w="1497" w:type="dxa"/>
          </w:tcPr>
          <w:p w14:paraId="703C371F"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2413" w:type="dxa"/>
          </w:tcPr>
          <w:p w14:paraId="511B868A" w14:textId="77777777" w:rsidR="004E1114" w:rsidRPr="009A10B4" w:rsidRDefault="004E1114" w:rsidP="00147B42">
            <w:pPr>
              <w:spacing w:before="60"/>
              <w:jc w:val="both"/>
              <w:rPr>
                <w:rFonts w:cs="Times New Roman"/>
                <w:b/>
                <w:color w:val="000000" w:themeColor="text1"/>
                <w:spacing w:val="-8"/>
                <w:sz w:val="22"/>
                <w:lang w:val="vi-VN"/>
              </w:rPr>
            </w:pPr>
            <w:r w:rsidRPr="009A10B4">
              <w:rPr>
                <w:rFonts w:cs="Times New Roman"/>
                <w:b/>
                <w:color w:val="000000" w:themeColor="text1"/>
                <w:spacing w:val="-8"/>
                <w:sz w:val="22"/>
                <w:lang w:val="vi-VN"/>
              </w:rPr>
              <w:t xml:space="preserve">Nhận biết </w:t>
            </w:r>
          </w:p>
          <w:p w14:paraId="280533BA"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Thông hiểu</w:t>
            </w:r>
          </w:p>
          <w:p w14:paraId="6A9E2702"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w:t>
            </w:r>
          </w:p>
          <w:p w14:paraId="504B59A8"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 cao</w:t>
            </w:r>
          </w:p>
        </w:tc>
        <w:tc>
          <w:tcPr>
            <w:tcW w:w="1133" w:type="dxa"/>
            <w:vAlign w:val="center"/>
          </w:tcPr>
          <w:p w14:paraId="75BB6B61"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321350EA"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2A13F168"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A20F8CC"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02C3F11C" w14:textId="77777777" w:rsidTr="00147B42">
        <w:trPr>
          <w:trHeight w:val="152"/>
        </w:trPr>
        <w:tc>
          <w:tcPr>
            <w:tcW w:w="0" w:type="auto"/>
            <w:vMerge/>
          </w:tcPr>
          <w:p w14:paraId="11D6304B" w14:textId="77777777" w:rsidR="004E1114" w:rsidRPr="009A10B4" w:rsidRDefault="004E1114" w:rsidP="00147B42">
            <w:pPr>
              <w:spacing w:before="60"/>
              <w:jc w:val="center"/>
              <w:rPr>
                <w:rFonts w:cs="Times New Roman"/>
                <w:color w:val="000000" w:themeColor="text1"/>
                <w:spacing w:val="-8"/>
                <w:sz w:val="22"/>
                <w:lang w:val="vi-VN"/>
              </w:rPr>
            </w:pPr>
          </w:p>
        </w:tc>
        <w:tc>
          <w:tcPr>
            <w:tcW w:w="1064" w:type="dxa"/>
            <w:vMerge/>
          </w:tcPr>
          <w:p w14:paraId="6107685D" w14:textId="77777777" w:rsidR="004E1114" w:rsidRPr="009A10B4" w:rsidRDefault="004E1114" w:rsidP="00147B42">
            <w:pPr>
              <w:spacing w:before="60"/>
              <w:rPr>
                <w:rFonts w:cs="Times New Roman"/>
                <w:color w:val="000000" w:themeColor="text1"/>
                <w:spacing w:val="-8"/>
                <w:sz w:val="22"/>
                <w:lang w:val="vi-VN"/>
              </w:rPr>
            </w:pPr>
          </w:p>
        </w:tc>
        <w:tc>
          <w:tcPr>
            <w:tcW w:w="1497" w:type="dxa"/>
          </w:tcPr>
          <w:p w14:paraId="743B9DAF"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2413" w:type="dxa"/>
          </w:tcPr>
          <w:p w14:paraId="2E1D43FA"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33C59BF9"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3EFD643E"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19FB6EA0"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DCFAA45" w14:textId="77777777" w:rsidR="004E1114" w:rsidRPr="009A10B4" w:rsidRDefault="004E1114" w:rsidP="00147B42">
            <w:pPr>
              <w:spacing w:before="60"/>
              <w:jc w:val="center"/>
              <w:rPr>
                <w:rFonts w:cs="Times New Roman"/>
                <w:color w:val="000000" w:themeColor="text1"/>
                <w:spacing w:val="-8"/>
                <w:sz w:val="22"/>
              </w:rPr>
            </w:pPr>
          </w:p>
        </w:tc>
      </w:tr>
      <w:tr w:rsidR="004E1114" w:rsidRPr="009A10B4" w14:paraId="6344F3F7" w14:textId="77777777" w:rsidTr="00147B42">
        <w:trPr>
          <w:trHeight w:val="152"/>
        </w:trPr>
        <w:tc>
          <w:tcPr>
            <w:tcW w:w="0" w:type="auto"/>
            <w:vMerge/>
          </w:tcPr>
          <w:p w14:paraId="3205830F" w14:textId="77777777" w:rsidR="004E1114" w:rsidRPr="009A10B4" w:rsidRDefault="004E1114" w:rsidP="00147B42">
            <w:pPr>
              <w:spacing w:before="60"/>
              <w:jc w:val="center"/>
              <w:rPr>
                <w:rFonts w:cs="Times New Roman"/>
                <w:color w:val="000000" w:themeColor="text1"/>
                <w:spacing w:val="-8"/>
                <w:sz w:val="22"/>
                <w:lang w:val="vi-VN"/>
              </w:rPr>
            </w:pPr>
          </w:p>
        </w:tc>
        <w:tc>
          <w:tcPr>
            <w:tcW w:w="1064" w:type="dxa"/>
            <w:vMerge/>
          </w:tcPr>
          <w:p w14:paraId="18819FA9" w14:textId="77777777" w:rsidR="004E1114" w:rsidRPr="009A10B4" w:rsidRDefault="004E1114" w:rsidP="00147B42">
            <w:pPr>
              <w:spacing w:before="60"/>
              <w:rPr>
                <w:rFonts w:cs="Times New Roman"/>
                <w:color w:val="000000" w:themeColor="text1"/>
                <w:spacing w:val="-8"/>
                <w:sz w:val="22"/>
                <w:lang w:val="vi-VN"/>
              </w:rPr>
            </w:pPr>
          </w:p>
        </w:tc>
        <w:tc>
          <w:tcPr>
            <w:tcW w:w="1497" w:type="dxa"/>
          </w:tcPr>
          <w:p w14:paraId="3FD6CC45"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2413" w:type="dxa"/>
          </w:tcPr>
          <w:p w14:paraId="2E673D8C" w14:textId="77777777" w:rsidR="004E1114" w:rsidRPr="009A10B4" w:rsidRDefault="004E1114" w:rsidP="00147B42">
            <w:pPr>
              <w:spacing w:before="60"/>
              <w:jc w:val="both"/>
              <w:rPr>
                <w:rFonts w:cs="Times New Roman"/>
                <w:color w:val="000000" w:themeColor="text1"/>
                <w:sz w:val="22"/>
                <w:lang w:val="vi-VN"/>
              </w:rPr>
            </w:pPr>
          </w:p>
        </w:tc>
        <w:tc>
          <w:tcPr>
            <w:tcW w:w="1133" w:type="dxa"/>
            <w:vAlign w:val="center"/>
          </w:tcPr>
          <w:p w14:paraId="49B0EC77"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236C6B72"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1162C29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14CEF977"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636097FE" w14:textId="77777777" w:rsidTr="00147B42">
        <w:trPr>
          <w:trHeight w:val="152"/>
        </w:trPr>
        <w:tc>
          <w:tcPr>
            <w:tcW w:w="0" w:type="auto"/>
          </w:tcPr>
          <w:p w14:paraId="67502B3C"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2</w:t>
            </w:r>
          </w:p>
        </w:tc>
        <w:tc>
          <w:tcPr>
            <w:tcW w:w="1064" w:type="dxa"/>
          </w:tcPr>
          <w:p w14:paraId="09979B34"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B</w:t>
            </w:r>
          </w:p>
        </w:tc>
        <w:tc>
          <w:tcPr>
            <w:tcW w:w="1497" w:type="dxa"/>
          </w:tcPr>
          <w:p w14:paraId="1829DDC7" w14:textId="77777777" w:rsidR="004E1114" w:rsidRPr="009A10B4" w:rsidRDefault="004E1114" w:rsidP="00147B42">
            <w:pPr>
              <w:spacing w:before="60"/>
              <w:rPr>
                <w:rFonts w:cs="Times New Roman"/>
                <w:color w:val="000000" w:themeColor="text1"/>
                <w:spacing w:val="-8"/>
                <w:sz w:val="22"/>
                <w:lang w:val="vi-VN"/>
              </w:rPr>
            </w:pPr>
          </w:p>
        </w:tc>
        <w:tc>
          <w:tcPr>
            <w:tcW w:w="2413" w:type="dxa"/>
          </w:tcPr>
          <w:p w14:paraId="192DE480"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10A3C7BD"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76324AD7"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026E084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23F59B0"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01DA0642" w14:textId="77777777" w:rsidTr="00147B42">
        <w:trPr>
          <w:trHeight w:val="152"/>
        </w:trPr>
        <w:tc>
          <w:tcPr>
            <w:tcW w:w="0" w:type="auto"/>
          </w:tcPr>
          <w:p w14:paraId="0BB3E110"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3</w:t>
            </w:r>
          </w:p>
        </w:tc>
        <w:tc>
          <w:tcPr>
            <w:tcW w:w="1064" w:type="dxa"/>
          </w:tcPr>
          <w:p w14:paraId="0ECDEAF9"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n</w:t>
            </w:r>
          </w:p>
        </w:tc>
        <w:tc>
          <w:tcPr>
            <w:tcW w:w="1497" w:type="dxa"/>
          </w:tcPr>
          <w:p w14:paraId="0CBC02DD" w14:textId="77777777" w:rsidR="004E1114" w:rsidRPr="009A10B4" w:rsidRDefault="004E1114" w:rsidP="00147B42">
            <w:pPr>
              <w:spacing w:before="60"/>
              <w:rPr>
                <w:rFonts w:cs="Times New Roman"/>
                <w:color w:val="000000" w:themeColor="text1"/>
                <w:spacing w:val="-8"/>
                <w:sz w:val="22"/>
                <w:lang w:val="vi-VN"/>
              </w:rPr>
            </w:pPr>
          </w:p>
        </w:tc>
        <w:tc>
          <w:tcPr>
            <w:tcW w:w="2413" w:type="dxa"/>
          </w:tcPr>
          <w:p w14:paraId="23C698CD"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14E0B303"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0B4038F5"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39D5D1B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ADA401A"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53ADBD86" w14:textId="77777777" w:rsidTr="00147B42">
        <w:trPr>
          <w:trHeight w:val="374"/>
        </w:trPr>
        <w:tc>
          <w:tcPr>
            <w:tcW w:w="3082" w:type="dxa"/>
            <w:gridSpan w:val="3"/>
          </w:tcPr>
          <w:p w14:paraId="242EB92B" w14:textId="073E1448" w:rsidR="004E1114" w:rsidRPr="009A10B4" w:rsidRDefault="004E1114" w:rsidP="00147B42">
            <w:pPr>
              <w:spacing w:before="60"/>
              <w:jc w:val="center"/>
              <w:rPr>
                <w:rFonts w:cs="Times New Roman"/>
                <w:b/>
                <w:color w:val="000000" w:themeColor="text1"/>
                <w:spacing w:val="-8"/>
                <w:sz w:val="22"/>
                <w:lang w:val="vi-VN"/>
              </w:rPr>
            </w:pPr>
            <w:r w:rsidRPr="009A10B4">
              <w:rPr>
                <w:rFonts w:cs="Times New Roman"/>
                <w:color w:val="000000" w:themeColor="text1"/>
                <w:spacing w:val="-8"/>
                <w:sz w:val="22"/>
              </w:rPr>
              <w:t>Số câu/ loại câu</w:t>
            </w:r>
          </w:p>
        </w:tc>
        <w:tc>
          <w:tcPr>
            <w:tcW w:w="2413" w:type="dxa"/>
          </w:tcPr>
          <w:p w14:paraId="2F825A07" w14:textId="77777777" w:rsidR="004E1114" w:rsidRPr="009A10B4" w:rsidRDefault="004E1114" w:rsidP="00147B42">
            <w:pPr>
              <w:spacing w:before="60"/>
              <w:rPr>
                <w:rFonts w:cs="Times New Roman"/>
                <w:b/>
                <w:color w:val="000000" w:themeColor="text1"/>
                <w:spacing w:val="-8"/>
                <w:sz w:val="22"/>
                <w:lang w:val="vi-VN"/>
              </w:rPr>
            </w:pPr>
          </w:p>
        </w:tc>
        <w:tc>
          <w:tcPr>
            <w:tcW w:w="1133" w:type="dxa"/>
          </w:tcPr>
          <w:p w14:paraId="36C479E3"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8 câu TNKQ</w:t>
            </w:r>
          </w:p>
        </w:tc>
        <w:tc>
          <w:tcPr>
            <w:tcW w:w="992" w:type="dxa"/>
            <w:vAlign w:val="center"/>
          </w:tcPr>
          <w:p w14:paraId="2A84CDE9"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 xml:space="preserve">1 câu TL </w:t>
            </w:r>
          </w:p>
        </w:tc>
        <w:tc>
          <w:tcPr>
            <w:tcW w:w="992" w:type="dxa"/>
            <w:vAlign w:val="center"/>
          </w:tcPr>
          <w:p w14:paraId="43DC3252"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(a) TL</w:t>
            </w:r>
          </w:p>
        </w:tc>
        <w:tc>
          <w:tcPr>
            <w:tcW w:w="990" w:type="dxa"/>
            <w:vAlign w:val="center"/>
          </w:tcPr>
          <w:p w14:paraId="718342FC"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(b) TL</w:t>
            </w:r>
          </w:p>
        </w:tc>
      </w:tr>
      <w:tr w:rsidR="004E1114" w:rsidRPr="009A10B4" w14:paraId="138FF764" w14:textId="77777777" w:rsidTr="00147B42">
        <w:trPr>
          <w:trHeight w:val="374"/>
        </w:trPr>
        <w:tc>
          <w:tcPr>
            <w:tcW w:w="3082" w:type="dxa"/>
            <w:gridSpan w:val="3"/>
          </w:tcPr>
          <w:p w14:paraId="4B4CA0CF"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Tỉ lệ %</w:t>
            </w:r>
          </w:p>
        </w:tc>
        <w:tc>
          <w:tcPr>
            <w:tcW w:w="2413" w:type="dxa"/>
          </w:tcPr>
          <w:p w14:paraId="55C20AF3" w14:textId="77777777" w:rsidR="004E1114" w:rsidRPr="009A10B4" w:rsidRDefault="004E1114" w:rsidP="00147B42">
            <w:pPr>
              <w:spacing w:before="60"/>
              <w:rPr>
                <w:rFonts w:cs="Times New Roman"/>
                <w:b/>
                <w:i/>
                <w:color w:val="000000" w:themeColor="text1"/>
                <w:spacing w:val="-8"/>
                <w:sz w:val="22"/>
                <w:lang w:val="vi-VN"/>
              </w:rPr>
            </w:pPr>
          </w:p>
        </w:tc>
        <w:tc>
          <w:tcPr>
            <w:tcW w:w="1133" w:type="dxa"/>
          </w:tcPr>
          <w:p w14:paraId="102AFFBF"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20</w:t>
            </w:r>
          </w:p>
        </w:tc>
        <w:tc>
          <w:tcPr>
            <w:tcW w:w="992" w:type="dxa"/>
          </w:tcPr>
          <w:p w14:paraId="5CA1F257"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15</w:t>
            </w:r>
          </w:p>
        </w:tc>
        <w:tc>
          <w:tcPr>
            <w:tcW w:w="992" w:type="dxa"/>
          </w:tcPr>
          <w:p w14:paraId="4BDAD709"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10</w:t>
            </w:r>
          </w:p>
        </w:tc>
        <w:tc>
          <w:tcPr>
            <w:tcW w:w="990" w:type="dxa"/>
          </w:tcPr>
          <w:p w14:paraId="25784F89"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5</w:t>
            </w:r>
          </w:p>
        </w:tc>
      </w:tr>
      <w:tr w:rsidR="00147B42" w:rsidRPr="009A10B4" w14:paraId="5358E13A" w14:textId="77777777" w:rsidTr="00147B42">
        <w:trPr>
          <w:trHeight w:val="374"/>
        </w:trPr>
        <w:tc>
          <w:tcPr>
            <w:tcW w:w="3082" w:type="dxa"/>
            <w:gridSpan w:val="3"/>
          </w:tcPr>
          <w:p w14:paraId="0B30F68D" w14:textId="54A8811E" w:rsidR="00147B42" w:rsidRPr="009A10B4" w:rsidRDefault="00147B42" w:rsidP="00147B42">
            <w:pPr>
              <w:spacing w:before="60"/>
              <w:jc w:val="center"/>
              <w:rPr>
                <w:rFonts w:cs="Times New Roman"/>
                <w:b/>
                <w:color w:val="000000" w:themeColor="text1"/>
                <w:spacing w:val="-8"/>
                <w:sz w:val="22"/>
              </w:rPr>
            </w:pPr>
            <w:r w:rsidRPr="009A10B4">
              <w:rPr>
                <w:rFonts w:cs="Times New Roman"/>
                <w:b/>
                <w:color w:val="000000" w:themeColor="text1"/>
                <w:spacing w:val="-8"/>
                <w:sz w:val="22"/>
              </w:rPr>
              <w:t>Tổng hợp chung</w:t>
            </w:r>
          </w:p>
        </w:tc>
        <w:tc>
          <w:tcPr>
            <w:tcW w:w="2413" w:type="dxa"/>
            <w:vAlign w:val="center"/>
          </w:tcPr>
          <w:p w14:paraId="706F365E" w14:textId="01900255" w:rsidR="00147B42" w:rsidRPr="009A10B4" w:rsidRDefault="00147B42" w:rsidP="00147B42">
            <w:pPr>
              <w:spacing w:before="60"/>
              <w:rPr>
                <w:rFonts w:cs="Times New Roman"/>
                <w:b/>
                <w:i/>
                <w:color w:val="000000" w:themeColor="text1"/>
                <w:spacing w:val="-8"/>
                <w:sz w:val="22"/>
                <w:lang w:val="vi-VN"/>
              </w:rPr>
            </w:pPr>
          </w:p>
        </w:tc>
        <w:tc>
          <w:tcPr>
            <w:tcW w:w="1133" w:type="dxa"/>
            <w:vAlign w:val="center"/>
          </w:tcPr>
          <w:p w14:paraId="7585A85C" w14:textId="0CB633F3"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40%</w:t>
            </w:r>
          </w:p>
        </w:tc>
        <w:tc>
          <w:tcPr>
            <w:tcW w:w="992" w:type="dxa"/>
            <w:vAlign w:val="center"/>
          </w:tcPr>
          <w:p w14:paraId="2398C723" w14:textId="1A2A086E"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30%</w:t>
            </w:r>
          </w:p>
        </w:tc>
        <w:tc>
          <w:tcPr>
            <w:tcW w:w="992" w:type="dxa"/>
            <w:vAlign w:val="center"/>
          </w:tcPr>
          <w:p w14:paraId="371C4AFA" w14:textId="485440CB"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20%</w:t>
            </w:r>
          </w:p>
        </w:tc>
        <w:tc>
          <w:tcPr>
            <w:tcW w:w="990" w:type="dxa"/>
          </w:tcPr>
          <w:p w14:paraId="53753AAD" w14:textId="6C305E7F"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10%</w:t>
            </w:r>
          </w:p>
        </w:tc>
      </w:tr>
    </w:tbl>
    <w:p w14:paraId="25F6E11D" w14:textId="636C716B" w:rsidR="00147B42" w:rsidRPr="004D1951" w:rsidRDefault="00C85718" w:rsidP="00147B42">
      <w:pPr>
        <w:spacing w:before="120" w:after="12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w:t>
      </w:r>
      <w:r w:rsidR="00147B42" w:rsidRPr="004D1951">
        <w:rPr>
          <w:rFonts w:ascii="Times New Roman" w:hAnsi="Times New Roman" w:cs="Times New Roman"/>
          <w:b/>
          <w:bCs/>
          <w:i/>
          <w:color w:val="000000" w:themeColor="text1"/>
          <w:lang w:val="en-US"/>
        </w:rPr>
        <w:t xml:space="preserve"> Hướng dẫn xây dựng</w:t>
      </w:r>
    </w:p>
    <w:p w14:paraId="34CEF9DC"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Với câu hỏi mức độ nhận biết thì mỗi câu hỏi cần được ra ở một chỉ báo của mức độ mô tả cần kiểm tra, đánh giá tương ứng (1 gạch đầu dòng thuộc mức độ đó).</w:t>
      </w:r>
    </w:p>
    <w:p w14:paraId="035431CA"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Các câu hỏi ở mức độ nhận biết nên kiểm tra bằng dạng câu hỏi TNKQ; các mức độ khác kiểm tra bằng dạng câu hỏi tự luận.</w:t>
      </w:r>
    </w:p>
    <w:p w14:paraId="5006B3BA"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Với nhiều nội dung ở cùng 01 mức độ nhận thức, lựa chọn nội dung kiểm tra bằng cách chọn dấu * nghĩa chọn cho trường hợp (hoặc).</w:t>
      </w:r>
    </w:p>
    <w:p w14:paraId="2C29B9E5"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14:paraId="50C4ADA3" w14:textId="35E51658" w:rsidR="001A65DE" w:rsidRPr="004D1951" w:rsidRDefault="00147B42" w:rsidP="00176541">
      <w:pPr>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ab/>
      </w:r>
      <w:r w:rsidR="001A65DE" w:rsidRPr="004D1951">
        <w:rPr>
          <w:rFonts w:ascii="Times New Roman" w:hAnsi="Times New Roman" w:cs="Times New Roman"/>
          <w:b/>
          <w:bCs/>
          <w:color w:val="000000" w:themeColor="text1"/>
        </w:rPr>
        <w:t>III. Giới thiệu bản đặc tả của cấp học</w:t>
      </w:r>
    </w:p>
    <w:p w14:paraId="046DC099" w14:textId="2F4C8CD8" w:rsidR="001A65DE" w:rsidRPr="004D1951" w:rsidRDefault="001A65DE" w:rsidP="00176541">
      <w:pPr>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rPr>
        <w:tab/>
      </w:r>
      <w:r w:rsidR="00147B42" w:rsidRPr="004D1951">
        <w:rPr>
          <w:rFonts w:ascii="Times New Roman" w:hAnsi="Times New Roman" w:cs="Times New Roman"/>
          <w:b/>
          <w:bCs/>
          <w:color w:val="000000" w:themeColor="text1"/>
          <w:lang w:val="en-US"/>
        </w:rPr>
        <w:t>1. Bảng đặc tả phân môn Địa lí</w:t>
      </w:r>
    </w:p>
    <w:p w14:paraId="0891CBE8" w14:textId="45BB177B" w:rsidR="00147B42" w:rsidRPr="004D1951" w:rsidRDefault="00147B42" w:rsidP="00147B42">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ab/>
        <w:t>Lớp 6.</w:t>
      </w:r>
    </w:p>
    <w:tbl>
      <w:tblPr>
        <w:tblStyle w:val="TableGrid"/>
        <w:tblW w:w="0" w:type="auto"/>
        <w:tblInd w:w="-252" w:type="dxa"/>
        <w:tblLook w:val="04A0" w:firstRow="1" w:lastRow="0" w:firstColumn="1" w:lastColumn="0" w:noHBand="0" w:noVBand="1"/>
      </w:tblPr>
      <w:tblGrid>
        <w:gridCol w:w="646"/>
        <w:gridCol w:w="1302"/>
        <w:gridCol w:w="2552"/>
        <w:gridCol w:w="5064"/>
      </w:tblGrid>
      <w:tr w:rsidR="004D1951" w:rsidRPr="009A10B4" w14:paraId="33A7208B" w14:textId="77777777" w:rsidTr="00921BD1">
        <w:trPr>
          <w:trHeight w:val="627"/>
        </w:trPr>
        <w:tc>
          <w:tcPr>
            <w:tcW w:w="0" w:type="auto"/>
            <w:vAlign w:val="center"/>
          </w:tcPr>
          <w:p w14:paraId="5C48279F" w14:textId="2F9F9FBC" w:rsidR="00147B42" w:rsidRPr="009A10B4" w:rsidRDefault="00686167"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rPr>
              <w:t>S</w:t>
            </w:r>
            <w:r w:rsidR="00147B42" w:rsidRPr="009A10B4">
              <w:rPr>
                <w:rFonts w:cs="Times New Roman"/>
                <w:b/>
                <w:color w:val="000000" w:themeColor="text1"/>
                <w:spacing w:val="-8"/>
                <w:sz w:val="24"/>
                <w:szCs w:val="24"/>
                <w:lang w:val="vi-VN"/>
              </w:rPr>
              <w:t>TT</w:t>
            </w:r>
          </w:p>
        </w:tc>
        <w:tc>
          <w:tcPr>
            <w:tcW w:w="3854" w:type="dxa"/>
            <w:gridSpan w:val="2"/>
            <w:vAlign w:val="center"/>
          </w:tcPr>
          <w:p w14:paraId="5724DC45" w14:textId="77777777" w:rsidR="00147B42" w:rsidRPr="009A10B4" w:rsidRDefault="00147B42"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Nội dung </w:t>
            </w:r>
          </w:p>
          <w:p w14:paraId="3C233748" w14:textId="77777777" w:rsidR="00147B42" w:rsidRPr="009A10B4" w:rsidRDefault="00147B42" w:rsidP="009A10B4">
            <w:pPr>
              <w:spacing w:before="60"/>
              <w:jc w:val="center"/>
              <w:rPr>
                <w:rFonts w:cs="Times New Roman"/>
                <w:b/>
                <w:color w:val="000000" w:themeColor="text1"/>
                <w:spacing w:val="-8"/>
                <w:sz w:val="24"/>
                <w:szCs w:val="24"/>
                <w:lang w:val="vi-VN"/>
              </w:rPr>
            </w:pPr>
          </w:p>
        </w:tc>
        <w:tc>
          <w:tcPr>
            <w:tcW w:w="5064" w:type="dxa"/>
            <w:vAlign w:val="center"/>
          </w:tcPr>
          <w:p w14:paraId="2E0C946F" w14:textId="77777777" w:rsidR="00147B42" w:rsidRPr="009A10B4" w:rsidRDefault="00147B42"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Mức độ </w:t>
            </w:r>
            <w:r w:rsidRPr="009A10B4">
              <w:rPr>
                <w:rFonts w:cs="Times New Roman"/>
                <w:b/>
                <w:color w:val="000000" w:themeColor="text1"/>
                <w:spacing w:val="-8"/>
                <w:sz w:val="24"/>
                <w:szCs w:val="24"/>
              </w:rPr>
              <w:t>kiểm tra, đánh giá</w:t>
            </w:r>
            <w:r w:rsidRPr="009A10B4">
              <w:rPr>
                <w:rFonts w:cs="Times New Roman"/>
                <w:b/>
                <w:color w:val="000000" w:themeColor="text1"/>
                <w:spacing w:val="-8"/>
                <w:sz w:val="24"/>
                <w:szCs w:val="24"/>
                <w:lang w:val="vi-VN"/>
              </w:rPr>
              <w:t xml:space="preserve"> </w:t>
            </w:r>
          </w:p>
        </w:tc>
      </w:tr>
      <w:tr w:rsidR="004D1951" w:rsidRPr="009A10B4" w14:paraId="6DFCFF98" w14:textId="77777777" w:rsidTr="00921BD1">
        <w:trPr>
          <w:trHeight w:val="1124"/>
        </w:trPr>
        <w:tc>
          <w:tcPr>
            <w:tcW w:w="0" w:type="auto"/>
          </w:tcPr>
          <w:p w14:paraId="2D985382" w14:textId="77777777" w:rsidR="00147B42" w:rsidRPr="00921BD1" w:rsidRDefault="00147B42" w:rsidP="00921BD1">
            <w:pPr>
              <w:spacing w:before="60"/>
              <w:jc w:val="center"/>
              <w:rPr>
                <w:rFonts w:cs="Times New Roman"/>
                <w:color w:val="000000" w:themeColor="text1"/>
                <w:spacing w:val="-8"/>
                <w:sz w:val="24"/>
                <w:szCs w:val="24"/>
                <w:lang w:val="vi-VN"/>
              </w:rPr>
            </w:pPr>
            <w:r w:rsidRPr="00921BD1">
              <w:rPr>
                <w:rFonts w:cs="Times New Roman"/>
                <w:color w:val="000000" w:themeColor="text1"/>
                <w:spacing w:val="-8"/>
                <w:sz w:val="24"/>
                <w:szCs w:val="24"/>
                <w:lang w:val="vi-VN"/>
              </w:rPr>
              <w:lastRenderedPageBreak/>
              <w:t>1</w:t>
            </w:r>
          </w:p>
        </w:tc>
        <w:tc>
          <w:tcPr>
            <w:tcW w:w="1302" w:type="dxa"/>
          </w:tcPr>
          <w:p w14:paraId="47C861FE"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color w:val="000000" w:themeColor="text1"/>
                <w:sz w:val="24"/>
                <w:szCs w:val="24"/>
              </w:rPr>
              <w:t>TẠI SAO CẦN HỌC ĐỊA LÍ?</w:t>
            </w:r>
          </w:p>
        </w:tc>
        <w:tc>
          <w:tcPr>
            <w:tcW w:w="2552" w:type="dxa"/>
          </w:tcPr>
          <w:p w14:paraId="6D6416D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khái niệm cơ bản và kĩ năng chủ yếu</w:t>
            </w:r>
          </w:p>
          <w:p w14:paraId="33CD914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điều lí thú khi học môn Địa lí</w:t>
            </w:r>
          </w:p>
          <w:p w14:paraId="704AE971"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Địa lí và cuộc sống</w:t>
            </w:r>
          </w:p>
        </w:tc>
        <w:tc>
          <w:tcPr>
            <w:tcW w:w="5064" w:type="dxa"/>
          </w:tcPr>
          <w:p w14:paraId="04EA8B0A"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Nhận biết </w:t>
            </w:r>
          </w:p>
          <w:p w14:paraId="34E4C33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Nêu được vai trò của Địa lí trong cuộc sống.</w:t>
            </w:r>
          </w:p>
          <w:p w14:paraId="4721105B" w14:textId="77777777" w:rsidR="00147B42" w:rsidRPr="009A10B4" w:rsidRDefault="00147B42" w:rsidP="009A10B4">
            <w:pPr>
              <w:spacing w:before="60"/>
              <w:jc w:val="both"/>
              <w:rPr>
                <w:rFonts w:cs="Times New Roman"/>
                <w:b/>
                <w:color w:val="000000" w:themeColor="text1"/>
                <w:sz w:val="24"/>
                <w:szCs w:val="24"/>
              </w:rPr>
            </w:pPr>
            <w:r w:rsidRPr="009A10B4">
              <w:rPr>
                <w:rFonts w:cs="Times New Roman"/>
                <w:b/>
                <w:color w:val="000000" w:themeColor="text1"/>
                <w:sz w:val="24"/>
                <w:szCs w:val="24"/>
              </w:rPr>
              <w:t>Thông hiểu</w:t>
            </w:r>
          </w:p>
          <w:p w14:paraId="5A7D5FEE" w14:textId="4A50DEC4"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 Hiểu được tầm quan trọng của việc nắm các khái niệm cơ bản, các kĩ năng địa lí trong học tập và trong sinh hoạt.</w:t>
            </w:r>
          </w:p>
          <w:p w14:paraId="16D60461" w14:textId="77777777" w:rsidR="00147B42" w:rsidRPr="009A10B4" w:rsidRDefault="00147B42" w:rsidP="009A10B4">
            <w:pPr>
              <w:spacing w:before="60"/>
              <w:jc w:val="both"/>
              <w:rPr>
                <w:rFonts w:cs="Times New Roman"/>
                <w:b/>
                <w:color w:val="000000" w:themeColor="text1"/>
                <w:sz w:val="24"/>
                <w:szCs w:val="24"/>
              </w:rPr>
            </w:pPr>
            <w:r w:rsidRPr="009A10B4">
              <w:rPr>
                <w:rFonts w:cs="Times New Roman"/>
                <w:b/>
                <w:color w:val="000000" w:themeColor="text1"/>
                <w:sz w:val="24"/>
                <w:szCs w:val="24"/>
              </w:rPr>
              <w:t>Vận dụng</w:t>
            </w:r>
          </w:p>
          <w:p w14:paraId="2B72CBB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 Hiểu được ý nghĩa và sự lí thú của việc học môn Địa lí.</w:t>
            </w:r>
          </w:p>
        </w:tc>
      </w:tr>
      <w:tr w:rsidR="004D1951" w:rsidRPr="009A10B4" w14:paraId="73F80E87" w14:textId="77777777" w:rsidTr="00921BD1">
        <w:trPr>
          <w:trHeight w:val="152"/>
        </w:trPr>
        <w:tc>
          <w:tcPr>
            <w:tcW w:w="0" w:type="auto"/>
          </w:tcPr>
          <w:p w14:paraId="1DE65033" w14:textId="77777777" w:rsidR="00147B42" w:rsidRPr="00921BD1" w:rsidRDefault="00147B42" w:rsidP="00921BD1">
            <w:pPr>
              <w:spacing w:before="60"/>
              <w:jc w:val="center"/>
              <w:rPr>
                <w:rFonts w:cs="Times New Roman"/>
                <w:color w:val="000000" w:themeColor="text1"/>
                <w:spacing w:val="-8"/>
                <w:sz w:val="24"/>
                <w:szCs w:val="24"/>
                <w:lang w:val="vi-VN"/>
              </w:rPr>
            </w:pPr>
            <w:r w:rsidRPr="00921BD1">
              <w:rPr>
                <w:rFonts w:cs="Times New Roman"/>
                <w:color w:val="000000" w:themeColor="text1"/>
                <w:spacing w:val="-8"/>
                <w:sz w:val="24"/>
                <w:szCs w:val="24"/>
                <w:lang w:val="vi-VN"/>
              </w:rPr>
              <w:t>2</w:t>
            </w:r>
          </w:p>
        </w:tc>
        <w:tc>
          <w:tcPr>
            <w:tcW w:w="1302" w:type="dxa"/>
          </w:tcPr>
          <w:p w14:paraId="279F703F"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color w:val="000000" w:themeColor="text1"/>
                <w:sz w:val="24"/>
                <w:szCs w:val="24"/>
              </w:rPr>
              <w:t>BẢN ĐỒ: PHƯƠNG TIỆN THỂ HIỆN BỀ MẶT TRÁI ĐẤT</w:t>
            </w:r>
          </w:p>
        </w:tc>
        <w:tc>
          <w:tcPr>
            <w:tcW w:w="2552" w:type="dxa"/>
          </w:tcPr>
          <w:p w14:paraId="2AA1F1D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Hệ thống kinh vĩ tuyến. Toạ độ địa lí của một địa điểm trên bản đồ</w:t>
            </w:r>
          </w:p>
          <w:p w14:paraId="21C672A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yếu tố cơ bản của bản đồ</w:t>
            </w:r>
          </w:p>
          <w:p w14:paraId="552881E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loại bản đồ thông dụng</w:t>
            </w:r>
          </w:p>
          <w:p w14:paraId="0E0D291B"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Lược đồ trí nhớ</w:t>
            </w:r>
          </w:p>
        </w:tc>
        <w:tc>
          <w:tcPr>
            <w:tcW w:w="5064" w:type="dxa"/>
          </w:tcPr>
          <w:p w14:paraId="29EEB9A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4654915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bản đồ và trên quả Địa Cầu: kinh tuyến gốc, xích đạo, các bán cầu.</w:t>
            </w:r>
          </w:p>
          <w:p w14:paraId="3558520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các kí hiệu bản đồ và chú giải bản đồ hành chính, bản đồ địa hình.</w:t>
            </w:r>
          </w:p>
          <w:p w14:paraId="184FC2D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6F1917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và xác định được vị trí của đối tượng địa lí trên bản đồ.</w:t>
            </w:r>
          </w:p>
          <w:p w14:paraId="3C6624E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35A34F6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Ghi được tọa độ địa lí của một địa điểm trên bản đồ.</w:t>
            </w:r>
            <w:r w:rsidRPr="009A10B4">
              <w:rPr>
                <w:color w:val="000000" w:themeColor="text1"/>
                <w:sz w:val="24"/>
                <w:szCs w:val="24"/>
                <w:lang w:val="vi-VN"/>
              </w:rPr>
              <w:t xml:space="preserve"> </w:t>
            </w:r>
          </w:p>
          <w:p w14:paraId="5529B17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hướng trên bản đồ và tính khoảng cách thực tế giữa hai địa điểm trên bản đồ theo tỉ lệ bản đồ.</w:t>
            </w:r>
          </w:p>
          <w:p w14:paraId="3B8A82B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Biết tìm đường đi trên bản đồ.</w:t>
            </w:r>
          </w:p>
          <w:p w14:paraId="4BC587D0"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Vẽ được lược đồ trí nhớ thể hiện các đối tượng địa lí thân quen đối với cá nhân học sinh.</w:t>
            </w:r>
          </w:p>
        </w:tc>
      </w:tr>
      <w:tr w:rsidR="004D1951" w:rsidRPr="009A10B4" w14:paraId="02E85DAD" w14:textId="77777777" w:rsidTr="00921BD1">
        <w:trPr>
          <w:trHeight w:val="152"/>
        </w:trPr>
        <w:tc>
          <w:tcPr>
            <w:tcW w:w="0" w:type="auto"/>
          </w:tcPr>
          <w:p w14:paraId="0E523454" w14:textId="5786E9D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3</w:t>
            </w:r>
          </w:p>
        </w:tc>
        <w:tc>
          <w:tcPr>
            <w:tcW w:w="1302" w:type="dxa"/>
          </w:tcPr>
          <w:p w14:paraId="02AE218F"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TRÁI ĐẤT – HÀNH TINH CỦA HỆ MẶT TRỜI</w:t>
            </w:r>
          </w:p>
        </w:tc>
        <w:tc>
          <w:tcPr>
            <w:tcW w:w="2552" w:type="dxa"/>
          </w:tcPr>
          <w:p w14:paraId="6D4A106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Vị trí của Trái Đất trong hệ Mặt Trời</w:t>
            </w:r>
          </w:p>
          <w:p w14:paraId="4D64857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Hình dạng, kích thước Trái Đất</w:t>
            </w:r>
          </w:p>
          <w:p w14:paraId="2460A6E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Chuyển động của Trái Đất và hệ quả địa lí</w:t>
            </w:r>
          </w:p>
          <w:p w14:paraId="2AEFDE1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p>
        </w:tc>
        <w:tc>
          <w:tcPr>
            <w:tcW w:w="5064" w:type="dxa"/>
          </w:tcPr>
          <w:p w14:paraId="4F28AB1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6397AA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vị trí của Trái Đất trong hệ Mặt Trời.</w:t>
            </w:r>
          </w:p>
          <w:p w14:paraId="46237A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hình dạng, kích thước Trái Đất.</w:t>
            </w:r>
          </w:p>
          <w:p w14:paraId="5A173B01" w14:textId="59526DF3"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chuyển động của Trái Đất: quanh trục và quanh Mặt Trời.</w:t>
            </w:r>
          </w:p>
          <w:p w14:paraId="483F723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50CEA6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Nhận biết được giờ địa phương, giờ khu vực (múi giờ).</w:t>
            </w:r>
          </w:p>
          <w:p w14:paraId="1B88CC5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hiện tượng ngày đêm luân phiên nhau</w:t>
            </w:r>
          </w:p>
          <w:p w14:paraId="6A138FB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Trình bày được hiện tượng ngày đêm dài ngắn theo mùa.</w:t>
            </w:r>
          </w:p>
          <w:p w14:paraId="0B7DAAE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6F128C6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Mô tả được sự lệch hướng chuyển động của vật thể theo chiều kinh tuyến. </w:t>
            </w:r>
          </w:p>
          <w:p w14:paraId="35A12A8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So sánh được giờ của hai địa điểm trên Trái </w:t>
            </w:r>
            <w:r w:rsidRPr="009A10B4">
              <w:rPr>
                <w:color w:val="000000" w:themeColor="text1"/>
                <w:sz w:val="24"/>
                <w:szCs w:val="24"/>
              </w:rPr>
              <w:lastRenderedPageBreak/>
              <w:t>Đất.</w:t>
            </w:r>
          </w:p>
        </w:tc>
      </w:tr>
      <w:tr w:rsidR="004D1951" w:rsidRPr="009A10B4" w14:paraId="6CE45F32" w14:textId="77777777" w:rsidTr="00921BD1">
        <w:trPr>
          <w:trHeight w:val="152"/>
        </w:trPr>
        <w:tc>
          <w:tcPr>
            <w:tcW w:w="0" w:type="auto"/>
          </w:tcPr>
          <w:p w14:paraId="275E5BEA" w14:textId="6DC6C15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4</w:t>
            </w:r>
          </w:p>
        </w:tc>
        <w:tc>
          <w:tcPr>
            <w:tcW w:w="1302" w:type="dxa"/>
          </w:tcPr>
          <w:p w14:paraId="69F8DDF9"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CẤU TẠO CỦA TRÁI ĐẤT. VỎ TRÁI ĐẤT</w:t>
            </w:r>
          </w:p>
        </w:tc>
        <w:tc>
          <w:tcPr>
            <w:tcW w:w="2552" w:type="dxa"/>
          </w:tcPr>
          <w:p w14:paraId="0B68929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Cấu tạo của Trái Đất</w:t>
            </w:r>
          </w:p>
          <w:p w14:paraId="45CD863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mảng kiến tạo</w:t>
            </w:r>
          </w:p>
          <w:p w14:paraId="78A315D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Hiện tượng động đất, núi lửa và sức phá hoại của các tai biến thiên nhiên này</w:t>
            </w:r>
          </w:p>
          <w:p w14:paraId="2389D0D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Quá trình nội sinh và ngoại sinh. Hiện tượng tạo núi</w:t>
            </w:r>
          </w:p>
          <w:p w14:paraId="791DAC2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dạng địa hình chính</w:t>
            </w:r>
          </w:p>
          <w:p w14:paraId="0261810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Khoáng sản</w:t>
            </w:r>
          </w:p>
        </w:tc>
        <w:tc>
          <w:tcPr>
            <w:tcW w:w="5064" w:type="dxa"/>
          </w:tcPr>
          <w:p w14:paraId="719E9F2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D4CD0A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cấu tạo của Trái Đất gồm ba lớp.</w:t>
            </w:r>
          </w:p>
          <w:p w14:paraId="36ED385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Trình bày được hiện tượng động đất, núi lửa </w:t>
            </w:r>
          </w:p>
          <w:p w14:paraId="45961DF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lang w:val="vi-VN"/>
              </w:rPr>
            </w:pPr>
            <w:r w:rsidRPr="009A10B4">
              <w:rPr>
                <w:color w:val="000000" w:themeColor="text1"/>
                <w:sz w:val="24"/>
                <w:szCs w:val="24"/>
              </w:rPr>
              <w:t>– Kể được tên một số loại khoáng sản.</w:t>
            </w:r>
            <w:r w:rsidRPr="009A10B4">
              <w:rPr>
                <w:color w:val="000000" w:themeColor="text1"/>
                <w:sz w:val="24"/>
                <w:szCs w:val="24"/>
                <w:lang w:val="vi-VN"/>
              </w:rPr>
              <w:t xml:space="preserve"> </w:t>
            </w:r>
          </w:p>
          <w:p w14:paraId="2B0882D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008F6FF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nguyên nhân của hiện tượng động đất và núi lửa.</w:t>
            </w:r>
          </w:p>
          <w:p w14:paraId="19C6D0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Phân biệt được quá trình nội sinh và ngoại sinh: Khái niệm, nguyên nhân, biểu hiện, kết quả.</w:t>
            </w:r>
          </w:p>
          <w:p w14:paraId="7B3168E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tác động đồng thời của quá trình nội sinh và ngoại sinh trong hiện tượng tạo núi.</w:t>
            </w:r>
          </w:p>
          <w:p w14:paraId="3191FF8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4903E61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lược đồ các mảng kiến tạo lớn, đới tiếp giáp của hai mảng xô vào nhau.</w:t>
            </w:r>
          </w:p>
          <w:p w14:paraId="359E94E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Phân biệt được các dạng địa hình chính trên Trái Đất: Núi, đồi, cao nguyên, đồng bằng.</w:t>
            </w:r>
          </w:p>
          <w:p w14:paraId="1FC2997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lược đồ địa hình tỉ lệ lớn và lát cắt địa hình đơn giản.</w:t>
            </w:r>
          </w:p>
          <w:p w14:paraId="07862B4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4136C30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Tìm kiếm được thông tin về các thảm hoạ thiên nhiên do động đất và núi lửa gây ra.</w:t>
            </w:r>
          </w:p>
        </w:tc>
      </w:tr>
      <w:tr w:rsidR="004D1951" w:rsidRPr="009A10B4" w14:paraId="15D69BBE" w14:textId="77777777" w:rsidTr="00921BD1">
        <w:trPr>
          <w:trHeight w:val="10480"/>
        </w:trPr>
        <w:tc>
          <w:tcPr>
            <w:tcW w:w="0" w:type="auto"/>
          </w:tcPr>
          <w:p w14:paraId="1024ECD7" w14:textId="7CF307D4" w:rsidR="00D50727"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1302" w:type="dxa"/>
          </w:tcPr>
          <w:p w14:paraId="739EA854" w14:textId="77777777" w:rsidR="00D50727" w:rsidRPr="009A10B4" w:rsidRDefault="00D50727" w:rsidP="009A10B4">
            <w:pPr>
              <w:spacing w:before="60"/>
              <w:jc w:val="both"/>
              <w:rPr>
                <w:rFonts w:cs="Times New Roman"/>
                <w:color w:val="000000" w:themeColor="text1"/>
                <w:sz w:val="24"/>
                <w:szCs w:val="24"/>
              </w:rPr>
            </w:pPr>
            <w:r w:rsidRPr="009A10B4">
              <w:rPr>
                <w:rFonts w:cs="Times New Roman"/>
                <w:color w:val="000000" w:themeColor="text1"/>
                <w:sz w:val="24"/>
                <w:szCs w:val="24"/>
              </w:rPr>
              <w:t>KHÍ HẬU VÀ BIẾN ĐỔI KHÍ HẬU</w:t>
            </w:r>
          </w:p>
        </w:tc>
        <w:tc>
          <w:tcPr>
            <w:tcW w:w="2552" w:type="dxa"/>
          </w:tcPr>
          <w:p w14:paraId="28AC8F82"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tầng khí quyển. Thành phần không khí</w:t>
            </w:r>
          </w:p>
          <w:p w14:paraId="7F0A44C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khối khí. Khí áp và gió</w:t>
            </w:r>
          </w:p>
          <w:p w14:paraId="47FD0B8A"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Nhiệt độ và mưa. Thời tiết, khí hậu</w:t>
            </w:r>
          </w:p>
          <w:p w14:paraId="51B07C2E" w14:textId="714E182C" w:rsidR="00D50727" w:rsidRPr="00921BD1" w:rsidRDefault="00D50727" w:rsidP="009A10B4">
            <w:pPr>
              <w:pStyle w:val="4-Bang"/>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Sự biến đổi khí hậu và biện pháp ứng phó</w:t>
            </w:r>
            <w:r w:rsidR="00921BD1">
              <w:rPr>
                <w:color w:val="000000" w:themeColor="text1"/>
                <w:sz w:val="24"/>
                <w:szCs w:val="24"/>
              </w:rPr>
              <w:t>.</w:t>
            </w:r>
          </w:p>
        </w:tc>
        <w:tc>
          <w:tcPr>
            <w:tcW w:w="5064" w:type="dxa"/>
          </w:tcPr>
          <w:p w14:paraId="7A98E2C0"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563FCB1F" w14:textId="68853516"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Mô tả được các tầng khí quyển, đặc điểm chính của tầng đối lưu và tầng bình lưu; </w:t>
            </w:r>
          </w:p>
          <w:p w14:paraId="68604956"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Kể được tên và nêu được đặc điểm về nhiệt độ, độ ẩm của một số khối khí.</w:t>
            </w:r>
          </w:p>
          <w:p w14:paraId="50EA69B8"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Trình bày được sự phân bố các đai khí áp và các loại gió thổi thường xuyên trên Trái Đất.</w:t>
            </w:r>
          </w:p>
          <w:p w14:paraId="4BE68CE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Trình bày được sự thay đổi nhiệt độ bề mặt Trái Đất theo vĩ độ.</w:t>
            </w:r>
          </w:p>
          <w:p w14:paraId="66B7C085"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Mô tả được hiện tượng hình thành mây, mưa.</w:t>
            </w:r>
          </w:p>
          <w:p w14:paraId="3261A946"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67A7BF0A"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Hiểu được vai trò của oxy, hơi nước và khí carbonic đối với tự nhiên và đời sống.</w:t>
            </w:r>
          </w:p>
          <w:p w14:paraId="2958CFF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Trình bày được khái quát đặc điểm của một trong các đới khí hậu</w:t>
            </w:r>
            <w:r w:rsidRPr="009A10B4">
              <w:rPr>
                <w:color w:val="000000" w:themeColor="text1"/>
                <w:sz w:val="24"/>
                <w:szCs w:val="24"/>
              </w:rPr>
              <w:t>: ranh giới, nhiệt độ, lượng mưa, chế độ gió.</w:t>
            </w:r>
          </w:p>
          <w:p w14:paraId="4F2E9E01"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Nêu được một số biểu hiện của biến đổi khí hậu.</w:t>
            </w:r>
          </w:p>
          <w:p w14:paraId="4A70687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5563E6AF"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Biết cách sử dụng nhiệt kế, ẩm kế, khí áp kế.</w:t>
            </w:r>
          </w:p>
          <w:p w14:paraId="7495986B"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Phân biệt được thời tiết và khí hậu.</w:t>
            </w:r>
          </w:p>
          <w:p w14:paraId="2A0540B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268FE85F" w14:textId="2FBFB4BB"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Phân tích được biểu đồ nhiệt độ, lượng mưa; xác định được đặc điểm về nhiệt độ và lượng mưa của một số địa điểm trên bản đồ khí hậu thế giới.</w:t>
            </w:r>
          </w:p>
          <w:p w14:paraId="79D25A1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Trình bày được một số biện pháp phòng tránh thiên tai và ứng phó với biến đổi khí hậu.</w:t>
            </w:r>
          </w:p>
        </w:tc>
      </w:tr>
      <w:tr w:rsidR="004D1951" w:rsidRPr="009A10B4" w14:paraId="7D680DB3" w14:textId="77777777" w:rsidTr="00921BD1">
        <w:trPr>
          <w:trHeight w:val="152"/>
        </w:trPr>
        <w:tc>
          <w:tcPr>
            <w:tcW w:w="0" w:type="auto"/>
          </w:tcPr>
          <w:p w14:paraId="6C387314" w14:textId="1280544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5</w:t>
            </w:r>
          </w:p>
        </w:tc>
        <w:tc>
          <w:tcPr>
            <w:tcW w:w="1302" w:type="dxa"/>
          </w:tcPr>
          <w:p w14:paraId="4CA3B7B5"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NƯỚC TRÊN TRÁI ĐẤT</w:t>
            </w:r>
          </w:p>
        </w:tc>
        <w:tc>
          <w:tcPr>
            <w:tcW w:w="2552" w:type="dxa"/>
          </w:tcPr>
          <w:p w14:paraId="3FCB74E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thành phần chủ yếu của thuỷ quyển</w:t>
            </w:r>
          </w:p>
          <w:p w14:paraId="7B503C5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Vòng tuần hoàn nước</w:t>
            </w:r>
          </w:p>
          <w:p w14:paraId="5028F7C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Sông, hồ và việc sử dụng nước sông, hồ</w:t>
            </w:r>
          </w:p>
          <w:p w14:paraId="4EB6837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Biển và đại dương. Một số đặc điểm của môi trường biển</w:t>
            </w:r>
          </w:p>
          <w:p w14:paraId="4ADDE42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Nước ngầm và băng hà</w:t>
            </w:r>
          </w:p>
        </w:tc>
        <w:tc>
          <w:tcPr>
            <w:tcW w:w="5064" w:type="dxa"/>
          </w:tcPr>
          <w:p w14:paraId="3D85FB3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58043BE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Kể được tên được các thành phần chủ yếu của thuỷ quyển.</w:t>
            </w:r>
          </w:p>
          <w:p w14:paraId="357B30F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vòng tuần hoàn lớn của nước.</w:t>
            </w:r>
          </w:p>
          <w:p w14:paraId="521132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các bộ phận của một dòng sông lớn.</w:t>
            </w:r>
          </w:p>
          <w:p w14:paraId="78BC74F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bản đồ các đại dương thế giới.</w:t>
            </w:r>
          </w:p>
          <w:p w14:paraId="70DF762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Trình bày được các hiện tượng sóng, thuỷ triều, dòng biển (khái niệm; nguyên nhân; hiện tượng thủy triều; phân bố các dòng biển nóng và lạnh </w:t>
            </w:r>
            <w:r w:rsidRPr="009A10B4">
              <w:rPr>
                <w:color w:val="000000" w:themeColor="text1"/>
                <w:sz w:val="24"/>
                <w:szCs w:val="24"/>
              </w:rPr>
              <w:lastRenderedPageBreak/>
              <w:t>trong đại dương thế giới)</w:t>
            </w:r>
          </w:p>
          <w:p w14:paraId="47C3A08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36F28BC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Trình bày được mối quan hệ giữa mùa lũ của sông với các nguồn cấp nước sông.</w:t>
            </w:r>
          </w:p>
          <w:p w14:paraId="11E9FDC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58B8BD7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tầm quan trọng của việc sử dụng tổng hợp nước sông, hồ.</w:t>
            </w:r>
          </w:p>
          <w:p w14:paraId="424A3F3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Nêu được tầm quan trọng của nước ngầm và băng hà.</w:t>
            </w:r>
          </w:p>
          <w:p w14:paraId="35684D3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sự khác biệt về nhiệt độ và độ muối giữa vùng biển nhiệt đới và vùng biển ôn đới.</w:t>
            </w:r>
          </w:p>
        </w:tc>
      </w:tr>
      <w:tr w:rsidR="004D1951" w:rsidRPr="009A10B4" w14:paraId="61A018DA" w14:textId="77777777" w:rsidTr="00921BD1">
        <w:trPr>
          <w:trHeight w:val="152"/>
        </w:trPr>
        <w:tc>
          <w:tcPr>
            <w:tcW w:w="0" w:type="auto"/>
          </w:tcPr>
          <w:p w14:paraId="1BE2857D" w14:textId="602D7F1B"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1302" w:type="dxa"/>
          </w:tcPr>
          <w:p w14:paraId="5C27D0D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ĐẤT VÀ SINH VẬT TRÊN TRÁI ĐẤT</w:t>
            </w:r>
          </w:p>
        </w:tc>
        <w:tc>
          <w:tcPr>
            <w:tcW w:w="2552" w:type="dxa"/>
          </w:tcPr>
          <w:p w14:paraId="7E82DBE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Lớp đất trên Trái Đất. Thành phần của đất</w:t>
            </w:r>
          </w:p>
          <w:p w14:paraId="7D3B486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nhân tố hình thành đất</w:t>
            </w:r>
          </w:p>
          <w:p w14:paraId="665520E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Một số nhóm đất điển hình ở các đới thiên nhiên trên Trái Đất</w:t>
            </w:r>
          </w:p>
          <w:p w14:paraId="6ADD4D5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sống trên hành tinh</w:t>
            </w:r>
          </w:p>
          <w:p w14:paraId="46EDA8C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các đới thiên nhiên</w:t>
            </w:r>
          </w:p>
          <w:p w14:paraId="2670929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Rừng nhiệt đới</w:t>
            </w:r>
          </w:p>
        </w:tc>
        <w:tc>
          <w:tcPr>
            <w:tcW w:w="5064" w:type="dxa"/>
          </w:tcPr>
          <w:p w14:paraId="47B387F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4D73C68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Nêu được các tầng đất và các thành phần chính của đất.</w:t>
            </w:r>
          </w:p>
          <w:p w14:paraId="6D94F56C" w14:textId="6E1B7E0D"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pacing w:val="-14"/>
                <w:sz w:val="24"/>
                <w:szCs w:val="24"/>
              </w:rPr>
            </w:pPr>
            <w:r w:rsidRPr="009A10B4">
              <w:rPr>
                <w:color w:val="000000" w:themeColor="text1"/>
                <w:sz w:val="24"/>
                <w:szCs w:val="24"/>
              </w:rPr>
              <w:t>– Xác định được trên bản đồ sự phân bố các đới thiên nhiên trên thế giới</w:t>
            </w:r>
            <w:r w:rsidRPr="009A10B4">
              <w:rPr>
                <w:color w:val="000000" w:themeColor="text1"/>
                <w:spacing w:val="-14"/>
                <w:sz w:val="24"/>
                <w:szCs w:val="24"/>
              </w:rPr>
              <w:t>.</w:t>
            </w:r>
          </w:p>
          <w:p w14:paraId="0698272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Kể được tên và xác định được trên bản đồ một số nhóm đất điển hình </w:t>
            </w:r>
            <w:r w:rsidRPr="009A10B4">
              <w:rPr>
                <w:color w:val="000000" w:themeColor="text1"/>
                <w:sz w:val="24"/>
                <w:szCs w:val="24"/>
              </w:rPr>
              <w:br/>
              <w:t>ở vùng nhiệt đới hoặc ở vùng ôn đới.</w:t>
            </w:r>
          </w:p>
          <w:p w14:paraId="16229A7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88CDA3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một số nhân tố hình thành đất.</w:t>
            </w:r>
          </w:p>
          <w:p w14:paraId="5E9D3E8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14"/>
                <w:sz w:val="24"/>
                <w:szCs w:val="24"/>
              </w:rPr>
              <w:t xml:space="preserve">– </w:t>
            </w:r>
            <w:r w:rsidRPr="009A10B4">
              <w:rPr>
                <w:color w:val="000000" w:themeColor="text1"/>
                <w:sz w:val="24"/>
                <w:szCs w:val="24"/>
              </w:rPr>
              <w:t>Trình bày được đặc điểm của rừng nhiệt đới.</w:t>
            </w:r>
          </w:p>
          <w:p w14:paraId="5174E89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0D0B7BAA" w14:textId="76A68E00"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ví dụ về sự đa dạng của thế giới sinh vật ở lục địa và ở đại dương.</w:t>
            </w:r>
          </w:p>
          <w:p w14:paraId="0C93F2F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22DBB449" w14:textId="6EA2942D"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Biết cách tìm hiểu môi trường tự nhiên qua tài liệu và tham quan địa phương.</w:t>
            </w:r>
          </w:p>
        </w:tc>
      </w:tr>
      <w:tr w:rsidR="004D1951" w:rsidRPr="009A10B4" w14:paraId="00D71EC5" w14:textId="77777777" w:rsidTr="00921BD1">
        <w:trPr>
          <w:trHeight w:val="152"/>
        </w:trPr>
        <w:tc>
          <w:tcPr>
            <w:tcW w:w="0" w:type="auto"/>
          </w:tcPr>
          <w:p w14:paraId="55E65636" w14:textId="4C7216CF"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7</w:t>
            </w:r>
          </w:p>
        </w:tc>
        <w:tc>
          <w:tcPr>
            <w:tcW w:w="1302" w:type="dxa"/>
          </w:tcPr>
          <w:p w14:paraId="0086287E"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CON NGƯỜI VÀ THIÊN NHIÊN</w:t>
            </w:r>
          </w:p>
        </w:tc>
        <w:tc>
          <w:tcPr>
            <w:tcW w:w="2552" w:type="dxa"/>
          </w:tcPr>
          <w:p w14:paraId="35CC193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Dân số thế giới</w:t>
            </w:r>
          </w:p>
          <w:p w14:paraId="71EFB8E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dân cư thế giới</w:t>
            </w:r>
          </w:p>
          <w:p w14:paraId="1495797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Con người và thiên nhiên</w:t>
            </w:r>
          </w:p>
          <w:p w14:paraId="4562AF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Bảo vệ tự nhiên, khai thác thông minh các tài nguyên vì sự phát triển bền vững</w:t>
            </w:r>
          </w:p>
        </w:tc>
        <w:tc>
          <w:tcPr>
            <w:tcW w:w="5064" w:type="dxa"/>
          </w:tcPr>
          <w:p w14:paraId="75E4CB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557DB5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đặc điểm phân bố dân cư trên thế giới.</w:t>
            </w:r>
          </w:p>
          <w:p w14:paraId="768612A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pacing w:val="-8"/>
                <w:sz w:val="24"/>
                <w:szCs w:val="24"/>
              </w:rPr>
            </w:pPr>
            <w:r w:rsidRPr="009A10B4">
              <w:rPr>
                <w:color w:val="000000" w:themeColor="text1"/>
                <w:spacing w:val="-8"/>
                <w:sz w:val="24"/>
                <w:szCs w:val="24"/>
              </w:rPr>
              <w:t xml:space="preserve">– </w:t>
            </w:r>
            <w:r w:rsidRPr="009A10B4">
              <w:rPr>
                <w:color w:val="000000" w:themeColor="text1"/>
                <w:sz w:val="24"/>
                <w:szCs w:val="24"/>
              </w:rPr>
              <w:t>Xác định được trên bản đồ một số thành phố đông dân nhất thế giới.</w:t>
            </w:r>
          </w:p>
          <w:p w14:paraId="1087B65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16BF2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Giải thích được đặc điểm phân bố dân cư trên thế giới.</w:t>
            </w:r>
          </w:p>
          <w:p w14:paraId="653424B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1C70723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biểu đồ quy mô dân số thế giới.</w:t>
            </w:r>
          </w:p>
          <w:p w14:paraId="20D99E1D" w14:textId="65B081E6"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t xml:space="preserve">– </w:t>
            </w:r>
            <w:r w:rsidRPr="009A10B4">
              <w:rPr>
                <w:color w:val="000000" w:themeColor="text1"/>
                <w:sz w:val="24"/>
                <w:szCs w:val="24"/>
              </w:rPr>
              <w:t>Nêu được các tác động của thiên nhiên lên hoạt động sản xuất và sinh hoạt của con người (tác động đến đời sống sinh hoạt của con người; tác động đến sản xuất).</w:t>
            </w:r>
          </w:p>
          <w:p w14:paraId="57938FFB"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53077B08" w14:textId="14FADABF"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lastRenderedPageBreak/>
              <w:t xml:space="preserve">– </w:t>
            </w:r>
            <w:r w:rsidRPr="009A10B4">
              <w:rPr>
                <w:color w:val="000000" w:themeColor="text1"/>
                <w:sz w:val="24"/>
                <w:szCs w:val="24"/>
              </w:rPr>
              <w:t>Trình bày được những tác động chủ yếu của loài người lên thiên nhiên Trái Đất (tác động tích cực; tác động tiêu cực).</w:t>
            </w:r>
          </w:p>
          <w:p w14:paraId="6107BC7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Nêu </w:t>
            </w:r>
            <w:r w:rsidRPr="009A10B4">
              <w:rPr>
                <w:color w:val="000000" w:themeColor="text1"/>
                <w:spacing w:val="-8"/>
                <w:sz w:val="24"/>
                <w:szCs w:val="24"/>
              </w:rPr>
              <w:t>được</w:t>
            </w:r>
            <w:r w:rsidRPr="009A10B4">
              <w:rPr>
                <w:color w:val="000000" w:themeColor="text1"/>
                <w:sz w:val="24"/>
                <w:szCs w:val="24"/>
              </w:rPr>
              <w:t xml:space="preserve"> ý nghĩa của việc bảo vệ tự nhiên và khai thác thông minh các tài nguyên vì sự phát triển bền vững. Liên hệ thực tế địa phương. </w:t>
            </w:r>
          </w:p>
        </w:tc>
      </w:tr>
    </w:tbl>
    <w:p w14:paraId="57C41BBF" w14:textId="77777777" w:rsidR="00147B42" w:rsidRPr="004D1951" w:rsidRDefault="00147B42" w:rsidP="00147B42">
      <w:pPr>
        <w:rPr>
          <w:rFonts w:ascii="Times New Roman" w:hAnsi="Times New Roman" w:cs="Times New Roman"/>
          <w:color w:val="000000" w:themeColor="text1"/>
        </w:rPr>
      </w:pPr>
    </w:p>
    <w:p w14:paraId="1969405D" w14:textId="67E5C4F5" w:rsidR="00147B42" w:rsidRPr="004D1951" w:rsidRDefault="00147B42" w:rsidP="00147B42">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Lớp 7</w:t>
      </w:r>
    </w:p>
    <w:tbl>
      <w:tblPr>
        <w:tblStyle w:val="TableGrid"/>
        <w:tblW w:w="5147" w:type="pct"/>
        <w:tblInd w:w="-275" w:type="dxa"/>
        <w:tblLook w:val="04A0" w:firstRow="1" w:lastRow="0" w:firstColumn="1" w:lastColumn="0" w:noHBand="0" w:noVBand="1"/>
      </w:tblPr>
      <w:tblGrid>
        <w:gridCol w:w="703"/>
        <w:gridCol w:w="1612"/>
        <w:gridCol w:w="2593"/>
        <w:gridCol w:w="4996"/>
      </w:tblGrid>
      <w:tr w:rsidR="004D1951" w:rsidRPr="004D1951" w14:paraId="103E1534" w14:textId="77777777" w:rsidTr="00686167">
        <w:trPr>
          <w:trHeight w:val="519"/>
        </w:trPr>
        <w:tc>
          <w:tcPr>
            <w:tcW w:w="355" w:type="pct"/>
            <w:vAlign w:val="center"/>
          </w:tcPr>
          <w:p w14:paraId="75D6E3C8" w14:textId="0A711782" w:rsidR="00147B42" w:rsidRPr="004D1951" w:rsidRDefault="00686167" w:rsidP="00147B42">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rPr>
              <w:t>S</w:t>
            </w:r>
            <w:r w:rsidR="00147B42" w:rsidRPr="004D1951">
              <w:rPr>
                <w:rFonts w:cs="Times New Roman"/>
                <w:b/>
                <w:color w:val="000000" w:themeColor="text1"/>
                <w:spacing w:val="-8"/>
                <w:sz w:val="24"/>
                <w:szCs w:val="24"/>
                <w:lang w:val="vi-VN"/>
              </w:rPr>
              <w:t>TT</w:t>
            </w:r>
          </w:p>
        </w:tc>
        <w:tc>
          <w:tcPr>
            <w:tcW w:w="2123" w:type="pct"/>
            <w:gridSpan w:val="2"/>
            <w:vAlign w:val="center"/>
          </w:tcPr>
          <w:p w14:paraId="4FED721B" w14:textId="77777777" w:rsidR="00147B42" w:rsidRPr="004D1951" w:rsidRDefault="00147B42" w:rsidP="00147B42">
            <w:pPr>
              <w:spacing w:before="60"/>
              <w:jc w:val="center"/>
              <w:rPr>
                <w:rFonts w:cs="Times New Roman"/>
                <w:color w:val="000000" w:themeColor="text1"/>
                <w:sz w:val="24"/>
                <w:szCs w:val="24"/>
              </w:rPr>
            </w:pPr>
            <w:r w:rsidRPr="004D1951">
              <w:rPr>
                <w:rFonts w:cs="Times New Roman"/>
                <w:b/>
                <w:color w:val="000000" w:themeColor="text1"/>
                <w:spacing w:val="-8"/>
                <w:sz w:val="24"/>
                <w:szCs w:val="24"/>
                <w:lang w:val="vi-VN"/>
              </w:rPr>
              <w:t>Nội dung</w:t>
            </w:r>
          </w:p>
        </w:tc>
        <w:tc>
          <w:tcPr>
            <w:tcW w:w="2522" w:type="pct"/>
            <w:vAlign w:val="center"/>
          </w:tcPr>
          <w:p w14:paraId="633F58C9"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color w:val="000000" w:themeColor="text1"/>
                <w:sz w:val="24"/>
                <w:szCs w:val="24"/>
              </w:rPr>
            </w:pPr>
            <w:r w:rsidRPr="004D1951">
              <w:rPr>
                <w:b/>
                <w:color w:val="000000" w:themeColor="text1"/>
                <w:spacing w:val="-8"/>
                <w:sz w:val="24"/>
                <w:szCs w:val="24"/>
                <w:lang w:val="vi-VN"/>
              </w:rPr>
              <w:t>Mức độ của yêu cầu cần đạt</w:t>
            </w:r>
          </w:p>
        </w:tc>
      </w:tr>
      <w:tr w:rsidR="004D1951" w:rsidRPr="004D1951" w14:paraId="67D28FFB" w14:textId="77777777" w:rsidTr="00686167">
        <w:trPr>
          <w:trHeight w:val="152"/>
        </w:trPr>
        <w:tc>
          <w:tcPr>
            <w:tcW w:w="355" w:type="pct"/>
          </w:tcPr>
          <w:p w14:paraId="38C01ADF" w14:textId="4FE1E189"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14" w:type="pct"/>
          </w:tcPr>
          <w:p w14:paraId="3CD3B295"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ÂU</w:t>
            </w:r>
          </w:p>
        </w:tc>
        <w:tc>
          <w:tcPr>
            <w:tcW w:w="1309" w:type="pct"/>
          </w:tcPr>
          <w:p w14:paraId="2076C23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Vị trí địa lí, phạm vi châu Âu </w:t>
            </w:r>
          </w:p>
          <w:p w14:paraId="07067C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14:paraId="1EDA424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dân cư, xã hội</w:t>
            </w:r>
          </w:p>
          <w:p w14:paraId="362E58A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Phương thức con người khai thác, sử dụng và bảo vệ thiên nhiên</w:t>
            </w:r>
          </w:p>
          <w:p w14:paraId="2B0B6F2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Liên minh châu Âu (EU)</w:t>
            </w:r>
          </w:p>
        </w:tc>
        <w:tc>
          <w:tcPr>
            <w:tcW w:w="2522" w:type="pct"/>
          </w:tcPr>
          <w:p w14:paraId="70B43AB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Nhận biết</w:t>
            </w:r>
          </w:p>
          <w:p w14:paraId="4D3DF2AC" w14:textId="126DAFB8"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Trình bày được đặc điểm vị trí địa lí, hình dạng và kích thước châu Âu. </w:t>
            </w:r>
          </w:p>
          <w:p w14:paraId="5C93892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Xác định được trên bản đồ các sông lớn Rhein (Rainơ), Danube (Đanuyp), Volga (Vonga).</w:t>
            </w:r>
          </w:p>
          <w:p w14:paraId="230065E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các đới thiên nhiên: đới nóng; đới lạnh; đới ôn hòa.</w:t>
            </w:r>
          </w:p>
          <w:p w14:paraId="6151D0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pacing w:val="-2"/>
                <w:sz w:val="24"/>
                <w:szCs w:val="24"/>
              </w:rPr>
            </w:pPr>
            <w:r w:rsidRPr="004D1951">
              <w:rPr>
                <w:color w:val="000000" w:themeColor="text1"/>
                <w:spacing w:val="2"/>
                <w:sz w:val="24"/>
                <w:szCs w:val="24"/>
              </w:rPr>
              <w:t>– Trình bày được đặc điểm của cơ cấu dân cư, di cư và đô thị hoá ở châu Âu.</w:t>
            </w:r>
            <w:r w:rsidRPr="004D1951">
              <w:rPr>
                <w:color w:val="000000" w:themeColor="text1"/>
                <w:spacing w:val="-2"/>
                <w:sz w:val="24"/>
                <w:szCs w:val="24"/>
              </w:rPr>
              <w:t xml:space="preserve"> </w:t>
            </w:r>
          </w:p>
          <w:p w14:paraId="63422B8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Thông hiểu</w:t>
            </w:r>
          </w:p>
          <w:p w14:paraId="7C8DC95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Phân tích được đặc điểm các khu vực địa hình chính của châu Âu: khu vực đồng bằng, khu vực miền núi. </w:t>
            </w:r>
          </w:p>
          <w:p w14:paraId="6671F7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đặc điểm phân hoá khí hậu: phân hóa bắc nam; các khu vực ven biển với bên trong lục địa.</w:t>
            </w:r>
          </w:p>
          <w:p w14:paraId="3D3F54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color w:val="000000" w:themeColor="text1"/>
                <w:sz w:val="24"/>
                <w:szCs w:val="24"/>
              </w:rPr>
              <w:t>– Nêu được dẫn chứng về Liên minh châu Âu (EU) như một trong bốn trung tâm kinh tế lớn trên thế giới.</w:t>
            </w:r>
          </w:p>
          <w:p w14:paraId="419A4D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14:paraId="57A4C9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pacing w:val="-2"/>
                <w:sz w:val="24"/>
                <w:szCs w:val="24"/>
              </w:rPr>
              <w:t>– Lựa chọn và trình bày được một vấn đề bảo vệ môi trường ở châu Âu.</w:t>
            </w:r>
          </w:p>
        </w:tc>
      </w:tr>
      <w:tr w:rsidR="004D1951" w:rsidRPr="004D1951" w14:paraId="781A903F" w14:textId="77777777" w:rsidTr="00686167">
        <w:trPr>
          <w:trHeight w:val="152"/>
        </w:trPr>
        <w:tc>
          <w:tcPr>
            <w:tcW w:w="355" w:type="pct"/>
          </w:tcPr>
          <w:p w14:paraId="13EA8CA4" w14:textId="2796128C"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2</w:t>
            </w:r>
          </w:p>
        </w:tc>
        <w:tc>
          <w:tcPr>
            <w:tcW w:w="814" w:type="pct"/>
          </w:tcPr>
          <w:p w14:paraId="28223E1B"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 xml:space="preserve">CHÂU Á </w:t>
            </w:r>
          </w:p>
        </w:tc>
        <w:tc>
          <w:tcPr>
            <w:tcW w:w="1309" w:type="pct"/>
          </w:tcPr>
          <w:p w14:paraId="44B553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Á</w:t>
            </w:r>
          </w:p>
          <w:p w14:paraId="7B40BB6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14:paraId="7D61F4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31DD43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Bản đồ chính trị châu Á; các khu vực của châu Á</w:t>
            </w:r>
          </w:p>
          <w:p w14:paraId="106FEA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nền kinh tế lớn và </w:t>
            </w:r>
            <w:r w:rsidRPr="004D1951">
              <w:rPr>
                <w:color w:val="000000" w:themeColor="text1"/>
                <w:sz w:val="24"/>
                <w:szCs w:val="24"/>
              </w:rPr>
              <w:lastRenderedPageBreak/>
              <w:t>kinh tế mới nổi ở châu Á</w:t>
            </w:r>
          </w:p>
        </w:tc>
        <w:tc>
          <w:tcPr>
            <w:tcW w:w="2522" w:type="pct"/>
          </w:tcPr>
          <w:p w14:paraId="3076162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lastRenderedPageBreak/>
              <w:t>Nhận biết</w:t>
            </w:r>
          </w:p>
          <w:p w14:paraId="3D3BF2E3" w14:textId="70824DEA"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vị trí địa lí, hình dạng và kích thước châu Á.</w:t>
            </w:r>
          </w:p>
          <w:p w14:paraId="3FE1D4D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một trong những đặc điểm thiên nhiên châu Á: Địa hình; khí hậu; sinh vật; nước; khoáng sản.</w:t>
            </w:r>
          </w:p>
          <w:p w14:paraId="55AE34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dân cư, tôn giáo; sự phân bố dân cư và các đô thị lớn.</w:t>
            </w:r>
          </w:p>
          <w:p w14:paraId="171D7B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đồ các khu vực địa </w:t>
            </w:r>
            <w:r w:rsidRPr="004D1951">
              <w:rPr>
                <w:color w:val="000000" w:themeColor="text1"/>
                <w:sz w:val="24"/>
                <w:szCs w:val="24"/>
              </w:rPr>
              <w:lastRenderedPageBreak/>
              <w:t>hình và các khoáng sản chính ở châu Á.</w:t>
            </w:r>
          </w:p>
          <w:p w14:paraId="612566F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chính trị các khu vực của châu Á.</w:t>
            </w:r>
          </w:p>
          <w:p w14:paraId="72ECB6F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Trình bày được đặc điểm tự nhiên (địa hình, khí hậu, sinh vật) của một trong các khu vực ở châu Á</w:t>
            </w:r>
          </w:p>
          <w:p w14:paraId="7E3552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Thông hiểu</w:t>
            </w:r>
          </w:p>
          <w:p w14:paraId="5EAE51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ý nghĩa của đặc điểm thiên nhiên đối với việc sử dụng và bảo vệ tự nhiên.</w:t>
            </w:r>
          </w:p>
          <w:p w14:paraId="60825BE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14:paraId="040CBF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Biết cách sưu tầm tư liệu và trình bày về một trong các nền kinh tế lớn và nền kinh tế mới nổi của châu Á (ví dụ: Trung Quốc, Nhật Bản, Hàn Quốc, Singapore).</w:t>
            </w:r>
          </w:p>
        </w:tc>
      </w:tr>
      <w:tr w:rsidR="004D1951" w:rsidRPr="004D1951" w14:paraId="6F170D88" w14:textId="77777777" w:rsidTr="00686167">
        <w:trPr>
          <w:trHeight w:val="152"/>
        </w:trPr>
        <w:tc>
          <w:tcPr>
            <w:tcW w:w="355" w:type="pct"/>
          </w:tcPr>
          <w:p w14:paraId="2E1CB46D" w14:textId="43524D2A"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3</w:t>
            </w:r>
          </w:p>
        </w:tc>
        <w:tc>
          <w:tcPr>
            <w:tcW w:w="814" w:type="pct"/>
          </w:tcPr>
          <w:p w14:paraId="1E429709"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 xml:space="preserve">CHÂU PHI </w:t>
            </w:r>
          </w:p>
        </w:tc>
        <w:tc>
          <w:tcPr>
            <w:tcW w:w="1309" w:type="pct"/>
          </w:tcPr>
          <w:p w14:paraId="7BA8FB2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Phi</w:t>
            </w:r>
          </w:p>
          <w:p w14:paraId="1CB7DA9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w:t>
            </w:r>
          </w:p>
          <w:p w14:paraId="5448A6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022BFEB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14:paraId="6CD7A91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Cộng hoà Nam Phi</w:t>
            </w:r>
          </w:p>
        </w:tc>
        <w:tc>
          <w:tcPr>
            <w:tcW w:w="2522" w:type="pct"/>
          </w:tcPr>
          <w:p w14:paraId="287EC5C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2277305A" w14:textId="15230136"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hình dạng và kích thước châu Phi.</w:t>
            </w:r>
          </w:p>
          <w:p w14:paraId="5186AF3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6FD4FA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những đặc điểm thiên nhiên châu Phi: địa hình; khí hậu; sinh vật; nước; khoáng sản.</w:t>
            </w:r>
          </w:p>
          <w:p w14:paraId="2EE5EF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những vấn đề môi trường trong sử dụng thiên nhiên ở châu Phi: vấn đề săn bắn và buôn bán động vật hoang dã, lấy ngà voi, sừng tê giác,...</w:t>
            </w:r>
          </w:p>
          <w:p w14:paraId="461FB53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một trong những vấn đề nổi cộm về dân cư, xã hội và di sản lịch sử châu Phi: tăng nhanh dân số; vấn đề nạn đói; vấn đề xung đột quân sự,...</w:t>
            </w:r>
          </w:p>
          <w:p w14:paraId="4977DF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16D115F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cách thức người dân châu Phi khai thác thiên nhiên ở các môi trường khác nhau (môi trường nước, sinh vật,...)</w:t>
            </w:r>
          </w:p>
          <w:p w14:paraId="6E434B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26B7AA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Biết cách sưu tầm tư liệu và trình bày được một số sự kiện lịch sử về Cộng hoà Nam Phi trong mấy thập niên gần đây.</w:t>
            </w:r>
          </w:p>
        </w:tc>
      </w:tr>
      <w:tr w:rsidR="004D1951" w:rsidRPr="004D1951" w14:paraId="20C736C4" w14:textId="77777777" w:rsidTr="00686167">
        <w:trPr>
          <w:trHeight w:val="152"/>
        </w:trPr>
        <w:tc>
          <w:tcPr>
            <w:tcW w:w="355" w:type="pct"/>
          </w:tcPr>
          <w:p w14:paraId="626F1596" w14:textId="476728F6"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4</w:t>
            </w:r>
          </w:p>
        </w:tc>
        <w:tc>
          <w:tcPr>
            <w:tcW w:w="814" w:type="pct"/>
          </w:tcPr>
          <w:p w14:paraId="5A9C0D02"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MỸ</w:t>
            </w:r>
          </w:p>
        </w:tc>
        <w:tc>
          <w:tcPr>
            <w:tcW w:w="1309" w:type="pct"/>
          </w:tcPr>
          <w:p w14:paraId="2FABE6A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Mỹ</w:t>
            </w:r>
          </w:p>
          <w:p w14:paraId="70BDA30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t>– Phát kiến ra châu Mỹ</w:t>
            </w:r>
          </w:p>
          <w:p w14:paraId="36256E5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lastRenderedPageBreak/>
              <w:t>– Đặc điểm tự nhiên, dân cư, xã hội của các khu vực châu Mỹ (Bắc Mỹ, Trung và Nam Mỹ)</w:t>
            </w:r>
          </w:p>
          <w:p w14:paraId="5506A4B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Phương thức con người khai thác, sử dụng và </w:t>
            </w:r>
            <w:r w:rsidRPr="004D1951">
              <w:rPr>
                <w:color w:val="000000" w:themeColor="text1"/>
                <w:sz w:val="24"/>
                <w:szCs w:val="24"/>
              </w:rPr>
              <w:br/>
              <w:t>bảo vệ thiên nhiên ở các khu vực châu Mỹ</w:t>
            </w:r>
          </w:p>
        </w:tc>
        <w:tc>
          <w:tcPr>
            <w:tcW w:w="2522" w:type="pct"/>
          </w:tcPr>
          <w:p w14:paraId="7AE9172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lastRenderedPageBreak/>
              <w:t>Nhận biết</w:t>
            </w:r>
          </w:p>
          <w:p w14:paraId="5B293E5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khái quát về vị trí địa lí, phạm vi châu Mỹ.</w:t>
            </w:r>
          </w:p>
          <w:p w14:paraId="5849FC2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lastRenderedPageBreak/>
              <w:t>– Xác định được trên bản đồ một số trung tâm kinh tế quan trọng ở Bắc Mỹ.</w:t>
            </w:r>
          </w:p>
          <w:p w14:paraId="295B4ED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của rừng nhiệt đới Amazon.</w:t>
            </w:r>
          </w:p>
          <w:p w14:paraId="2EED674D" w14:textId="73F662CC"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nguồn gốc dân cư Trung và Nam Mỹ,</w:t>
            </w:r>
            <w:r w:rsidR="00D50727" w:rsidRPr="004D1951">
              <w:rPr>
                <w:color w:val="000000" w:themeColor="text1"/>
                <w:sz w:val="24"/>
                <w:szCs w:val="24"/>
              </w:rPr>
              <w:t xml:space="preserve"> </w:t>
            </w:r>
            <w:r w:rsidRPr="004D1951">
              <w:rPr>
                <w:color w:val="000000" w:themeColor="text1"/>
                <w:sz w:val="24"/>
                <w:szCs w:val="24"/>
              </w:rPr>
              <w:t>vấn đề đô thị hoá, văn hoá Mỹ Latinh.</w:t>
            </w:r>
          </w:p>
          <w:p w14:paraId="64A0C7D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b/>
                <w:color w:val="000000" w:themeColor="text1"/>
                <w:sz w:val="24"/>
                <w:szCs w:val="24"/>
              </w:rPr>
            </w:pPr>
            <w:r w:rsidRPr="004D1951">
              <w:rPr>
                <w:b/>
                <w:color w:val="000000" w:themeColor="text1"/>
                <w:sz w:val="24"/>
                <w:szCs w:val="24"/>
              </w:rPr>
              <w:t>Thông hiểu</w:t>
            </w:r>
          </w:p>
          <w:p w14:paraId="071F7F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t>– Phân tích được các hệ quả địa lí – lịch sử của việc Christopher Colombus phát kiến ra châu Mỹ (1492 – 1502).</w:t>
            </w:r>
          </w:p>
          <w:p w14:paraId="5E62065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một trong những đặc điểm của tự nhiên: sự phân hoá của địa hình, khí hậu; sông, hồ; các đới thiên nhiên ở Bắc Mỹ.</w:t>
            </w:r>
          </w:p>
          <w:p w14:paraId="719AA2C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một trong những vấn đề dân cư, xã hội: vấn đề nhập cư và chủng tộc, vấn đề đô thị hoá ở Bắc Mỹ.</w:t>
            </w:r>
          </w:p>
          <w:p w14:paraId="5464993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sự phân hoá tự nhiên ở Trung và Nam Mỹ: theo chiều Đông – Tây, theo chiều Bắc – Nam và theo chiều cao (trên dãy núi Andes).</w:t>
            </w:r>
          </w:p>
          <w:p w14:paraId="3255DD6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14:paraId="231C2BF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phương thức con người khai thác tự nhiên bền vững ở Bắc Mỹ.</w:t>
            </w:r>
          </w:p>
          <w:p w14:paraId="0ACE566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14:paraId="28D57A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vấn đề khai thác, sử dụng và bảo vệ thiên nhiên ở Trung và Nam Mỹ thông qua trường hợp rừng Amazon.</w:t>
            </w:r>
          </w:p>
        </w:tc>
      </w:tr>
      <w:tr w:rsidR="004D1951" w:rsidRPr="004D1951" w14:paraId="4DC33652" w14:textId="77777777" w:rsidTr="00686167">
        <w:trPr>
          <w:trHeight w:val="152"/>
        </w:trPr>
        <w:tc>
          <w:tcPr>
            <w:tcW w:w="355" w:type="pct"/>
          </w:tcPr>
          <w:p w14:paraId="158CBE65" w14:textId="5B9B440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814" w:type="pct"/>
          </w:tcPr>
          <w:p w14:paraId="5370DD37"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ĐẠI DƯƠNG</w:t>
            </w:r>
          </w:p>
        </w:tc>
        <w:tc>
          <w:tcPr>
            <w:tcW w:w="1309" w:type="pct"/>
          </w:tcPr>
          <w:p w14:paraId="2BE36D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Đại Dương</w:t>
            </w:r>
          </w:p>
          <w:p w14:paraId="4EEBF4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Đặc điểm thiên nhiên của các đảo, quần đảo và lục địa Australia</w:t>
            </w:r>
          </w:p>
          <w:p w14:paraId="4D0083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Một số đặc điểm dân cư, xã hội và phương thức con người khai thác, sử dụng và bảo vệ thiên nhiên</w:t>
            </w:r>
          </w:p>
        </w:tc>
        <w:tc>
          <w:tcPr>
            <w:tcW w:w="2522" w:type="pct"/>
          </w:tcPr>
          <w:p w14:paraId="27B921F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045905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các bộ phận của châu Đại Dương; vị trí địa lí, hình dạng và kích thước lục địa Australia.</w:t>
            </w:r>
          </w:p>
          <w:p w14:paraId="6634FA9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xml:space="preserve">– Xác định được trên bản đồ các khu vực địa hình và khoáng sản. </w:t>
            </w:r>
          </w:p>
          <w:p w14:paraId="197EF6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dân cư, một số vấn đề về lịch sử và văn hoá độc đáo của Australia.</w:t>
            </w:r>
          </w:p>
          <w:p w14:paraId="36D114A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Thông hiểu</w:t>
            </w:r>
          </w:p>
          <w:p w14:paraId="0E118C5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Phân tích được đặc điểm khí hậu Australia, những nét đặc sắc của tài nguyên sinh vật ở Australia.</w:t>
            </w:r>
          </w:p>
          <w:p w14:paraId="5241478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Vận dụng cao</w:t>
            </w:r>
          </w:p>
          <w:p w14:paraId="2D63190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phương thức con người khai thác, sử dụng và bảo vệ thiên nhiên ở Australia.</w:t>
            </w:r>
          </w:p>
        </w:tc>
      </w:tr>
      <w:tr w:rsidR="004D1951" w:rsidRPr="004D1951" w14:paraId="18230391" w14:textId="77777777" w:rsidTr="00686167">
        <w:trPr>
          <w:trHeight w:val="152"/>
        </w:trPr>
        <w:tc>
          <w:tcPr>
            <w:tcW w:w="355" w:type="pct"/>
          </w:tcPr>
          <w:p w14:paraId="5507C466" w14:textId="6E8C9DA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814" w:type="pct"/>
          </w:tcPr>
          <w:p w14:paraId="26066A61"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NAM CỰC</w:t>
            </w:r>
          </w:p>
        </w:tc>
        <w:tc>
          <w:tcPr>
            <w:tcW w:w="1309" w:type="pct"/>
          </w:tcPr>
          <w:p w14:paraId="5F2BBF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Vị trí địa lí của châu Nam Cực</w:t>
            </w:r>
          </w:p>
          <w:p w14:paraId="2C5463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Lịch sử phát kiến châu Nam Cực</w:t>
            </w:r>
          </w:p>
          <w:p w14:paraId="3C704AC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 và tài nguyên thiên nhiên của châu Nam Cực</w:t>
            </w:r>
          </w:p>
        </w:tc>
        <w:tc>
          <w:tcPr>
            <w:tcW w:w="2522" w:type="pct"/>
          </w:tcPr>
          <w:p w14:paraId="3AF21E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Nhận biết</w:t>
            </w:r>
          </w:p>
          <w:p w14:paraId="758C86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vị trí địa lí của châu Nam Cực.</w:t>
            </w:r>
          </w:p>
          <w:p w14:paraId="2B17BCC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lịch sử khám phá và nghiên cứu châu Nam Cực.</w:t>
            </w:r>
          </w:p>
          <w:p w14:paraId="48B199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thiên nhiên nổi bật của châu Nam Cực: địa hình, khí hậu, sinh vật.</w:t>
            </w:r>
          </w:p>
          <w:p w14:paraId="6051E5C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Vận dụng cao</w:t>
            </w:r>
          </w:p>
          <w:p w14:paraId="40E7CFF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 tả được kịch bản về sự thay đổi của thiên nhiên châu Nam Cực khi có biến đổi khí hậu toàn cầu.</w:t>
            </w:r>
          </w:p>
        </w:tc>
      </w:tr>
    </w:tbl>
    <w:p w14:paraId="4BFBAA21" w14:textId="5D27C8CC" w:rsidR="00147B42" w:rsidRPr="004D1951" w:rsidRDefault="00147B42" w:rsidP="00147B42">
      <w:pPr>
        <w:rPr>
          <w:rFonts w:ascii="Times New Roman" w:hAnsi="Times New Roman" w:cs="Times New Roman"/>
          <w:b/>
          <w:color w:val="000000" w:themeColor="text1"/>
        </w:rPr>
      </w:pPr>
      <w:r w:rsidRPr="004D1951">
        <w:rPr>
          <w:rFonts w:ascii="Times New Roman" w:hAnsi="Times New Roman" w:cs="Times New Roman"/>
          <w:b/>
          <w:color w:val="000000" w:themeColor="text1"/>
        </w:rPr>
        <w:t>Lớp 8</w:t>
      </w:r>
    </w:p>
    <w:p w14:paraId="10BAA3B6" w14:textId="77777777" w:rsidR="00147B42" w:rsidRPr="004D1951" w:rsidRDefault="00147B42" w:rsidP="00147B42">
      <w:pPr>
        <w:rPr>
          <w:rFonts w:ascii="Times New Roman" w:hAnsi="Times New Roman" w:cs="Times New Roman"/>
          <w:color w:val="000000" w:themeColor="text1"/>
        </w:rPr>
      </w:pPr>
    </w:p>
    <w:tbl>
      <w:tblPr>
        <w:tblStyle w:val="TableGrid"/>
        <w:tblW w:w="5147" w:type="pct"/>
        <w:tblInd w:w="-275" w:type="dxa"/>
        <w:tblLook w:val="04A0" w:firstRow="1" w:lastRow="0" w:firstColumn="1" w:lastColumn="0" w:noHBand="0" w:noVBand="1"/>
      </w:tblPr>
      <w:tblGrid>
        <w:gridCol w:w="703"/>
        <w:gridCol w:w="1612"/>
        <w:gridCol w:w="2593"/>
        <w:gridCol w:w="4996"/>
      </w:tblGrid>
      <w:tr w:rsidR="004D1951" w:rsidRPr="004D1951" w14:paraId="6BA80C85" w14:textId="77777777" w:rsidTr="00686167">
        <w:trPr>
          <w:trHeight w:val="152"/>
        </w:trPr>
        <w:tc>
          <w:tcPr>
            <w:tcW w:w="355" w:type="pct"/>
          </w:tcPr>
          <w:p w14:paraId="632729EC" w14:textId="77777777" w:rsidR="00147B42" w:rsidRPr="004D1951" w:rsidRDefault="00147B42" w:rsidP="00147B42">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STT</w:t>
            </w:r>
          </w:p>
        </w:tc>
        <w:tc>
          <w:tcPr>
            <w:tcW w:w="2123" w:type="pct"/>
            <w:gridSpan w:val="2"/>
          </w:tcPr>
          <w:p w14:paraId="70803466"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522" w:type="pct"/>
          </w:tcPr>
          <w:p w14:paraId="01671BF4"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 đánh giá</w:t>
            </w:r>
          </w:p>
        </w:tc>
      </w:tr>
      <w:tr w:rsidR="004D1951" w:rsidRPr="004D1951" w14:paraId="6BE9FDFA" w14:textId="77777777" w:rsidTr="00686167">
        <w:trPr>
          <w:trHeight w:val="2789"/>
        </w:trPr>
        <w:tc>
          <w:tcPr>
            <w:tcW w:w="355" w:type="pct"/>
          </w:tcPr>
          <w:p w14:paraId="28F542F4" w14:textId="2388C77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14" w:type="pct"/>
          </w:tcPr>
          <w:p w14:paraId="64165A96"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ĐẶC ĐIỂM VỊ TRÍ ĐỊA LÍ VÀ PHẠM VI LÃNH THỔ VIỆT NAM</w:t>
            </w:r>
          </w:p>
        </w:tc>
        <w:tc>
          <w:tcPr>
            <w:tcW w:w="1309" w:type="pct"/>
          </w:tcPr>
          <w:p w14:paraId="489E256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vị trí địa lí và phạm vi lãnh thổ</w:t>
            </w:r>
          </w:p>
          <w:p w14:paraId="760EA6E1" w14:textId="771A1298"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Ảnh hưởng của vị trí địa lí và phạm vi lãnh thổ đối với sự hình thành đặc điểm địa lí tự nhiên</w:t>
            </w:r>
            <w:r w:rsidR="00686167" w:rsidRPr="004D1951">
              <w:rPr>
                <w:color w:val="000000" w:themeColor="text1"/>
                <w:sz w:val="24"/>
                <w:szCs w:val="24"/>
              </w:rPr>
              <w:t xml:space="preserve"> </w:t>
            </w:r>
            <w:r w:rsidRPr="004D1951">
              <w:rPr>
                <w:color w:val="000000" w:themeColor="text1"/>
                <w:sz w:val="24"/>
                <w:szCs w:val="24"/>
              </w:rPr>
              <w:t>Việt Nam</w:t>
            </w:r>
          </w:p>
        </w:tc>
        <w:tc>
          <w:tcPr>
            <w:tcW w:w="2522" w:type="pct"/>
          </w:tcPr>
          <w:p w14:paraId="2B24EF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2FAC7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w:t>
            </w:r>
            <w:r w:rsidRPr="004D1951">
              <w:rPr>
                <w:color w:val="000000" w:themeColor="text1"/>
                <w:sz w:val="24"/>
                <w:szCs w:val="24"/>
                <w:lang w:val="vi-VN"/>
              </w:rPr>
              <w:t>rình bày</w:t>
            </w:r>
            <w:r w:rsidRPr="004D1951">
              <w:rPr>
                <w:color w:val="000000" w:themeColor="text1"/>
                <w:sz w:val="24"/>
                <w:szCs w:val="24"/>
              </w:rPr>
              <w:t xml:space="preserve"> được đặc điểm vị trí địa lí.</w:t>
            </w:r>
          </w:p>
          <w:p w14:paraId="29C0CF3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8C44078" w14:textId="7593E426"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rFonts w:eastAsia=".VnTime"/>
                <w:color w:val="000000" w:themeColor="text1"/>
                <w:sz w:val="24"/>
                <w:szCs w:val="24"/>
                <w:lang w:val="vi-VN"/>
              </w:rPr>
              <w:t>–</w:t>
            </w:r>
            <w:r w:rsidRPr="004D1951">
              <w:rPr>
                <w:color w:val="000000" w:themeColor="text1"/>
                <w:sz w:val="24"/>
                <w:szCs w:val="24"/>
                <w:lang w:val="vi-VN"/>
              </w:rPr>
              <w:t xml:space="preserve"> Phân tích được </w:t>
            </w:r>
            <w:r w:rsidRPr="004D1951">
              <w:rPr>
                <w:color w:val="000000" w:themeColor="text1"/>
                <w:sz w:val="24"/>
                <w:szCs w:val="24"/>
              </w:rPr>
              <w:t>ảnh hưởng</w:t>
            </w:r>
            <w:r w:rsidRPr="004D1951">
              <w:rPr>
                <w:color w:val="000000" w:themeColor="text1"/>
                <w:sz w:val="24"/>
                <w:szCs w:val="24"/>
                <w:lang w:val="vi-VN"/>
              </w:rPr>
              <w:t xml:space="preserve"> của vị trí địa lí và phạm vi lãnh thổ đối với sự hình thành đặc điểm địa lí tự nhiên Việt Nam.</w:t>
            </w:r>
          </w:p>
        </w:tc>
      </w:tr>
      <w:tr w:rsidR="004D1951" w:rsidRPr="004D1951" w14:paraId="13B60144" w14:textId="77777777" w:rsidTr="00686167">
        <w:trPr>
          <w:trHeight w:val="152"/>
        </w:trPr>
        <w:tc>
          <w:tcPr>
            <w:tcW w:w="355" w:type="pct"/>
          </w:tcPr>
          <w:p w14:paraId="0AC15D7B" w14:textId="5159ECB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2</w:t>
            </w:r>
          </w:p>
        </w:tc>
        <w:tc>
          <w:tcPr>
            <w:tcW w:w="814" w:type="pct"/>
          </w:tcPr>
          <w:p w14:paraId="372BDC53"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ĐỊA HÌNH VÀ KHOÁNG SẢN VIỆT NAM</w:t>
            </w:r>
          </w:p>
        </w:tc>
        <w:tc>
          <w:tcPr>
            <w:tcW w:w="1309" w:type="pct"/>
          </w:tcPr>
          <w:p w14:paraId="28B02F2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địa hình</w:t>
            </w:r>
          </w:p>
          <w:p w14:paraId="0A0E8EB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Các khu vực địa hình. Đặc điểm cơ bản của từng khu vực địa hình</w:t>
            </w:r>
          </w:p>
          <w:p w14:paraId="6B85D3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w:t>
            </w:r>
            <w:r w:rsidRPr="004D1951">
              <w:rPr>
                <w:color w:val="000000" w:themeColor="text1"/>
                <w:sz w:val="24"/>
                <w:szCs w:val="24"/>
              </w:rPr>
              <w:t>Ảnh hưởng</w:t>
            </w:r>
            <w:r w:rsidRPr="004D1951">
              <w:rPr>
                <w:color w:val="000000" w:themeColor="text1"/>
                <w:sz w:val="24"/>
                <w:szCs w:val="24"/>
                <w:lang w:val="vi-VN"/>
              </w:rPr>
              <w:t xml:space="preserve"> của địa hình đối với sự phân hoá tự nhiên và khai thác kinh tế</w:t>
            </w:r>
          </w:p>
          <w:p w14:paraId="080637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Đặc điểm chung của tài nguyên khoáng sản Việt Nam. Các loại khoáng sản chủ yếu</w:t>
            </w:r>
          </w:p>
        </w:tc>
        <w:tc>
          <w:tcPr>
            <w:tcW w:w="2522" w:type="pct"/>
          </w:tcPr>
          <w:p w14:paraId="717D068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 xml:space="preserve">Nhận biết </w:t>
            </w:r>
          </w:p>
          <w:p w14:paraId="64719089" w14:textId="4E392F88"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một trong những đặc điểm chủ yếu của địa hình Việt Nam.</w:t>
            </w:r>
          </w:p>
          <w:p w14:paraId="73C2C9E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của các khu vực địa hình: địa hình đồi núi; địa hình đồng bằng; địa hình bờ biển và thềm lục địa.</w:t>
            </w:r>
          </w:p>
          <w:p w14:paraId="12C7D5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1754311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và giải thích được đặc điểm chung của tài nguyên khoáng sản Việt Nam.</w:t>
            </w:r>
          </w:p>
          <w:p w14:paraId="13EBD51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vi-VN"/>
              </w:rPr>
              <w:t>– Phân tích được đặc điểm phân bố các loại khoáng sản chủ yếu và vấn đề sử dụng hợp lí tài nguyên khoáng sản.</w:t>
            </w:r>
          </w:p>
          <w:p w14:paraId="595A7A6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7F16408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lastRenderedPageBreak/>
              <w:t>– Tìm được ví dụ chứng minh ảnh hưởng của sự phân hoá địa hình đối với sự phân hoá lãnh thổ tự nhiên và khai thác kinh tế.</w:t>
            </w:r>
          </w:p>
        </w:tc>
      </w:tr>
      <w:tr w:rsidR="004D1951" w:rsidRPr="004D1951" w14:paraId="5BF4B294" w14:textId="77777777" w:rsidTr="00686167">
        <w:trPr>
          <w:trHeight w:val="152"/>
        </w:trPr>
        <w:tc>
          <w:tcPr>
            <w:tcW w:w="355" w:type="pct"/>
          </w:tcPr>
          <w:p w14:paraId="485B442D" w14:textId="01D9F37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3</w:t>
            </w:r>
          </w:p>
        </w:tc>
        <w:tc>
          <w:tcPr>
            <w:tcW w:w="814" w:type="pct"/>
          </w:tcPr>
          <w:p w14:paraId="70534E35"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KHÍ HẬU VÀ THUỶ VĂN VIỆT NAM</w:t>
            </w:r>
          </w:p>
        </w:tc>
        <w:tc>
          <w:tcPr>
            <w:tcW w:w="1309" w:type="pct"/>
          </w:tcPr>
          <w:p w14:paraId="46EC3B9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Khí hậu nhiệt đới ẩm gió mùa, phân hoá đa dạng</w:t>
            </w:r>
          </w:p>
          <w:p w14:paraId="6FB7F9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Tác động của biến đổi khí hậu đối với khí hậu và thuỷ văn Việt Nam</w:t>
            </w:r>
          </w:p>
          <w:p w14:paraId="7FF28D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sông ngòi. Chế độ nước sông của một số hệ thống sông lớn</w:t>
            </w:r>
          </w:p>
          <w:p w14:paraId="1739F2B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Hồ, đầm và nước ngầm</w:t>
            </w:r>
          </w:p>
          <w:p w14:paraId="25221C3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Vai trò của tài nguyên khí hậu và tài nguyên nước đối với sự phát triển kinh tế – xã hội của nước ta</w:t>
            </w:r>
          </w:p>
        </w:tc>
        <w:tc>
          <w:tcPr>
            <w:tcW w:w="2522" w:type="pct"/>
          </w:tcPr>
          <w:p w14:paraId="28A0745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2E9C2711" w14:textId="02E16554"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khí hậu nhiệt đới ẩm gió mùa của Việt Nam.</w:t>
            </w:r>
          </w:p>
          <w:p w14:paraId="37937B8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Xác định được trên bản đồ lưu vực của các hệ thống sông lớn. </w:t>
            </w:r>
          </w:p>
          <w:p w14:paraId="2FF61D3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FCCA66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sự phân hoá đa dạng của khí hậu Việt Nam</w:t>
            </w:r>
            <w:r w:rsidRPr="004D1951">
              <w:rPr>
                <w:color w:val="000000" w:themeColor="text1"/>
                <w:sz w:val="24"/>
                <w:szCs w:val="24"/>
              </w:rPr>
              <w:t>: phân hóa bắc nam, phân hóa theo đai cao.</w:t>
            </w:r>
          </w:p>
          <w:p w14:paraId="391846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tác động của biến đổi khí hậu đối với khí hậu và thuỷ văn Việt Nam.</w:t>
            </w:r>
          </w:p>
          <w:p w14:paraId="7354DC0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ảnh hưởng của khí hậu đối với sản xuất nông nghiệp.</w:t>
            </w:r>
          </w:p>
          <w:p w14:paraId="198B23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mạng lưới sông và chế độ nước sông của một số hệ thống sông lớn.</w:t>
            </w:r>
          </w:p>
          <w:p w14:paraId="09E0056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hồ, đầm và nước ngầm đối với sản xuất và sinh hoạt.</w:t>
            </w:r>
          </w:p>
          <w:p w14:paraId="723B51A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8B921D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Vẽ và phân tích được biểu đồ khí hậu của một số trạm thuộc các vùng khí hậu khác nhau.</w:t>
            </w:r>
          </w:p>
          <w:p w14:paraId="215497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khí hậu đối với sự phát triển du lịch ở một số điểm du lịch nổi tiếng của nước ta.</w:t>
            </w:r>
          </w:p>
          <w:p w14:paraId="45437FF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499097A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Tìm ví dụ về giải pháp ứng phó với biến đổi khí hậu.</w:t>
            </w:r>
          </w:p>
          <w:p w14:paraId="4B1767C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Lấy ví dụ chứng minh được tầm quan trọng của việc sử dụng tổng hợp tài nguyên nước ở một lưu vực sông.</w:t>
            </w:r>
          </w:p>
        </w:tc>
      </w:tr>
      <w:tr w:rsidR="004D1951" w:rsidRPr="004D1951" w14:paraId="5B9304FC" w14:textId="77777777" w:rsidTr="00686167">
        <w:trPr>
          <w:trHeight w:val="152"/>
        </w:trPr>
        <w:tc>
          <w:tcPr>
            <w:tcW w:w="355" w:type="pct"/>
          </w:tcPr>
          <w:p w14:paraId="5573B294" w14:textId="215D88FA"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4</w:t>
            </w:r>
          </w:p>
        </w:tc>
        <w:tc>
          <w:tcPr>
            <w:tcW w:w="814" w:type="pct"/>
          </w:tcPr>
          <w:p w14:paraId="5296B74C"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THỔ NHƯỠNG VÀ SINH VẬT VIỆT NAM</w:t>
            </w:r>
          </w:p>
        </w:tc>
        <w:tc>
          <w:tcPr>
            <w:tcW w:w="1309" w:type="pct"/>
          </w:tcPr>
          <w:p w14:paraId="7B02CF2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lớp phủ thổ nhưỡng</w:t>
            </w:r>
          </w:p>
          <w:p w14:paraId="35D1DE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và sự phân bố của các nhóm đất chính</w:t>
            </w:r>
          </w:p>
          <w:p w14:paraId="4F489B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Vấn đề sử dụng hợp lí tài nguyên đất ở Việt </w:t>
            </w:r>
            <w:r w:rsidRPr="004D1951">
              <w:rPr>
                <w:color w:val="000000" w:themeColor="text1"/>
                <w:sz w:val="24"/>
                <w:szCs w:val="24"/>
                <w:lang w:val="vi-VN"/>
              </w:rPr>
              <w:lastRenderedPageBreak/>
              <w:t>Nam</w:t>
            </w:r>
          </w:p>
          <w:p w14:paraId="2F737B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sinh vật</w:t>
            </w:r>
          </w:p>
          <w:p w14:paraId="7C487C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Vấn đề bảo tồn đa dạng sinh học ở Việt Nam</w:t>
            </w:r>
          </w:p>
        </w:tc>
        <w:tc>
          <w:tcPr>
            <w:tcW w:w="2522" w:type="pct"/>
          </w:tcPr>
          <w:p w14:paraId="03D4AC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lastRenderedPageBreak/>
              <w:t>Nhận biết</w:t>
            </w:r>
          </w:p>
          <w:p w14:paraId="10E3C1CC" w14:textId="1BF8F0BB"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lang w:val="vi-VN"/>
              </w:rPr>
            </w:pPr>
            <w:r w:rsidRPr="004D1951">
              <w:rPr>
                <w:color w:val="000000" w:themeColor="text1"/>
                <w:spacing w:val="2"/>
                <w:sz w:val="24"/>
                <w:szCs w:val="24"/>
                <w:lang w:val="vi-VN"/>
              </w:rPr>
              <w:t>– Chứng minh được tính chất nhiệt đới gió mùa của lớp phủ thổ nhưỡng.</w:t>
            </w:r>
          </w:p>
          <w:p w14:paraId="0C8E7A3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phân bố của ba nhóm đất chính.</w:t>
            </w:r>
          </w:p>
          <w:p w14:paraId="7CF6FE3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Thông hiểu</w:t>
            </w:r>
          </w:p>
          <w:p w14:paraId="2A83086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lastRenderedPageBreak/>
              <w:t>– Phân tích được đặc điểm của đất feralit và giá trị sử dụng đất feralit trong sản xuất nông, lâm nghiệp.</w:t>
            </w:r>
          </w:p>
          <w:p w14:paraId="7FE626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của đất phù sa và giá trị sử dụng của đất phù sa trong sản xuất nông nghiệp, thuỷ sản.</w:t>
            </w:r>
          </w:p>
          <w:p w14:paraId="3B5E95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Chứng minh được sự đa dạng của sinh vật ở Việt Nam.</w:t>
            </w:r>
          </w:p>
          <w:p w14:paraId="3691639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Vận dụng</w:t>
            </w:r>
          </w:p>
          <w:p w14:paraId="02A6647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lang w:val="vi-VN"/>
              </w:rPr>
            </w:pPr>
            <w:r w:rsidRPr="004D1951">
              <w:rPr>
                <w:color w:val="000000" w:themeColor="text1"/>
                <w:sz w:val="24"/>
                <w:szCs w:val="24"/>
                <w:lang w:val="vi-VN"/>
              </w:rPr>
              <w:t>– Chứng minh được tính cấp thiết của vấn đề chống thoái hoá đất.</w:t>
            </w:r>
          </w:p>
          <w:p w14:paraId="4467C23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tính cấp thiết của vấn đề bảo tồn đa dạng sinh học</w:t>
            </w:r>
            <w:r w:rsidRPr="004D1951">
              <w:rPr>
                <w:color w:val="000000" w:themeColor="text1"/>
                <w:sz w:val="24"/>
                <w:szCs w:val="24"/>
              </w:rPr>
              <w:t xml:space="preserve"> </w:t>
            </w:r>
            <w:r w:rsidRPr="004D1951">
              <w:rPr>
                <w:color w:val="000000" w:themeColor="text1"/>
                <w:sz w:val="24"/>
                <w:szCs w:val="24"/>
                <w:lang w:val="vi-VN"/>
              </w:rPr>
              <w:t>ở Việt Nam.</w:t>
            </w:r>
          </w:p>
        </w:tc>
      </w:tr>
      <w:tr w:rsidR="004D1951" w:rsidRPr="004D1951" w14:paraId="57D43A5C" w14:textId="77777777" w:rsidTr="00686167">
        <w:trPr>
          <w:trHeight w:val="152"/>
        </w:trPr>
        <w:tc>
          <w:tcPr>
            <w:tcW w:w="355" w:type="pct"/>
          </w:tcPr>
          <w:p w14:paraId="32332731" w14:textId="1C5C9E8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814" w:type="pct"/>
          </w:tcPr>
          <w:p w14:paraId="6F734F00"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BIỂN ĐẢO VIỆT NAM</w:t>
            </w:r>
          </w:p>
        </w:tc>
        <w:tc>
          <w:tcPr>
            <w:tcW w:w="1309" w:type="pct"/>
          </w:tcPr>
          <w:p w14:paraId="35AAA8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đặc điểm tự nhiên vùng biển đảo Việt Nam</w:t>
            </w:r>
          </w:p>
          <w:p w14:paraId="6F1A158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vùng biển của Việt Nam ở Biển Đông</w:t>
            </w:r>
          </w:p>
          <w:p w14:paraId="56B925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Môi trường và tài nguyên biển đảo Việt Nam</w:t>
            </w:r>
          </w:p>
        </w:tc>
        <w:tc>
          <w:tcPr>
            <w:tcW w:w="2522" w:type="pct"/>
          </w:tcPr>
          <w:p w14:paraId="17EFCF9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5FB579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phạm vi Biển Đông, các nước và vùng lãnh thổ có chung Biển Đông với Việt Nam.</w:t>
            </w:r>
          </w:p>
          <w:p w14:paraId="765C8B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tự nhiên vùng biển đảo Việt Nam.</w:t>
            </w:r>
          </w:p>
          <w:p w14:paraId="5771134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các tài nguyên biển và thềm lục địa Việt Nam.</w:t>
            </w:r>
          </w:p>
          <w:p w14:paraId="27FCB71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509180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Nêu được đặc điểm môi trường biển đảo và vấn đề bảo vệ môi trường biển đảo Việt Nam.</w:t>
            </w:r>
          </w:p>
          <w:p w14:paraId="68EC2F4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7DF2D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tc>
      </w:tr>
    </w:tbl>
    <w:p w14:paraId="03CFCBAB" w14:textId="77777777" w:rsidR="00147B42" w:rsidRPr="004D1951" w:rsidRDefault="00147B42" w:rsidP="00147B42">
      <w:pPr>
        <w:rPr>
          <w:rFonts w:ascii="Times New Roman" w:hAnsi="Times New Roman" w:cs="Times New Roman"/>
          <w:color w:val="000000" w:themeColor="text1"/>
        </w:rPr>
      </w:pPr>
    </w:p>
    <w:p w14:paraId="2275FB3E" w14:textId="77777777" w:rsidR="001F6B26" w:rsidRDefault="001F6B26" w:rsidP="00147B42">
      <w:pPr>
        <w:rPr>
          <w:rFonts w:ascii="Times New Roman" w:hAnsi="Times New Roman" w:cs="Times New Roman"/>
          <w:b/>
          <w:color w:val="000000" w:themeColor="text1"/>
          <w:lang w:val="en-US"/>
        </w:rPr>
      </w:pPr>
    </w:p>
    <w:p w14:paraId="2735C211" w14:textId="77777777" w:rsidR="001F6B26" w:rsidRDefault="001F6B26" w:rsidP="00147B42">
      <w:pPr>
        <w:rPr>
          <w:rFonts w:ascii="Times New Roman" w:hAnsi="Times New Roman" w:cs="Times New Roman"/>
          <w:b/>
          <w:color w:val="000000" w:themeColor="text1"/>
          <w:lang w:val="en-US"/>
        </w:rPr>
      </w:pPr>
    </w:p>
    <w:p w14:paraId="6BF47C44" w14:textId="77777777" w:rsidR="001F6B26" w:rsidRDefault="001F6B26" w:rsidP="00147B42">
      <w:pPr>
        <w:rPr>
          <w:rFonts w:ascii="Times New Roman" w:hAnsi="Times New Roman" w:cs="Times New Roman"/>
          <w:b/>
          <w:color w:val="000000" w:themeColor="text1"/>
          <w:lang w:val="en-US"/>
        </w:rPr>
      </w:pPr>
    </w:p>
    <w:p w14:paraId="55C51658" w14:textId="5462C38B" w:rsidR="00147B42" w:rsidRPr="004D1951" w:rsidRDefault="00921BD1" w:rsidP="00147B42">
      <w:pPr>
        <w:rPr>
          <w:rFonts w:ascii="Times New Roman" w:hAnsi="Times New Roman" w:cs="Times New Roman"/>
          <w:b/>
          <w:color w:val="000000" w:themeColor="text1"/>
        </w:rPr>
      </w:pPr>
      <w:r>
        <w:rPr>
          <w:rFonts w:ascii="Times New Roman" w:hAnsi="Times New Roman" w:cs="Times New Roman"/>
          <w:b/>
          <w:color w:val="000000" w:themeColor="text1"/>
          <w:lang w:val="en-US"/>
        </w:rPr>
        <w:t>L</w:t>
      </w:r>
      <w:r w:rsidR="00147B42" w:rsidRPr="004D1951">
        <w:rPr>
          <w:rFonts w:ascii="Times New Roman" w:hAnsi="Times New Roman" w:cs="Times New Roman"/>
          <w:b/>
          <w:color w:val="000000" w:themeColor="text1"/>
        </w:rPr>
        <w:t>ớp 9</w:t>
      </w:r>
    </w:p>
    <w:p w14:paraId="04F702CB" w14:textId="77777777" w:rsidR="00147B42" w:rsidRPr="004D1951" w:rsidRDefault="00147B42" w:rsidP="00147B42">
      <w:pPr>
        <w:rPr>
          <w:rFonts w:ascii="Times New Roman" w:hAnsi="Times New Roman" w:cs="Times New Roman"/>
          <w:color w:val="000000" w:themeColor="text1"/>
        </w:rPr>
      </w:pPr>
    </w:p>
    <w:tbl>
      <w:tblPr>
        <w:tblStyle w:val="TableGrid"/>
        <w:tblW w:w="5000" w:type="pct"/>
        <w:tblInd w:w="-275" w:type="dxa"/>
        <w:tblLook w:val="04A0" w:firstRow="1" w:lastRow="0" w:firstColumn="1" w:lastColumn="0" w:noHBand="0" w:noVBand="1"/>
      </w:tblPr>
      <w:tblGrid>
        <w:gridCol w:w="704"/>
        <w:gridCol w:w="1611"/>
        <w:gridCol w:w="2594"/>
        <w:gridCol w:w="4712"/>
      </w:tblGrid>
      <w:tr w:rsidR="00147B42" w:rsidRPr="004D1951" w14:paraId="1F6D99F9" w14:textId="77777777" w:rsidTr="00AF6E9E">
        <w:trPr>
          <w:trHeight w:val="152"/>
        </w:trPr>
        <w:tc>
          <w:tcPr>
            <w:tcW w:w="366" w:type="pct"/>
          </w:tcPr>
          <w:p w14:paraId="1332CA8A" w14:textId="77777777" w:rsidR="00147B42" w:rsidRPr="004D1951" w:rsidRDefault="00147B42" w:rsidP="00147B42">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STT</w:t>
            </w:r>
          </w:p>
        </w:tc>
        <w:tc>
          <w:tcPr>
            <w:tcW w:w="2184" w:type="pct"/>
            <w:gridSpan w:val="2"/>
          </w:tcPr>
          <w:p w14:paraId="1E90CABB"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449" w:type="pct"/>
          </w:tcPr>
          <w:p w14:paraId="33BE1D0F"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 đánh giá</w:t>
            </w:r>
          </w:p>
        </w:tc>
      </w:tr>
      <w:tr w:rsidR="00147B42" w:rsidRPr="004D1951" w14:paraId="7721ACC1" w14:textId="77777777" w:rsidTr="00AF6E9E">
        <w:trPr>
          <w:trHeight w:val="152"/>
        </w:trPr>
        <w:tc>
          <w:tcPr>
            <w:tcW w:w="366" w:type="pct"/>
          </w:tcPr>
          <w:p w14:paraId="4AB8B0E9" w14:textId="32F38492"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37" w:type="pct"/>
          </w:tcPr>
          <w:p w14:paraId="2A67B11D" w14:textId="77777777" w:rsidR="00147B42" w:rsidRPr="00921BD1" w:rsidRDefault="00147B42" w:rsidP="002B11D6">
            <w:pPr>
              <w:spacing w:before="60"/>
              <w:jc w:val="both"/>
              <w:rPr>
                <w:rFonts w:cs="Times New Roman"/>
                <w:color w:val="000000" w:themeColor="text1"/>
                <w:sz w:val="24"/>
                <w:szCs w:val="24"/>
              </w:rPr>
            </w:pPr>
            <w:r w:rsidRPr="00921BD1">
              <w:rPr>
                <w:rFonts w:cs="Times New Roman"/>
                <w:color w:val="000000" w:themeColor="text1"/>
                <w:sz w:val="24"/>
                <w:szCs w:val="24"/>
              </w:rPr>
              <w:t xml:space="preserve">ĐỊA LÍ DÂN CƯ VIỆT </w:t>
            </w:r>
            <w:r w:rsidRPr="00921BD1">
              <w:rPr>
                <w:rFonts w:cs="Times New Roman"/>
                <w:color w:val="000000" w:themeColor="text1"/>
                <w:sz w:val="24"/>
                <w:szCs w:val="24"/>
              </w:rPr>
              <w:lastRenderedPageBreak/>
              <w:t>NAM</w:t>
            </w:r>
          </w:p>
        </w:tc>
        <w:tc>
          <w:tcPr>
            <w:tcW w:w="1348" w:type="pct"/>
          </w:tcPr>
          <w:p w14:paraId="6702708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Thành phần dân tộc</w:t>
            </w:r>
          </w:p>
          <w:p w14:paraId="63A4312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Gia tăng dân số ở các </w:t>
            </w:r>
            <w:r w:rsidRPr="004D1951">
              <w:rPr>
                <w:color w:val="000000" w:themeColor="text1"/>
                <w:sz w:val="24"/>
                <w:szCs w:val="24"/>
              </w:rPr>
              <w:lastRenderedPageBreak/>
              <w:t>thời kì</w:t>
            </w:r>
          </w:p>
          <w:p w14:paraId="2CFE88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Cơ cấu dân số theo tuổi và giới tính</w:t>
            </w:r>
          </w:p>
          <w:p w14:paraId="3BD6B0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bố dân cư</w:t>
            </w:r>
          </w:p>
          <w:p w14:paraId="3637590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loại hình quần cư thành thị và nông thôn</w:t>
            </w:r>
          </w:p>
          <w:p w14:paraId="045EA1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Lao động và việc làm</w:t>
            </w:r>
          </w:p>
          <w:p w14:paraId="3D62DA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Chất lượng cuộc sống</w:t>
            </w:r>
          </w:p>
        </w:tc>
        <w:tc>
          <w:tcPr>
            <w:tcW w:w="2449" w:type="pct"/>
          </w:tcPr>
          <w:p w14:paraId="145381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629C23D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bố các dân </w:t>
            </w:r>
            <w:r w:rsidRPr="004D1951">
              <w:rPr>
                <w:color w:val="000000" w:themeColor="text1"/>
                <w:sz w:val="24"/>
                <w:szCs w:val="24"/>
              </w:rPr>
              <w:lastRenderedPageBreak/>
              <w:t>tộc Việt Nam.</w:t>
            </w:r>
          </w:p>
          <w:p w14:paraId="1B17606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ADAD1F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sự thay đổi cơ cấu tuổi và giới tính của dân cư.</w:t>
            </w:r>
          </w:p>
          <w:p w14:paraId="67B6F768" w14:textId="3D5641F2"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khác biệt giữa quần cư thành thị và quần cư nông thôn.</w:t>
            </w:r>
          </w:p>
          <w:p w14:paraId="713E2D9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vấn đề việc làm ở địa phương.</w:t>
            </w:r>
          </w:p>
          <w:p w14:paraId="7968E24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7BCF27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Vẽ và nhận xét được biểu đồ về gia tăng dân số.</w:t>
            </w:r>
          </w:p>
          <w:p w14:paraId="36AF90A2" w14:textId="312CB37C"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Đọc bản đồ Dân số Việt Nam để rút ra được đặc điểm phân bố dân cư.</w:t>
            </w:r>
          </w:p>
          <w:p w14:paraId="084C6DEC" w14:textId="1AEE7C55"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w:t>
            </w:r>
            <w:r w:rsidRPr="004D1951">
              <w:rPr>
                <w:color w:val="000000" w:themeColor="text1"/>
                <w:sz w:val="24"/>
                <w:szCs w:val="24"/>
                <w:lang w:val="vi-VN"/>
              </w:rPr>
              <w:t xml:space="preserve"> </w:t>
            </w:r>
            <w:r w:rsidRPr="004D1951">
              <w:rPr>
                <w:color w:val="000000" w:themeColor="text1"/>
                <w:sz w:val="24"/>
                <w:szCs w:val="24"/>
              </w:rPr>
              <w:t>Nhận xét được sự phân hoá thu nhập theo vùng từ bảng số liệu cho trước.</w:t>
            </w:r>
          </w:p>
        </w:tc>
      </w:tr>
      <w:tr w:rsidR="00147B42" w:rsidRPr="004D1951" w14:paraId="788C1769" w14:textId="77777777" w:rsidTr="00AF6E9E">
        <w:trPr>
          <w:trHeight w:val="152"/>
        </w:trPr>
        <w:tc>
          <w:tcPr>
            <w:tcW w:w="366" w:type="pct"/>
          </w:tcPr>
          <w:p w14:paraId="61ED66E4" w14:textId="4331A22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2</w:t>
            </w:r>
          </w:p>
        </w:tc>
        <w:tc>
          <w:tcPr>
            <w:tcW w:w="837" w:type="pct"/>
          </w:tcPr>
          <w:p w14:paraId="6B911F8D" w14:textId="77777777" w:rsidR="00147B42" w:rsidRPr="004D1951" w:rsidRDefault="00147B42" w:rsidP="002B11D6">
            <w:pPr>
              <w:spacing w:before="60"/>
              <w:jc w:val="both"/>
              <w:rPr>
                <w:rFonts w:cs="Times New Roman"/>
                <w:b/>
                <w:color w:val="000000" w:themeColor="text1"/>
                <w:sz w:val="24"/>
                <w:szCs w:val="24"/>
              </w:rPr>
            </w:pPr>
            <w:r w:rsidRPr="004D1951">
              <w:rPr>
                <w:rFonts w:cs="Times New Roman"/>
                <w:b/>
                <w:color w:val="000000" w:themeColor="text1"/>
                <w:sz w:val="24"/>
                <w:szCs w:val="24"/>
              </w:rPr>
              <w:t>ĐỊA LÍ CÁC NGÀNH KINH TẾ</w:t>
            </w:r>
          </w:p>
          <w:p w14:paraId="3974658D"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NÔNG, LÂM, THUỶ SẢN</w:t>
            </w:r>
          </w:p>
        </w:tc>
        <w:tc>
          <w:tcPr>
            <w:tcW w:w="1348" w:type="pct"/>
          </w:tcPr>
          <w:p w14:paraId="416899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chính ảnh hưởng đến sự phát triển và phân bố nông, lâm, thuỷ sản</w:t>
            </w:r>
          </w:p>
          <w:p w14:paraId="64D4D38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nông, lâm, thuỷ sản</w:t>
            </w:r>
          </w:p>
          <w:p w14:paraId="53C4E08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Vấn đề phát triển nông nghiệp xanh</w:t>
            </w:r>
          </w:p>
        </w:tc>
        <w:tc>
          <w:tcPr>
            <w:tcW w:w="2449" w:type="pct"/>
          </w:tcPr>
          <w:p w14:paraId="42E765A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23294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nông, lâm, thuỷ sản.</w:t>
            </w:r>
          </w:p>
          <w:p w14:paraId="296E2F0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30EAF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các nhân tố chính ảnh hưởng đến sự phát triển và phân bố nông nghiệp (các nhân tố tự nhiên: địa hình, đất đai, khí hậu, nước, sinh vật; các nhân tố kinh tế-xã hội: dân cư và nguồn lao động, thị trường, chính sách, công nghệ, vốn đầu tư).</w:t>
            </w:r>
          </w:p>
          <w:p w14:paraId="656FB5C9" w14:textId="4A248C04"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phân bố tài nguyên rừng và nguồn lợi thuỷ sản.</w:t>
            </w:r>
          </w:p>
          <w:p w14:paraId="099DDCA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ý nghĩa của việc phát triển nông nghiệp xanh.</w:t>
            </w:r>
          </w:p>
          <w:p w14:paraId="0825D9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2F194C2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kiếm thông tin, viết báo cáo ngắn về một số mô hình sản xuất nông nghiệp có hiệu quả.</w:t>
            </w:r>
          </w:p>
        </w:tc>
      </w:tr>
      <w:tr w:rsidR="00147B42" w:rsidRPr="004D1951" w14:paraId="50A7C385" w14:textId="77777777" w:rsidTr="00AF6E9E">
        <w:trPr>
          <w:trHeight w:val="152"/>
        </w:trPr>
        <w:tc>
          <w:tcPr>
            <w:tcW w:w="366" w:type="pct"/>
          </w:tcPr>
          <w:p w14:paraId="316B18C6" w14:textId="6226156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3</w:t>
            </w:r>
          </w:p>
        </w:tc>
        <w:tc>
          <w:tcPr>
            <w:tcW w:w="837" w:type="pct"/>
          </w:tcPr>
          <w:p w14:paraId="74A220B2"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CÔNG NGHIỆP</w:t>
            </w:r>
          </w:p>
        </w:tc>
        <w:tc>
          <w:tcPr>
            <w:tcW w:w="1348" w:type="pct"/>
          </w:tcPr>
          <w:p w14:paraId="0ACD326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 Các nhân tố ảnh hưởng đến sự phát triển và phân bố công nghiệp</w:t>
            </w:r>
          </w:p>
          <w:p w14:paraId="7D14001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035589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Vấn đề phát triển công nghiệp xanh</w:t>
            </w:r>
          </w:p>
        </w:tc>
        <w:tc>
          <w:tcPr>
            <w:tcW w:w="2449" w:type="pct"/>
          </w:tcPr>
          <w:p w14:paraId="0389684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4972C8D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14:paraId="538F671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đồ các trung tâm </w:t>
            </w:r>
            <w:r w:rsidRPr="004D1951">
              <w:rPr>
                <w:color w:val="000000" w:themeColor="text1"/>
                <w:sz w:val="24"/>
                <w:szCs w:val="24"/>
              </w:rPr>
              <w:lastRenderedPageBreak/>
              <w:t>công nghiệp chính.</w:t>
            </w:r>
          </w:p>
          <w:p w14:paraId="3F7219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174DBAD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14:paraId="1C046D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70D905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tại sao cần phát triển công nghiệp xanh.</w:t>
            </w:r>
          </w:p>
        </w:tc>
      </w:tr>
      <w:tr w:rsidR="00147B42" w:rsidRPr="004D1951" w14:paraId="7B420CAB" w14:textId="77777777" w:rsidTr="00AF6E9E">
        <w:trPr>
          <w:trHeight w:val="152"/>
        </w:trPr>
        <w:tc>
          <w:tcPr>
            <w:tcW w:w="366" w:type="pct"/>
          </w:tcPr>
          <w:p w14:paraId="0063074F" w14:textId="6A0FA71E" w:rsidR="00147B42" w:rsidRPr="004D1951" w:rsidRDefault="00147B42" w:rsidP="00921BD1">
            <w:pPr>
              <w:spacing w:before="60"/>
              <w:jc w:val="center"/>
              <w:rPr>
                <w:rFonts w:cs="Times New Roman"/>
                <w:b/>
                <w:color w:val="000000" w:themeColor="text1"/>
                <w:spacing w:val="-8"/>
                <w:sz w:val="24"/>
                <w:szCs w:val="24"/>
                <w:lang w:val="vi-VN"/>
              </w:rPr>
            </w:pPr>
            <w:r w:rsidRPr="004D1951">
              <w:rPr>
                <w:rFonts w:cs="Times New Roman"/>
                <w:color w:val="000000" w:themeColor="text1"/>
                <w:sz w:val="24"/>
                <w:szCs w:val="24"/>
              </w:rPr>
              <w:lastRenderedPageBreak/>
              <w:br w:type="page"/>
            </w:r>
            <w:r w:rsidR="00921BD1">
              <w:rPr>
                <w:rFonts w:cs="Times New Roman"/>
                <w:color w:val="000000" w:themeColor="text1"/>
                <w:sz w:val="24"/>
                <w:szCs w:val="24"/>
              </w:rPr>
              <w:t>4</w:t>
            </w:r>
          </w:p>
        </w:tc>
        <w:tc>
          <w:tcPr>
            <w:tcW w:w="837" w:type="pct"/>
          </w:tcPr>
          <w:p w14:paraId="721C1938"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DỊCH VỤ</w:t>
            </w:r>
          </w:p>
        </w:tc>
        <w:tc>
          <w:tcPr>
            <w:tcW w:w="1348" w:type="pct"/>
          </w:tcPr>
          <w:p w14:paraId="3B006A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14:paraId="19F0CAB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14:paraId="459C9F9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Thương mại, du lịch</w:t>
            </w:r>
          </w:p>
        </w:tc>
        <w:tc>
          <w:tcPr>
            <w:tcW w:w="2449" w:type="pct"/>
          </w:tcPr>
          <w:p w14:paraId="24A38C5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314CDF8C" w14:textId="771C45B3"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tuyến đường bộ huyết mạch, các tuyến đường sắt, các cảng biển lớn và các sân bay quốc tế chính.</w:t>
            </w:r>
          </w:p>
          <w:p w14:paraId="6D28B8D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14:paraId="4E4774F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65FA49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14:paraId="3E3AF64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7707A4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số xu hướng phát triển mới trong ngành thương mại và du lịch.</w:t>
            </w:r>
          </w:p>
        </w:tc>
      </w:tr>
      <w:tr w:rsidR="00147B42" w:rsidRPr="004D1951" w14:paraId="13FC4C17" w14:textId="77777777" w:rsidTr="00AF6E9E">
        <w:trPr>
          <w:trHeight w:val="152"/>
        </w:trPr>
        <w:tc>
          <w:tcPr>
            <w:tcW w:w="366" w:type="pct"/>
          </w:tcPr>
          <w:p w14:paraId="2FECF7D4" w14:textId="758B2B8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5</w:t>
            </w:r>
          </w:p>
        </w:tc>
        <w:tc>
          <w:tcPr>
            <w:tcW w:w="837" w:type="pct"/>
          </w:tcPr>
          <w:p w14:paraId="30EC55A9" w14:textId="77777777" w:rsidR="00147B42" w:rsidRPr="004D1951" w:rsidRDefault="00147B42" w:rsidP="002B11D6">
            <w:pPr>
              <w:spacing w:before="60"/>
              <w:jc w:val="both"/>
              <w:rPr>
                <w:rFonts w:cs="Times New Roman"/>
                <w:b/>
                <w:color w:val="000000" w:themeColor="text1"/>
                <w:sz w:val="24"/>
                <w:szCs w:val="24"/>
              </w:rPr>
            </w:pPr>
            <w:r w:rsidRPr="004D1951">
              <w:rPr>
                <w:rFonts w:cs="Times New Roman"/>
                <w:b/>
                <w:color w:val="000000" w:themeColor="text1"/>
                <w:sz w:val="24"/>
                <w:szCs w:val="24"/>
              </w:rPr>
              <w:t>SỰ PHÂN HOÁ LÃNH THỔ</w:t>
            </w:r>
          </w:p>
          <w:p w14:paraId="759EFF78"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TRUNG DU VÀ MIỀN NÚI BẮC BỘ</w:t>
            </w:r>
          </w:p>
        </w:tc>
        <w:tc>
          <w:tcPr>
            <w:tcW w:w="1348" w:type="pct"/>
          </w:tcPr>
          <w:p w14:paraId="6FBB9EF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0BCD899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7248AC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7FEC9FB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14:paraId="33B9701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C0D755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14:paraId="5B5AC4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14:paraId="4435EF1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4220B56" w14:textId="30055E7F"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14:paraId="0919D51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14:paraId="3F1158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hoặc sơ đồ hóa được các thế mạnh </w:t>
            </w:r>
            <w:r w:rsidRPr="004D1951">
              <w:rPr>
                <w:color w:val="000000" w:themeColor="text1"/>
                <w:sz w:val="24"/>
                <w:szCs w:val="24"/>
              </w:rPr>
              <w:lastRenderedPageBreak/>
              <w:t>về tự nhiên để phát triển kinh tế – xã hội của vùng Trung du và miền núi Bắc Bộ.</w:t>
            </w:r>
          </w:p>
          <w:p w14:paraId="176DE1D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7DF3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nổi bật về thành phần dân tộc, phân bố dân cư và chất lượng cuộc sống dân cư (sử dụng bản đồ và bảng số liệu).</w:t>
            </w:r>
          </w:p>
        </w:tc>
      </w:tr>
      <w:tr w:rsidR="00147B42" w:rsidRPr="004D1951" w14:paraId="0F8B85B6" w14:textId="77777777" w:rsidTr="00AF6E9E">
        <w:trPr>
          <w:trHeight w:val="152"/>
        </w:trPr>
        <w:tc>
          <w:tcPr>
            <w:tcW w:w="366" w:type="pct"/>
          </w:tcPr>
          <w:p w14:paraId="50FFCB45" w14:textId="771196A8"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837" w:type="pct"/>
          </w:tcPr>
          <w:p w14:paraId="002609C3"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ĐỒNG BẰNG SÔNG HỒNG</w:t>
            </w:r>
          </w:p>
        </w:tc>
        <w:tc>
          <w:tcPr>
            <w:tcW w:w="1348" w:type="pct"/>
          </w:tcPr>
          <w:p w14:paraId="4E511C5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18B8E65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08684F7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24BDA89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1AF904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2449" w:type="pct"/>
          </w:tcPr>
          <w:p w14:paraId="5E2F121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ED704C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29DE43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14:paraId="4ED4E6A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58A08D5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14:paraId="225B678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14:paraId="279F518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14:paraId="260682D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14:paraId="62D5C4F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DF35D8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14:paraId="3C56E2C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6C478A24" w14:textId="12AAD27A"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Sưu tầm tư liệu và trình bày được về vùng kinh tế trọng điểm Bắc Bộ.</w:t>
            </w:r>
          </w:p>
        </w:tc>
      </w:tr>
      <w:tr w:rsidR="00147B42" w:rsidRPr="004D1951" w14:paraId="441B1E57" w14:textId="77777777" w:rsidTr="00AF6E9E">
        <w:trPr>
          <w:trHeight w:val="152"/>
        </w:trPr>
        <w:tc>
          <w:tcPr>
            <w:tcW w:w="366" w:type="pct"/>
          </w:tcPr>
          <w:p w14:paraId="769549B1" w14:textId="78CDA948" w:rsidR="00147B42" w:rsidRPr="00921BD1" w:rsidRDefault="00921BD1" w:rsidP="00921BD1">
            <w:pPr>
              <w:spacing w:before="60"/>
              <w:jc w:val="center"/>
              <w:rPr>
                <w:rFonts w:cs="Times New Roman"/>
                <w:b/>
                <w:color w:val="000000" w:themeColor="text1"/>
                <w:spacing w:val="-8"/>
                <w:sz w:val="24"/>
                <w:szCs w:val="24"/>
              </w:rPr>
            </w:pPr>
            <w:r>
              <w:rPr>
                <w:rFonts w:cs="Times New Roman"/>
                <w:b/>
                <w:color w:val="000000" w:themeColor="text1"/>
                <w:spacing w:val="-8"/>
                <w:sz w:val="24"/>
                <w:szCs w:val="24"/>
              </w:rPr>
              <w:t>7</w:t>
            </w:r>
          </w:p>
        </w:tc>
        <w:tc>
          <w:tcPr>
            <w:tcW w:w="837" w:type="pct"/>
          </w:tcPr>
          <w:p w14:paraId="5838FC71"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BẮC TRUNG BỘ</w:t>
            </w:r>
          </w:p>
        </w:tc>
        <w:tc>
          <w:tcPr>
            <w:tcW w:w="1348" w:type="pct"/>
          </w:tcPr>
          <w:p w14:paraId="1D395FA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3D186D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D3C18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3577214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Đặc điểm phát triển và phân bố các ngành kinh </w:t>
            </w:r>
            <w:r w:rsidRPr="004D1951">
              <w:rPr>
                <w:color w:val="000000" w:themeColor="text1"/>
                <w:sz w:val="24"/>
                <w:szCs w:val="24"/>
              </w:rPr>
              <w:lastRenderedPageBreak/>
              <w:t>tế của vùng</w:t>
            </w:r>
          </w:p>
          <w:p w14:paraId="36437DF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p>
        </w:tc>
        <w:tc>
          <w:tcPr>
            <w:tcW w:w="2449" w:type="pct"/>
          </w:tcPr>
          <w:p w14:paraId="56449E9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2185A8C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vị trí địa lí và phạm vi lãnh thổ của vùng.</w:t>
            </w:r>
          </w:p>
          <w:p w14:paraId="1FA7C5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dân cư ở vùng Bắc Trung Bộ.</w:t>
            </w:r>
          </w:p>
          <w:p w14:paraId="023ECAB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DF32C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hoá của tự nhiên (phân hóa bắc nam, phân hóa đông tây).</w:t>
            </w:r>
          </w:p>
          <w:p w14:paraId="34FD99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vấn đề phòng chống thiên </w:t>
            </w:r>
            <w:r w:rsidRPr="004D1951">
              <w:rPr>
                <w:color w:val="000000" w:themeColor="text1"/>
                <w:sz w:val="24"/>
                <w:szCs w:val="24"/>
              </w:rPr>
              <w:lastRenderedPageBreak/>
              <w:t>tai và ứng phó với biến đổi khí hậu ở Bắc Trung Bộ.</w:t>
            </w:r>
          </w:p>
          <w:p w14:paraId="7FEC98F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đặc điểm phân bố dân cư ở vùng Bắc Trung Bộ.</w:t>
            </w:r>
          </w:p>
          <w:p w14:paraId="32B62E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xml:space="preserve">– Phân tích được sự phát triển và phân bố kinh tế ở vùng Bắc Trung Bộ </w:t>
            </w:r>
            <w:r w:rsidRPr="004D1951">
              <w:rPr>
                <w:color w:val="000000" w:themeColor="text1"/>
                <w:sz w:val="24"/>
                <w:szCs w:val="24"/>
              </w:rPr>
              <w:t>(sử dụng bản đồ và bảng số liệu).</w:t>
            </w:r>
          </w:p>
          <w:p w14:paraId="121C0F4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về du lịch ở vùng Bắc Trung Bộ.</w:t>
            </w:r>
          </w:p>
          <w:p w14:paraId="5982EA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vấn đề phát triển kinh tế biển ở vùng Bắc Trung Bộ.</w:t>
            </w:r>
          </w:p>
          <w:p w14:paraId="0E6D730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17E194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ảnh hưởng của tự nhiên đến sự hình thành cơ cấu kinh tế của vùng.</w:t>
            </w:r>
          </w:p>
        </w:tc>
      </w:tr>
      <w:tr w:rsidR="00147B42" w:rsidRPr="004D1951" w14:paraId="35DB4802" w14:textId="77777777" w:rsidTr="00AF6E9E">
        <w:trPr>
          <w:trHeight w:val="152"/>
        </w:trPr>
        <w:tc>
          <w:tcPr>
            <w:tcW w:w="366" w:type="pct"/>
          </w:tcPr>
          <w:p w14:paraId="5F67CC11" w14:textId="77777777" w:rsidR="00147B42" w:rsidRPr="004D1951" w:rsidRDefault="00147B42" w:rsidP="002B11D6">
            <w:pPr>
              <w:spacing w:before="60"/>
              <w:jc w:val="both"/>
              <w:rPr>
                <w:rFonts w:cs="Times New Roman"/>
                <w:b/>
                <w:color w:val="000000" w:themeColor="text1"/>
                <w:spacing w:val="-8"/>
                <w:sz w:val="24"/>
                <w:szCs w:val="24"/>
                <w:lang w:val="vi-VN"/>
              </w:rPr>
            </w:pPr>
          </w:p>
          <w:p w14:paraId="2C0C8790" w14:textId="04E431E9"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8</w:t>
            </w:r>
          </w:p>
        </w:tc>
        <w:tc>
          <w:tcPr>
            <w:tcW w:w="837" w:type="pct"/>
          </w:tcPr>
          <w:p w14:paraId="77B95B8D"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de-DE"/>
              </w:rPr>
              <w:t>VÙNG DUYÊN HẢI NAM TRUNG BỘ</w:t>
            </w:r>
          </w:p>
        </w:tc>
        <w:tc>
          <w:tcPr>
            <w:tcW w:w="1348" w:type="pct"/>
          </w:tcPr>
          <w:p w14:paraId="1CFA31E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Vị trí địa lí, phạm vi lãnh thổ</w:t>
            </w:r>
          </w:p>
          <w:p w14:paraId="455A14C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điều kiện tự nhiên và tài nguyên thiên nhiên</w:t>
            </w:r>
          </w:p>
          <w:p w14:paraId="2BDB31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dân cư, xã hội của vùng</w:t>
            </w:r>
          </w:p>
          <w:p w14:paraId="12F903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Đặc điểm phát triển và phân bố các ngành kinh tế của vùng</w:t>
            </w:r>
          </w:p>
          <w:p w14:paraId="760ED6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de-DE"/>
              </w:rPr>
              <w:t>– Vùng kinh tế trọng điểm miền Trung</w:t>
            </w:r>
          </w:p>
        </w:tc>
        <w:tc>
          <w:tcPr>
            <w:tcW w:w="2449" w:type="pct"/>
          </w:tcPr>
          <w:p w14:paraId="323EE76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324098F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đặc điểm vị trí địa lí và phạm vi lãnh thổ của vùng.</w:t>
            </w:r>
          </w:p>
          <w:p w14:paraId="7338EBD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sự phân bố dân cư, dân tộc.</w:t>
            </w:r>
          </w:p>
          <w:p w14:paraId="69BC3BB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de-DE"/>
              </w:rPr>
              <w:t>– Trình bày được về vùng kinh tế trọng điểm miền Trung.</w:t>
            </w:r>
          </w:p>
          <w:p w14:paraId="754CE1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173166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Phân tích được đặc điểm tự nhiên và tài nguyên thiên nhiên, các thế mạnh và hạn chế chính.</w:t>
            </w:r>
          </w:p>
          <w:p w14:paraId="572E7A41" w14:textId="5906E9B4" w:rsidR="00147B42" w:rsidRPr="004D1951" w:rsidRDefault="00147B42" w:rsidP="002B11D6">
            <w:pPr>
              <w:pStyle w:val="4-Bang"/>
              <w:widowControl/>
              <w:suppressAutoHyphens/>
              <w:kinsoku w:val="0"/>
              <w:overflowPunct w:val="0"/>
              <w:autoSpaceDE w:val="0"/>
              <w:autoSpaceDN w:val="0"/>
              <w:adjustRightInd w:val="0"/>
              <w:snapToGrid w:val="0"/>
              <w:spacing w:before="60" w:after="60"/>
              <w:rPr>
                <w:i/>
                <w:color w:val="000000" w:themeColor="text1"/>
                <w:sz w:val="24"/>
                <w:szCs w:val="24"/>
                <w:lang w:val="de-DE"/>
              </w:rPr>
            </w:pPr>
            <w:r w:rsidRPr="004D1951">
              <w:rPr>
                <w:color w:val="000000" w:themeColor="text1"/>
                <w:sz w:val="24"/>
                <w:szCs w:val="24"/>
                <w:lang w:val="de-DE"/>
              </w:rPr>
              <w:t>– Phân tích được những chuyển biến trong sự phát triển và phân bố kinh tế của vùng.</w:t>
            </w:r>
          </w:p>
          <w:p w14:paraId="2D14E27C" w14:textId="794087BD"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i/>
                <w:color w:val="000000" w:themeColor="text1"/>
                <w:sz w:val="24"/>
                <w:szCs w:val="24"/>
                <w:lang w:val="de-DE"/>
              </w:rPr>
              <w:t xml:space="preserve">– </w:t>
            </w:r>
            <w:r w:rsidRPr="004D1951">
              <w:rPr>
                <w:color w:val="000000" w:themeColor="text1"/>
                <w:sz w:val="24"/>
                <w:szCs w:val="24"/>
                <w:lang w:val="de-DE"/>
              </w:rPr>
              <w:t>Phân tích được sự phát triển của một số ngành kinh tế thế mạnh của vùng (sử dụng bản đồ và bảng số liệu).</w:t>
            </w:r>
          </w:p>
          <w:p w14:paraId="154184D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0D92052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de-DE"/>
              </w:rPr>
              <w:t>– Phân tích hoặc sơ đồ hóa được ảnh hưởng của nạn hạn hán và sa mạc hoá đối với sự phát triển kinh tế – xã hội ở vùng khô hạn Ninh Thuận – Bình Thuận.</w:t>
            </w:r>
          </w:p>
        </w:tc>
      </w:tr>
      <w:tr w:rsidR="00147B42" w:rsidRPr="004D1951" w14:paraId="424A0CCF" w14:textId="77777777" w:rsidTr="00AF6E9E">
        <w:trPr>
          <w:trHeight w:val="3140"/>
        </w:trPr>
        <w:tc>
          <w:tcPr>
            <w:tcW w:w="366" w:type="pct"/>
          </w:tcPr>
          <w:p w14:paraId="38665516" w14:textId="415B69C6"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9</w:t>
            </w:r>
          </w:p>
        </w:tc>
        <w:tc>
          <w:tcPr>
            <w:tcW w:w="837" w:type="pct"/>
          </w:tcPr>
          <w:p w14:paraId="48DAF719"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TÂY NGUYÊN</w:t>
            </w:r>
          </w:p>
        </w:tc>
        <w:tc>
          <w:tcPr>
            <w:tcW w:w="1348" w:type="pct"/>
          </w:tcPr>
          <w:p w14:paraId="1346463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0A004E1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48BFFB2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0813EA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14:paraId="7F08D1D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1067229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5FA79E1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các ngành kinh tế thế mạnh của vùng Tây Nguyên: trồng cây công nghiệp lâu năm; phát triển du lịch; thủy điện và khai thác khoáng sản.</w:t>
            </w:r>
          </w:p>
          <w:p w14:paraId="3C6926B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8FED0B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và hạn chế về điều kiện tự nhiên và tài nguyên thiên nhiên của vùng.</w:t>
            </w:r>
          </w:p>
          <w:p w14:paraId="529A94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dân cư, văn hoá của các dân tộc Tây Nguyên.</w:t>
            </w:r>
          </w:p>
          <w:p w14:paraId="63BC1A4E" w14:textId="3BE7553C"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vấn đề môi trường trong phát triển kinh tế-xã hội.</w:t>
            </w:r>
          </w:p>
        </w:tc>
      </w:tr>
      <w:tr w:rsidR="00147B42" w:rsidRPr="004D1951" w14:paraId="7D38D579" w14:textId="77777777" w:rsidTr="00AF6E9E">
        <w:trPr>
          <w:trHeight w:val="152"/>
        </w:trPr>
        <w:tc>
          <w:tcPr>
            <w:tcW w:w="366" w:type="pct"/>
          </w:tcPr>
          <w:p w14:paraId="2DDA3F50" w14:textId="6ADF192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10</w:t>
            </w:r>
          </w:p>
        </w:tc>
        <w:tc>
          <w:tcPr>
            <w:tcW w:w="837" w:type="pct"/>
          </w:tcPr>
          <w:p w14:paraId="28BB98EF"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ĐÔNG NAM BỘ</w:t>
            </w:r>
          </w:p>
        </w:tc>
        <w:tc>
          <w:tcPr>
            <w:tcW w:w="1348" w:type="pct"/>
          </w:tcPr>
          <w:p w14:paraId="3FE6DD7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16CC0E5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2D4F7BE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5D50DA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01EBB50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phía Nam</w:t>
            </w:r>
          </w:p>
        </w:tc>
        <w:tc>
          <w:tcPr>
            <w:tcW w:w="2449" w:type="pct"/>
          </w:tcPr>
          <w:p w14:paraId="4A8C9BD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0F43803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2B99B6A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Trình bày được đặc điểm về dân cư, đô thị hoá ở vùng Đông Nam Bộ.</w:t>
            </w:r>
          </w:p>
          <w:p w14:paraId="430149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thế mạnh của vùng: công nghiệp, phát triển cây công nghiệp; du lịch và thương mại (sử dụng bản đồ và bảng số liệu).</w:t>
            </w:r>
          </w:p>
          <w:p w14:paraId="65595C7A" w14:textId="77777777" w:rsidR="009C15D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A1AD164" w14:textId="005C05DB"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14:paraId="31DFAF5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555C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vị thế của Thành phố Hồ Chí Minh.</w:t>
            </w:r>
          </w:p>
          <w:p w14:paraId="7ECCEB9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16779DB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ý nghĩa của việc tăng cường kết nối liên vùng đối với sự phát triển của vùng.</w:t>
            </w:r>
          </w:p>
          <w:p w14:paraId="05EA011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r w:rsidRPr="004D1951">
              <w:rPr>
                <w:color w:val="000000" w:themeColor="text1"/>
                <w:sz w:val="24"/>
                <w:szCs w:val="24"/>
                <w:lang w:val="vi-VN"/>
              </w:rPr>
              <w:t>Tìm kiếm thông tin, viết báo cáo ngắn về</w:t>
            </w:r>
            <w:r w:rsidRPr="004D1951">
              <w:rPr>
                <w:color w:val="000000" w:themeColor="text1"/>
                <w:sz w:val="24"/>
                <w:szCs w:val="24"/>
              </w:rPr>
              <w:t xml:space="preserve"> sự phát triển của vùng kinh tế trọng điểm phía </w:t>
            </w:r>
            <w:r w:rsidRPr="004D1951">
              <w:rPr>
                <w:color w:val="000000" w:themeColor="text1"/>
                <w:sz w:val="24"/>
                <w:szCs w:val="24"/>
              </w:rPr>
              <w:lastRenderedPageBreak/>
              <w:t>Nam.</w:t>
            </w:r>
          </w:p>
        </w:tc>
      </w:tr>
      <w:tr w:rsidR="00147B42" w:rsidRPr="004D1951" w14:paraId="4D70CF29" w14:textId="77777777" w:rsidTr="00AF6E9E">
        <w:trPr>
          <w:trHeight w:val="152"/>
        </w:trPr>
        <w:tc>
          <w:tcPr>
            <w:tcW w:w="366" w:type="pct"/>
          </w:tcPr>
          <w:p w14:paraId="08628868" w14:textId="2823F75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11</w:t>
            </w:r>
          </w:p>
        </w:tc>
        <w:tc>
          <w:tcPr>
            <w:tcW w:w="837" w:type="pct"/>
          </w:tcPr>
          <w:p w14:paraId="4717C497"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ĐỒNG BẰNG SÔNG CỬU LONG</w:t>
            </w:r>
          </w:p>
        </w:tc>
        <w:tc>
          <w:tcPr>
            <w:tcW w:w="1348" w:type="pct"/>
          </w:tcPr>
          <w:p w14:paraId="75DDA14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2812B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406E16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5A5980A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6A95E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vùng Đồng bằng sông Cửu Long</w:t>
            </w:r>
          </w:p>
        </w:tc>
        <w:tc>
          <w:tcPr>
            <w:tcW w:w="2449" w:type="pct"/>
          </w:tcPr>
          <w:p w14:paraId="1AA8EFB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5E02335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vị trí địa lí </w:t>
            </w:r>
            <w:r w:rsidRPr="004D1951">
              <w:rPr>
                <w:color w:val="000000" w:themeColor="text1"/>
                <w:sz w:val="24"/>
                <w:szCs w:val="24"/>
                <w:lang w:val="vi-VN"/>
              </w:rPr>
              <w:t xml:space="preserve">và phạm vi lãnh thổ </w:t>
            </w:r>
            <w:r w:rsidRPr="004D1951">
              <w:rPr>
                <w:color w:val="000000" w:themeColor="text1"/>
                <w:sz w:val="24"/>
                <w:szCs w:val="24"/>
              </w:rPr>
              <w:t>của vùng.</w:t>
            </w:r>
          </w:p>
          <w:p w14:paraId="1578C9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14:paraId="3C9C056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888918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14:paraId="3A4459C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một số vấn đề xã hội của vùng.</w:t>
            </w:r>
          </w:p>
          <w:p w14:paraId="6B3466A1" w14:textId="34BDB9D6"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về vùng kinh tế trọng điểm</w:t>
            </w:r>
            <w:r w:rsidRPr="004D1951">
              <w:rPr>
                <w:color w:val="000000" w:themeColor="text1"/>
                <w:sz w:val="24"/>
                <w:szCs w:val="24"/>
                <w:lang w:val="vi-VN"/>
              </w:rPr>
              <w:t xml:space="preserve"> </w:t>
            </w:r>
            <w:r w:rsidRPr="004D1951">
              <w:rPr>
                <w:color w:val="000000" w:themeColor="text1"/>
                <w:sz w:val="24"/>
                <w:szCs w:val="24"/>
              </w:rPr>
              <w:t>vùng Đồng bằng sông Cửu Long.</w:t>
            </w:r>
          </w:p>
          <w:p w14:paraId="545211B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6B7DA00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hiểu thông tin và phân tích được tác động của biến đổi khí hậu đối với Đồng bằng sông Cửu Long; đề xuất giải pháp ứng phó.</w:t>
            </w:r>
          </w:p>
        </w:tc>
      </w:tr>
      <w:tr w:rsidR="00147B42" w:rsidRPr="004D1951" w14:paraId="78E4DBEF" w14:textId="77777777" w:rsidTr="00AF6E9E">
        <w:trPr>
          <w:trHeight w:val="152"/>
        </w:trPr>
        <w:tc>
          <w:tcPr>
            <w:tcW w:w="366" w:type="pct"/>
          </w:tcPr>
          <w:p w14:paraId="7BC82EBC" w14:textId="7A01E59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12</w:t>
            </w:r>
          </w:p>
        </w:tc>
        <w:tc>
          <w:tcPr>
            <w:tcW w:w="837" w:type="pct"/>
          </w:tcPr>
          <w:p w14:paraId="49B5D024"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PHÁT TRIỂN TỔNG HỢP KINH TẾ VÀ BẢO VỆ TÀI NGUYÊN, MÔI TRƯỜNG BIỂN ĐẢO</w:t>
            </w:r>
          </w:p>
        </w:tc>
        <w:tc>
          <w:tcPr>
            <w:tcW w:w="1348" w:type="pct"/>
          </w:tcPr>
          <w:p w14:paraId="5EFEDA0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Biển và đảo Việt Nam</w:t>
            </w:r>
          </w:p>
          <w:p w14:paraId="71FE4B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Phát triển tổng hợp kinh tế biển</w:t>
            </w:r>
          </w:p>
          <w:p w14:paraId="43B2BA3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Khai thác tài nguyên và bảo vệ môi trường </w:t>
            </w:r>
            <w:r w:rsidRPr="004D1951">
              <w:rPr>
                <w:color w:val="000000" w:themeColor="text1"/>
                <w:sz w:val="24"/>
                <w:szCs w:val="24"/>
              </w:rPr>
              <w:br/>
              <w:t>biển đảo</w:t>
            </w:r>
          </w:p>
        </w:tc>
        <w:tc>
          <w:tcPr>
            <w:tcW w:w="2449" w:type="pct"/>
          </w:tcPr>
          <w:p w14:paraId="3A9E3C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37B2C0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trên sơ đồ các vùng biển quốc gia; xác định trên bản đồ các huyện đảo và các tỉnh có các huyện đảo đó.</w:t>
            </w:r>
          </w:p>
          <w:p w14:paraId="0755309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A36944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6"/>
                <w:sz w:val="24"/>
                <w:szCs w:val="24"/>
              </w:rPr>
            </w:pPr>
            <w:r w:rsidRPr="004D1951">
              <w:rPr>
                <w:color w:val="000000" w:themeColor="text1"/>
                <w:sz w:val="24"/>
                <w:szCs w:val="24"/>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4AE27BA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AF4B3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xml:space="preserve">– </w:t>
            </w:r>
            <w:r w:rsidRPr="004D1951">
              <w:rPr>
                <w:color w:val="000000" w:themeColor="text1"/>
                <w:sz w:val="24"/>
                <w:szCs w:val="24"/>
              </w:rPr>
              <w:t>Phân tích được vấn đề khai thác tài nguyên, bảo vệ môi trường và giữ vững chủ quyền, các quyền và lợi ích hợp pháp của Việt Nam ở Biển Đông.</w:t>
            </w:r>
          </w:p>
        </w:tc>
      </w:tr>
    </w:tbl>
    <w:p w14:paraId="00994505" w14:textId="72DED57D" w:rsidR="00147B42" w:rsidRPr="004D1951" w:rsidRDefault="00C85718" w:rsidP="00147B42">
      <w:pP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t>2. Bản đặc tả phân môn Lịch sử</w:t>
      </w:r>
    </w:p>
    <w:p w14:paraId="479DCD70" w14:textId="77777777" w:rsidR="00C85718" w:rsidRPr="004D1951" w:rsidRDefault="00C85718" w:rsidP="00C85718">
      <w:pPr>
        <w:spacing w:after="240"/>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6</w:t>
      </w:r>
    </w:p>
    <w:tbl>
      <w:tblPr>
        <w:tblW w:w="5005" w:type="pct"/>
        <w:tblInd w:w="-275" w:type="dxa"/>
        <w:tblCellMar>
          <w:left w:w="10" w:type="dxa"/>
          <w:right w:w="10" w:type="dxa"/>
        </w:tblCellMar>
        <w:tblLook w:val="04A0" w:firstRow="1" w:lastRow="0" w:firstColumn="1" w:lastColumn="0" w:noHBand="0" w:noVBand="1"/>
      </w:tblPr>
      <w:tblGrid>
        <w:gridCol w:w="741"/>
        <w:gridCol w:w="1574"/>
        <w:gridCol w:w="2560"/>
        <w:gridCol w:w="4756"/>
      </w:tblGrid>
      <w:tr w:rsidR="00C85718" w:rsidRPr="004D1951" w14:paraId="4024CF23" w14:textId="77777777" w:rsidTr="00AF6E9E">
        <w:trPr>
          <w:trHeight w:val="370"/>
        </w:trPr>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F0F64" w14:textId="32036DEA" w:rsidR="00C85718" w:rsidRPr="004D1951" w:rsidRDefault="00AF6E9E"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lastRenderedPageBreak/>
              <w:t>S</w:t>
            </w:r>
            <w:r w:rsidR="00C85718" w:rsidRPr="004D1951">
              <w:rPr>
                <w:rFonts w:ascii="Times New Roman" w:eastAsia="Times New Roman" w:hAnsi="Times New Roman" w:cs="Times New Roman"/>
                <w:b/>
                <w:color w:val="000000" w:themeColor="text1"/>
                <w:spacing w:val="-8"/>
              </w:rPr>
              <w:t>TT</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E30AB"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DD295"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4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47C63"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245C8894" w14:textId="77777777" w:rsidTr="00AF6E9E">
        <w:trPr>
          <w:trHeight w:val="570"/>
        </w:trPr>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B3E24"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BCF69"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13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0AAF1"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247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A9115"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r>
      <w:tr w:rsidR="00C85718" w:rsidRPr="004D1951" w14:paraId="353C5E54" w14:textId="77777777" w:rsidTr="00AF6E9E">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06737"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1</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46D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rPr>
              <w:t xml:space="preserve">TẠI SAO CẦN HỌC LỊCH SỬ? </w:t>
            </w:r>
          </w:p>
          <w:p w14:paraId="0DD848D2"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E6AFE" w14:textId="77777777" w:rsidR="00C85718" w:rsidRPr="004D1951" w:rsidRDefault="00C85718" w:rsidP="00FE262B">
            <w:pPr>
              <w:tabs>
                <w:tab w:val="left" w:pos="315"/>
              </w:tabs>
              <w:spacing w:before="53" w:line="276" w:lineRule="auto"/>
              <w:ind w:left="102"/>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1. </w:t>
            </w:r>
            <w:r w:rsidRPr="004D1951">
              <w:rPr>
                <w:rFonts w:ascii="Times New Roman" w:eastAsia="Times New Roman" w:hAnsi="Times New Roman" w:cs="Times New Roman"/>
                <w:bCs/>
                <w:color w:val="000000" w:themeColor="text1"/>
              </w:rPr>
              <w:t>Lịch sử là</w:t>
            </w:r>
            <w:r w:rsidRPr="004D1951">
              <w:rPr>
                <w:rFonts w:ascii="Times New Roman" w:eastAsia="Times New Roman" w:hAnsi="Times New Roman" w:cs="Times New Roman"/>
                <w:bCs/>
                <w:color w:val="000000" w:themeColor="text1"/>
                <w:spacing w:val="-7"/>
              </w:rPr>
              <w:t xml:space="preserve"> </w:t>
            </w:r>
            <w:r w:rsidRPr="004D1951">
              <w:rPr>
                <w:rFonts w:ascii="Times New Roman" w:eastAsia="Times New Roman" w:hAnsi="Times New Roman" w:cs="Times New Roman"/>
                <w:bCs/>
                <w:color w:val="000000" w:themeColor="text1"/>
              </w:rPr>
              <w:t>gì?</w:t>
            </w:r>
          </w:p>
          <w:p w14:paraId="500B6FC9" w14:textId="77777777" w:rsidR="00C85718" w:rsidRPr="004D1951" w:rsidRDefault="00C85718" w:rsidP="00FE262B">
            <w:pPr>
              <w:spacing w:line="276" w:lineRule="auto"/>
              <w:jc w:val="both"/>
              <w:rPr>
                <w:rFonts w:ascii="Times New Roman" w:eastAsia="Times New Roman" w:hAnsi="Times New Roman" w:cs="Times New Roman"/>
                <w:bCs/>
                <w:color w:val="000000" w:themeColor="text1"/>
              </w:rPr>
            </w:pPr>
          </w:p>
          <w:p w14:paraId="61CC3FDE"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B1D4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Nhận biết </w:t>
            </w:r>
          </w:p>
          <w:p w14:paraId="6C5F5A1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khái niệm lịch sử </w:t>
            </w:r>
          </w:p>
          <w:p w14:paraId="2110768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_ Nêu được khái niệm môn Lịch sử</w:t>
            </w:r>
          </w:p>
          <w:p w14:paraId="0FA0063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 xml:space="preserve">Thông hiểu </w:t>
            </w:r>
          </w:p>
          <w:p w14:paraId="091B386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lịch sử là những gì đã diễn ra trong quá khứ</w:t>
            </w:r>
          </w:p>
          <w:p w14:paraId="744FD21B" w14:textId="77777777" w:rsidR="00C85718" w:rsidRPr="004D1951" w:rsidRDefault="00C85718" w:rsidP="00FE262B">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cần thiết phải học môn Lịch sử.</w:t>
            </w:r>
          </w:p>
        </w:tc>
      </w:tr>
      <w:tr w:rsidR="00C85718" w:rsidRPr="004D1951" w14:paraId="54E3A36D" w14:textId="77777777" w:rsidTr="00AF6E9E">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B948E"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EF5D6"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9DBF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Dựa vào đâu để biết và dựng lại lịch</w:t>
            </w:r>
            <w:r w:rsidRPr="004D1951">
              <w:rPr>
                <w:rFonts w:ascii="Times New Roman" w:eastAsia="Times New Roman" w:hAnsi="Times New Roman" w:cs="Times New Roman"/>
                <w:bCs/>
                <w:color w:val="000000" w:themeColor="text1"/>
                <w:spacing w:val="-16"/>
              </w:rPr>
              <w:t xml:space="preserve"> </w:t>
            </w:r>
            <w:r w:rsidRPr="004D1951">
              <w:rPr>
                <w:rFonts w:ascii="Times New Roman" w:eastAsia="Times New Roman" w:hAnsi="Times New Roman" w:cs="Times New Roman"/>
                <w:bCs/>
                <w:color w:val="000000" w:themeColor="text1"/>
              </w:rPr>
              <w:t>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7BE8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20047B2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biệt được các nguồn sử liệu cơ bản, ý nghĩa và giá trị của các nguồn sử liệu (tư liệu gốc, truyền miệng, hiện vật, chữ viết,…).</w:t>
            </w:r>
          </w:p>
          <w:p w14:paraId="66F4B57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và giá trị của các nguồn sử liệu</w:t>
            </w:r>
          </w:p>
        </w:tc>
      </w:tr>
      <w:tr w:rsidR="00C85718" w:rsidRPr="004D1951" w14:paraId="55615088" w14:textId="77777777" w:rsidTr="00AF6E9E">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61B7"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E9082"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A9BB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Thời gian trong lịch 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3FF0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121AFFF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Nêu được một số khái niệm 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p w14:paraId="30DA7389"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spacing w:val="-4"/>
              </w:rPr>
            </w:pPr>
            <w:r w:rsidRPr="004D1951">
              <w:rPr>
                <w:rFonts w:ascii="Times New Roman" w:eastAsia="Times New Roman" w:hAnsi="Times New Roman" w:cs="Times New Roman"/>
                <w:b/>
                <w:bCs/>
                <w:color w:val="000000" w:themeColor="text1"/>
                <w:spacing w:val="-4"/>
              </w:rPr>
              <w:t>Vận dụng</w:t>
            </w:r>
          </w:p>
          <w:p w14:paraId="478F093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spacing w:val="-4"/>
              </w:rPr>
              <w:t xml:space="preserve">- Tính được </w:t>
            </w:r>
            <w:r w:rsidRPr="004D1951">
              <w:rPr>
                <w:rFonts w:ascii="Times New Roman" w:eastAsia="Times New Roman" w:hAnsi="Times New Roman" w:cs="Times New Roman"/>
                <w:color w:val="000000" w:themeColor="text1"/>
              </w:rPr>
              <w:t>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tc>
      </w:tr>
      <w:tr w:rsidR="00C85718" w:rsidRPr="004D1951" w14:paraId="62F0CC19"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15B4B2C"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65FA1A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4DCABA7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55F9BA0"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6FE23EC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558E9F9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5B8C910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3AA5D14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065B638C"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B06ACE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4A23F8D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610EA26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097A2AA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lastRenderedPageBreak/>
              <w:t>2</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C2461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E06E35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94DB49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516C3A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55D991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2C7E27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94910B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313B3A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THỜI NGUYÊN THUỶ</w:t>
            </w:r>
          </w:p>
          <w:p w14:paraId="05E089E1"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3FA7"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1. Nguồn gốc loài người</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A50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38B38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được tên được những địa điểm tìm thấy dấu tích của người tối cổ trên đất nước Việt Nam.</w:t>
            </w:r>
          </w:p>
          <w:p w14:paraId="7F04AE8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71A7FA7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sơ lược quá trình tiến hoá từ vượn người thành người trên Trái Đất.</w:t>
            </w:r>
          </w:p>
          <w:p w14:paraId="54413C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65C21D7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Xác định được những dấu tích của người tối cổ ở Đông Nam Á </w:t>
            </w:r>
          </w:p>
        </w:tc>
      </w:tr>
      <w:tr w:rsidR="00C85718" w:rsidRPr="004D1951" w14:paraId="58BAC842"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4AD2B69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0B2D09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7EFC4"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08A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4277797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đời sống của người thời nguyên thuỷ (vật chất, tinh thần, tổ chức xã hội,...) trên Trái đất</w:t>
            </w:r>
          </w:p>
          <w:p w14:paraId="7C7C836D"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Nêu được đôi nét về đời sống của người nguyên thuỷ trên đất nước Việt Nam</w:t>
            </w:r>
          </w:p>
          <w:p w14:paraId="4FCAF6B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Thông hiểu</w:t>
            </w:r>
          </w:p>
          <w:p w14:paraId="3866B52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10"/>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10"/>
              </w:rPr>
              <w:t>Mô tả được sơ lược các giai đoạn tiến triển của xã hội người nguyên thuỷ.</w:t>
            </w:r>
          </w:p>
          <w:p w14:paraId="57404C4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w:t>
            </w:r>
            <w:r w:rsidRPr="004D1951">
              <w:rPr>
                <w:rFonts w:ascii="Times New Roman" w:hAnsi="Times New Roman" w:cs="Times New Roman"/>
                <w:color w:val="000000" w:themeColor="text1"/>
              </w:rPr>
              <w:t xml:space="preserve"> Giải thích được vai trò của lao động đối với quá trình phát triển của người nguyên thuỷ cũng như của con người và xã hội loài</w:t>
            </w:r>
            <w:r w:rsidRPr="004D1951">
              <w:rPr>
                <w:rFonts w:ascii="Times New Roman" w:hAnsi="Times New Roman" w:cs="Times New Roman"/>
                <w:color w:val="000000" w:themeColor="text1"/>
                <w:spacing w:val="-10"/>
              </w:rPr>
              <w:t xml:space="preserve"> </w:t>
            </w:r>
            <w:r w:rsidRPr="004D1951">
              <w:rPr>
                <w:rFonts w:ascii="Times New Roman" w:hAnsi="Times New Roman" w:cs="Times New Roman"/>
                <w:color w:val="000000" w:themeColor="text1"/>
              </w:rPr>
              <w:t>người</w:t>
            </w:r>
          </w:p>
        </w:tc>
      </w:tr>
      <w:tr w:rsidR="00C85718" w:rsidRPr="004D1951" w14:paraId="02540EFC"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0A179F9"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DD111D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50F8F"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Sự chuyển biến từ xã hội nguyên thuỷ sang xã hội có giai cấp và sự chuyển biến, phân hóa của 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2C73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5B1D3A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quá trình phát hiện ra kim loại đối với sự chuyển biến và phân hóa từ xã hội nguyên thuỷ sang xã hội có giai cấp. </w:t>
            </w:r>
          </w:p>
          <w:p w14:paraId="2211E146"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cơ bản của xã hội nguyên thủy ở Việt Nam (qua các nền văn hóa khảo cổ Phùng Nguyên – Đồng Đậu – Gò Mun.</w:t>
            </w:r>
          </w:p>
          <w:p w14:paraId="22FBFCF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382474F6"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hình thành xã hội có giai cấp</w:t>
            </w:r>
          </w:p>
          <w:p w14:paraId="69A7C40D"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phân hóa không triệt để của xã hội nguyên thủy ở phương Đông</w:t>
            </w:r>
          </w:p>
          <w:p w14:paraId="641919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tan rã của xã hội nguyên thuỷ</w:t>
            </w:r>
          </w:p>
          <w:p w14:paraId="3202FA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phân hóa không triệt để của xã hội nguyên thủy ở phương Đông.</w:t>
            </w:r>
          </w:p>
          <w:p w14:paraId="37481CF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648CA2F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 </w:t>
            </w:r>
            <w:r w:rsidRPr="004D1951">
              <w:rPr>
                <w:rFonts w:ascii="Times New Roman" w:eastAsia="Times New Roman" w:hAnsi="Times New Roman" w:cs="Times New Roman"/>
                <w:bCs/>
                <w:color w:val="000000" w:themeColor="text1"/>
                <w:spacing w:val="-8"/>
              </w:rPr>
              <w:t xml:space="preserve">Nhận xét được </w:t>
            </w:r>
            <w:r w:rsidRPr="004D1951">
              <w:rPr>
                <w:rFonts w:ascii="Times New Roman" w:eastAsia="Times New Roman" w:hAnsi="Times New Roman" w:cs="Times New Roman"/>
                <w:color w:val="000000" w:themeColor="text1"/>
              </w:rPr>
              <w:t xml:space="preserve">vai trò của kim loại đối với sự chuyển biến và phân hóa từ xã hội nguyên thuỷ sang xã hội có giai cấp. </w:t>
            </w:r>
          </w:p>
        </w:tc>
      </w:tr>
      <w:tr w:rsidR="00C85718" w:rsidRPr="004D1951" w14:paraId="1624C61A"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DCF90B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EEECA8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9DC103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A677EF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F7E101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23CE83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5A5BBD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223AE2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DDCC47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96AE3B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4AE204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718D38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3</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77C16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3445534"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F85873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0A1A605"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46AE18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35A344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6958CB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72455140"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84B0A98"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1E25D49"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04217ADC"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XÃ HỘI CỔ ĐẠI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30C63"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1. Ai Cập và Lưỡng Hà</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EE9D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44E8A1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thành lập nhà nước của người Ai Cập và người Lưỡng Hà.</w:t>
            </w:r>
          </w:p>
          <w:p w14:paraId="44148725"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tên và nêu được những thành tựu chủ yếu về văn hoá ở Ai Cập, Lưỡng Hà</w:t>
            </w:r>
          </w:p>
          <w:p w14:paraId="62917AC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21FB9B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điều kiện tự nhiên (các dòng sông, đất đai màu mỡ) đối với sự hình thành nền văn minh Ai Cập và Lưỡng Hà.</w:t>
            </w:r>
          </w:p>
        </w:tc>
      </w:tr>
      <w:tr w:rsidR="00C85718" w:rsidRPr="004D1951" w14:paraId="7985E5EF"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1BD0896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2A33D02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4D6D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Ấn Độ</w:t>
            </w:r>
          </w:p>
          <w:p w14:paraId="3A739156"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B5AC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28F713A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văn hoá tiêu biểu của Ấn Độ</w:t>
            </w:r>
          </w:p>
          <w:p w14:paraId="29BAF6D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Trình bày được những điểm chính về chế độ xã hội của Ấn Độ</w:t>
            </w:r>
          </w:p>
          <w:p w14:paraId="049B8C6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5E65915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 xml:space="preserve">- </w:t>
            </w:r>
            <w:r w:rsidRPr="004D1951">
              <w:rPr>
                <w:rFonts w:ascii="Times New Roman" w:eastAsia="Times New Roman" w:hAnsi="Times New Roman" w:cs="Times New Roman"/>
                <w:color w:val="000000" w:themeColor="text1"/>
              </w:rPr>
              <w:t>Giới thiệu được điều kiện tự nhiên của lưu vực sông Ấn, sông Hằng</w:t>
            </w:r>
          </w:p>
        </w:tc>
      </w:tr>
      <w:tr w:rsidR="00C85718" w:rsidRPr="004D1951" w14:paraId="0722854F"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20D3038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5A3B15B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C750E"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Trung Quốc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36BB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46A6EAF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cơ bản của nền văn minh Trung Quốc</w:t>
            </w:r>
          </w:p>
          <w:p w14:paraId="0C920AF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59BC30E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đặc điểm về điều kiện tự nhiên của Trung Quốc cổ đại.</w:t>
            </w:r>
          </w:p>
          <w:p w14:paraId="23ADC3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sơ lược quá trình thống nhất và sự xác lập chế độ phong kiến ở Trung Quốc dưới thời Tần Thuỷ Hoàng</w:t>
            </w:r>
          </w:p>
          <w:p w14:paraId="5C3593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0E70596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Xây dựng được đường thời gian từ đế chế Hán, Nam Bắc triều đến nhà Tuỳ.</w:t>
            </w:r>
          </w:p>
        </w:tc>
      </w:tr>
      <w:tr w:rsidR="00C85718" w:rsidRPr="004D1951" w14:paraId="154CF775"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260E6B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A7FCB1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F8F5E"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Hy Lạp và La Mã</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BEA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A77E84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thành bang, nhà nước đế chế ở Hy Lạp và La Mã </w:t>
            </w:r>
          </w:p>
          <w:p w14:paraId="3516294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tiêu biểu của Hy Lạp, La Mã.</w:t>
            </w:r>
          </w:p>
          <w:p w14:paraId="2E39976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7273114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tác động của điều kiện tự nhiên (hải cảng, biển đảo) đối với sự hình thành, phát triển của nền văn minh Hy Lạp và La Mã</w:t>
            </w:r>
          </w:p>
          <w:p w14:paraId="4369D09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D7412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về điều kiện tự nhiên đối với sự hình thành, phát triển của nền văn minh Hy Lạp và La Mã.</w:t>
            </w:r>
          </w:p>
          <w:p w14:paraId="7907521B"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 cao</w:t>
            </w:r>
          </w:p>
          <w:p w14:paraId="28E5DC9B"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Liên hệ được một số thành tựu văn hoá tiêu biểu của Hy Lạp, La Mã có ảnh hưởng đến hiện nay</w:t>
            </w:r>
          </w:p>
        </w:tc>
      </w:tr>
      <w:tr w:rsidR="00C85718" w:rsidRPr="004D1951" w14:paraId="456EC680"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4BE127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AD7BD6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18994D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61F20E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33EAF0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6CDDA0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4</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2328F7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ĐÔNG NAM Á TỪ NHỮNG THẾ KỈ TIẾP </w:t>
            </w:r>
            <w:r w:rsidRPr="004D1951">
              <w:rPr>
                <w:rFonts w:ascii="Times New Roman" w:eastAsia="Times New Roman" w:hAnsi="Times New Roman" w:cs="Times New Roman"/>
                <w:bCs/>
                <w:color w:val="000000" w:themeColor="text1"/>
              </w:rPr>
              <w:lastRenderedPageBreak/>
              <w:t xml:space="preserve">GIÁP CÔNG NGUYÊN ĐẾN THẾ KỈ X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5CBC6"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1. Khái lược về khu vực Đông Nam Á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7501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2DA82EB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sơ lược về vị trí địa lí của vùng Đông Nam Á.</w:t>
            </w:r>
          </w:p>
          <w:p w14:paraId="2814EA57" w14:textId="77777777" w:rsidR="00C85718" w:rsidRPr="004D1951" w:rsidRDefault="00C85718" w:rsidP="00FE262B">
            <w:pPr>
              <w:spacing w:line="276" w:lineRule="auto"/>
              <w:jc w:val="both"/>
              <w:rPr>
                <w:rFonts w:ascii="Times New Roman" w:hAnsi="Times New Roman" w:cs="Times New Roman"/>
                <w:color w:val="000000" w:themeColor="text1"/>
              </w:rPr>
            </w:pPr>
          </w:p>
        </w:tc>
      </w:tr>
      <w:tr w:rsidR="00C85718" w:rsidRPr="004D1951" w14:paraId="75BD2705" w14:textId="77777777" w:rsidTr="00AF6E9E">
        <w:trPr>
          <w:trHeight w:val="1736"/>
        </w:trPr>
        <w:tc>
          <w:tcPr>
            <w:tcW w:w="385" w:type="pct"/>
            <w:vMerge/>
            <w:tcBorders>
              <w:left w:val="single" w:sz="4" w:space="0" w:color="000000"/>
              <w:right w:val="single" w:sz="4" w:space="0" w:color="000000"/>
            </w:tcBorders>
            <w:shd w:val="clear" w:color="000000" w:fill="FFFFFF"/>
            <w:tcMar>
              <w:left w:w="108" w:type="dxa"/>
              <w:right w:w="108" w:type="dxa"/>
            </w:tcMar>
          </w:tcPr>
          <w:p w14:paraId="45C1ED7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3BC1088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163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Các vương quốc cổ ở Đông Nam Á</w:t>
            </w:r>
          </w:p>
          <w:p w14:paraId="53F30B5F"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8275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9D9D05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xuất hiện các vương quốc cổ ở Đông Nam Á từ đầu Công nguyên đến thế kỉ VII.</w:t>
            </w:r>
          </w:p>
          <w:p w14:paraId="041A084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hình thành và phát triển ban đầu của các vương quốc phong kiến từ thế kỉ VII đến thế kỉ X ở Đông Nam Á.</w:t>
            </w:r>
          </w:p>
        </w:tc>
      </w:tr>
      <w:tr w:rsidR="00C85718" w:rsidRPr="004D1951" w14:paraId="151ECB0A"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48EDBB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7908AF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F430C"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Giao lưu thương mại và văn hóa ở Đông Nam Á từ đầu Công nguyên đến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C1B1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E184BB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những tác động chính của quá trình giao lưu thương mại và văn hóa ở Đông Nam Á từ đầu Công nguyên đến thế kỉ X.</w:t>
            </w:r>
          </w:p>
        </w:tc>
      </w:tr>
      <w:tr w:rsidR="00C85718" w:rsidRPr="004D1951" w14:paraId="4E489572"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95FF14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0B84F4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9C5C41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2FF63E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AA8FA7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F9EC8F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9902B4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AD93F8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B67C84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77A631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D39594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C21E71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BA9F92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2C70FD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9B6EB4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96C72D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07E3B3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5B2346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091063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6A8720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72B4EB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378541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A3FEA39"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109790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375DA9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B4F97C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77EFE6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DF3272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431428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0D1321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5</w:t>
            </w:r>
          </w:p>
          <w:p w14:paraId="547AA2E5"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FC81A8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AAED0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F801ED9"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12C5ED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E3E7F0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E9BCFC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A7E49B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9DF2EE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2170E97"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99772F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221A1A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F445C0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C8BBE94"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81B1087"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VIỆT NAM TỪ KHOẢNG THẾ KỈ VII TRƯỚC CÔNG NGUYÊN ĐẾN ĐẦU THẾ KỈ X</w:t>
            </w:r>
          </w:p>
          <w:p w14:paraId="2155DFF0"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CCC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1. Nhà nước Văn Lang, Âu Lạc</w:t>
            </w:r>
          </w:p>
          <w:p w14:paraId="2CB6CF89"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496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6E5672B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Nêu được khoảng thời gian thành lập của nước Văn Lang, Âu Lạc</w:t>
            </w:r>
          </w:p>
          <w:p w14:paraId="057BFC7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của Văn Lang, Âu Lạc.</w:t>
            </w:r>
          </w:p>
          <w:p w14:paraId="0090882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43C3A80B"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đời sống vật chất và tinh thần của cư dân Văn Lang, Âu Lạc</w:t>
            </w:r>
          </w:p>
          <w:p w14:paraId="4412751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spacing w:val="-2"/>
              </w:rPr>
            </w:pPr>
            <w:r w:rsidRPr="004D1951">
              <w:rPr>
                <w:rFonts w:ascii="Times New Roman" w:eastAsia="Times New Roman" w:hAnsi="Times New Roman" w:cs="Times New Roman"/>
                <w:b/>
                <w:bCs/>
                <w:color w:val="000000" w:themeColor="text1"/>
                <w:spacing w:val="-2"/>
              </w:rPr>
              <w:t>Vận dụng</w:t>
            </w:r>
          </w:p>
          <w:p w14:paraId="13235A3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Xác định được phạm vi không gian</w:t>
            </w: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2"/>
              </w:rPr>
              <w:t>của nước Văn Lang, Âu Lạc trên bản đồ hoặc lược đồ.</w:t>
            </w:r>
          </w:p>
        </w:tc>
      </w:tr>
      <w:tr w:rsidR="00C85718" w:rsidRPr="004D1951" w14:paraId="798C60AC" w14:textId="77777777" w:rsidTr="00AF6E9E">
        <w:trPr>
          <w:trHeight w:val="3109"/>
        </w:trPr>
        <w:tc>
          <w:tcPr>
            <w:tcW w:w="385" w:type="pct"/>
            <w:vMerge/>
            <w:tcBorders>
              <w:left w:val="single" w:sz="4" w:space="0" w:color="000000"/>
              <w:right w:val="single" w:sz="4" w:space="0" w:color="000000"/>
            </w:tcBorders>
            <w:shd w:val="clear" w:color="000000" w:fill="FFFFFF"/>
            <w:tcMar>
              <w:left w:w="108" w:type="dxa"/>
              <w:right w:w="108" w:type="dxa"/>
            </w:tcMar>
          </w:tcPr>
          <w:p w14:paraId="519A095C"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D65EB2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C3EF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Thời kì Bắc thuộc và chống Bắc thuộc từ thế kỉ II trước Công guyên đến năm 938  + Chính sách cai trị của các triều đại phong kiến</w:t>
            </w:r>
          </w:p>
          <w:p w14:paraId="0D0882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phương Bắc</w:t>
            </w:r>
          </w:p>
          <w:p w14:paraId="1A7854D2"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Sự chuyển biến về kinh tế, văn hoá trong thời kì</w:t>
            </w:r>
            <w:r w:rsidRPr="004D1951">
              <w:rPr>
                <w:rFonts w:ascii="Times New Roman" w:eastAsia="Times New Roman" w:hAnsi="Times New Roman" w:cs="Times New Roman"/>
                <w:bCs/>
                <w:color w:val="000000" w:themeColor="text1"/>
                <w:lang w:val="en-US"/>
              </w:rPr>
              <w:t xml:space="preserve"> </w:t>
            </w:r>
            <w:r w:rsidRPr="004D1951">
              <w:rPr>
                <w:rFonts w:ascii="Times New Roman" w:eastAsia="Times New Roman" w:hAnsi="Times New Roman" w:cs="Times New Roman"/>
                <w:bCs/>
                <w:color w:val="000000" w:themeColor="text1"/>
              </w:rPr>
              <w:t>Bắc thuộc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AB1CA"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363606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chính sách cai trị của phong kiến phương Bắc trong thời kì Bắc thuộc</w:t>
            </w:r>
          </w:p>
          <w:p w14:paraId="26756CD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DC3FE8"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chuyển biến quan trọng về kinh tế, xã hội, văn hoá ở Việt Nam trong thời kì Bắc thuộc.</w:t>
            </w:r>
          </w:p>
        </w:tc>
      </w:tr>
      <w:tr w:rsidR="00C85718" w:rsidRPr="004D1951" w14:paraId="7DD5B7C6"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1965ABF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6C81CD8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7C9B4"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Các cuộc đấu tranh giành lại độc lập và bảo vệ bản sắc văn hoá của dân tộc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1E7D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4E70635"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của các cuộc khởi nghĩa tiêu biểu của nhân dân Việt Nam trong thời kì Bắc thuộc (khởi nghĩa Hai Bà Trưng, Bà Triệu, Lý Bí, Mai Thúc Loan, Phùng Hưng,...):</w:t>
            </w:r>
          </w:p>
          <w:p w14:paraId="1DE5EB7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1886B6E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kết quả và ý nghĩa các cuộc khởi nghĩa tiêu biểu của nhân dân ta trong thời kì </w:t>
            </w:r>
            <w:r w:rsidRPr="004D1951">
              <w:rPr>
                <w:rFonts w:ascii="Times New Roman" w:eastAsia="Times New Roman" w:hAnsi="Times New Roman" w:cs="Times New Roman"/>
                <w:color w:val="000000" w:themeColor="text1"/>
              </w:rPr>
              <w:lastRenderedPageBreak/>
              <w:t>Bắc thuộc (khởi nghĩa Hai Bà Trưng, Bà Triệu, Lý Bí, Mai Thúc Loan, Phùng Hưng,...).</w:t>
            </w:r>
          </w:p>
          <w:p w14:paraId="0324909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của các cuộc khởi nghĩa tiêu biểu của nhân dân Việt Nam trong thời kì Bắc thuộc (khởi nghĩa Hai Bà Trưng, Bà Triệu, Lý Bí, Mai Thúc Loan, Phùng Hưng,...):</w:t>
            </w:r>
          </w:p>
          <w:p w14:paraId="2CCCD42B"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của cuộc đấu tranh về văn hoá và bảo vệ bản sắc văn hoá của nhân dân Việt Nam trong thời kì Bắc thuộc</w:t>
            </w:r>
          </w:p>
          <w:p w14:paraId="48F4362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rPr>
              <w:t>Vận dụng</w:t>
            </w:r>
          </w:p>
          <w:p w14:paraId="5BCDB641" w14:textId="77777777" w:rsidR="00C85718" w:rsidRPr="004D1951" w:rsidRDefault="00C85718" w:rsidP="00FE262B">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r>
      <w:tr w:rsidR="00C85718" w:rsidRPr="004D1951" w14:paraId="75DC8E2A"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0AF810CF" w14:textId="77777777" w:rsidR="00C85718" w:rsidRPr="004D1951" w:rsidRDefault="00C85718" w:rsidP="00FE262B">
            <w:pPr>
              <w:spacing w:before="60" w:line="276" w:lineRule="auto"/>
              <w:jc w:val="both"/>
              <w:rPr>
                <w:rFonts w:ascii="Times New Roman"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69A97BA3"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8FD06"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Bước ngoặt lịch sử ở đầu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F9CB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DFC8BB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(nội dung, kết quả) về các cuộc vận động giành quyền tự chủ của nhân dân Việt Nam dưới sự lãnh đạo của họ Khúc và họ Dương</w:t>
            </w:r>
          </w:p>
          <w:p w14:paraId="3C881CB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4CC30F7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những nét chính trận chiến Bạch Đằng lịch sử năm 938 </w:t>
            </w:r>
          </w:p>
          <w:p w14:paraId="7234564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chiến thắng Bạch Đằng (938)</w:t>
            </w:r>
          </w:p>
          <w:p w14:paraId="5CDE3DFA"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14:paraId="54FC80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điểm độc đáo trong tổ chức đánh giặc của Ngô Quyền.</w:t>
            </w:r>
          </w:p>
        </w:tc>
      </w:tr>
      <w:tr w:rsidR="00C85718" w:rsidRPr="004D1951" w14:paraId="299A1080"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2946E582"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FDF76A2"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6E67D"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5. </w:t>
            </w:r>
            <w:r w:rsidRPr="004D1951">
              <w:rPr>
                <w:rFonts w:ascii="Times New Roman" w:eastAsia="Times New Roman" w:hAnsi="Times New Roman" w:cs="Times New Roman"/>
                <w:bCs/>
                <w:color w:val="000000" w:themeColor="text1"/>
              </w:rPr>
              <w:t xml:space="preserve">Vương quốc Champa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527C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AE298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tổ chức xã hội và kinh tế của Champa</w:t>
            </w:r>
          </w:p>
          <w:p w14:paraId="21F44B9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của Champa</w:t>
            </w:r>
          </w:p>
          <w:p w14:paraId="3403C37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0F6F1C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quá trình phát triển của Champa.</w:t>
            </w:r>
          </w:p>
          <w:p w14:paraId="349D8EE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1B8071CA"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Liên hệ được một số thành tựu văn hoá của Champa có ảnh hưởng đến hiện nay</w:t>
            </w:r>
          </w:p>
        </w:tc>
      </w:tr>
      <w:tr w:rsidR="00C85718" w:rsidRPr="004D1951" w14:paraId="7DCE1F78"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77C83B"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C494F16"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BB5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spacing w:val="-8"/>
              </w:rPr>
              <w:t>6. Vương quốc Phù Nam</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611B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D820E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Trình bày được những nét chính về tổ chức xã hội và kinh tế của Phù Nam.</w:t>
            </w:r>
          </w:p>
          <w:p w14:paraId="0171D08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Nêu được một số thành tựu văn hoá của Phù Nam.</w:t>
            </w:r>
          </w:p>
          <w:p w14:paraId="0659E16E"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129DB48"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Mô tả được sự thành lập, quá trình phát triển và suy vong của Phù Nam.</w:t>
            </w:r>
          </w:p>
        </w:tc>
      </w:tr>
    </w:tbl>
    <w:p w14:paraId="679A3607" w14:textId="77777777" w:rsidR="00C85718" w:rsidRPr="004D1951" w:rsidRDefault="00C85718" w:rsidP="00C85718">
      <w:pPr>
        <w:spacing w:line="276" w:lineRule="auto"/>
        <w:rPr>
          <w:rFonts w:ascii="Times New Roman" w:eastAsia="Times New Roman" w:hAnsi="Times New Roman" w:cs="Times New Roman"/>
          <w:color w:val="000000" w:themeColor="text1"/>
        </w:rPr>
      </w:pPr>
    </w:p>
    <w:p w14:paraId="22179910" w14:textId="77777777" w:rsidR="00C85718" w:rsidRPr="004D1951" w:rsidRDefault="00C85718" w:rsidP="00C85718">
      <w:pPr>
        <w:spacing w:after="240" w:line="276" w:lineRule="auto"/>
        <w:rPr>
          <w:rFonts w:ascii="Times New Roman" w:eastAsia="Times New Roman" w:hAnsi="Times New Roman" w:cs="Times New Roman"/>
          <w:b/>
          <w:color w:val="000000" w:themeColor="text1"/>
        </w:rPr>
      </w:pPr>
      <w:bookmarkStart w:id="15" w:name="_Hlk87366251"/>
      <w:r w:rsidRPr="004D1951">
        <w:rPr>
          <w:rFonts w:ascii="Times New Roman" w:eastAsia="Times New Roman" w:hAnsi="Times New Roman" w:cs="Times New Roman"/>
          <w:b/>
          <w:color w:val="000000" w:themeColor="text1"/>
        </w:rPr>
        <w:t>LỚP 7</w:t>
      </w:r>
      <w:bookmarkEnd w:id="15"/>
    </w:p>
    <w:tbl>
      <w:tblPr>
        <w:tblW w:w="5005" w:type="pct"/>
        <w:tblInd w:w="-275" w:type="dxa"/>
        <w:tblCellMar>
          <w:left w:w="10" w:type="dxa"/>
          <w:right w:w="10" w:type="dxa"/>
        </w:tblCellMar>
        <w:tblLook w:val="04A0" w:firstRow="1" w:lastRow="0" w:firstColumn="1" w:lastColumn="0" w:noHBand="0" w:noVBand="1"/>
      </w:tblPr>
      <w:tblGrid>
        <w:gridCol w:w="741"/>
        <w:gridCol w:w="1541"/>
        <w:gridCol w:w="2533"/>
        <w:gridCol w:w="4816"/>
      </w:tblGrid>
      <w:tr w:rsidR="00C85718" w:rsidRPr="004D1951" w14:paraId="0B7C07CE" w14:textId="77777777" w:rsidTr="00AF6E9E">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57D193" w14:textId="373773AE" w:rsidR="00C85718" w:rsidRPr="004D1951" w:rsidRDefault="00AF6E9E"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A1001A5"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1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31BD98E"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75E26A"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682E1704" w14:textId="77777777" w:rsidTr="00AF6E9E">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410BA"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426D76"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1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E230F"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3AC19"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21470CBD"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B35EFC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F3CCB1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A48C9E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575E5B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6F9F4D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E33D7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5E3A29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8E22F2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839093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F239FC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B6826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8B621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E3E9A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2C8004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DC0791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BF24F8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9E0F42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TÂY ÂU TỪ THẾ KỈ V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2A84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Quá trình hình thành và phát triển chế độ phong kiến ở Tây Âu</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684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A9755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Kể lại được những sự kiện chủ yếu về quá trình hình thành xã hội phong kiến ở Tây Âu</w:t>
            </w:r>
          </w:p>
          <w:p w14:paraId="7ACAF39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56EF235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đặc điểm của lãnh địa phong kiến và quan hệ xã hội của chế độ phong kiến Tây Âu.</w:t>
            </w:r>
          </w:p>
          <w:p w14:paraId="2F2CCCC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w:t>
            </w:r>
            <w:r w:rsidRPr="004D1951">
              <w:rPr>
                <w:rFonts w:ascii="Times New Roman" w:eastAsia="Times New Roman" w:hAnsi="Times New Roman" w:cs="Times New Roman"/>
                <w:color w:val="000000" w:themeColor="text1"/>
              </w:rPr>
              <w:t>Mô tả được sơ lược sự ra đời của Thiên Chúa giáo</w:t>
            </w:r>
          </w:p>
          <w:p w14:paraId="64B7C86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798FEB6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vai trò của thành thị trung đại.</w:t>
            </w:r>
          </w:p>
        </w:tc>
      </w:tr>
      <w:tr w:rsidR="00C85718" w:rsidRPr="004D1951" w14:paraId="0816D18D"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DC0703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A9E121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834CD"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2. Các cuộc phát kiến địa lí</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E6467"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6DDEABA4"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các cuộc phát kiến địa lí</w:t>
            </w:r>
          </w:p>
          <w:p w14:paraId="126BA5D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 Vận dụng</w:t>
            </w:r>
          </w:p>
          <w:p w14:paraId="46C52AD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Sử dụng lược đồ hoặc bản đồ, giới thiệu được những nét chính về hành trình của một số cuộc phát kiến địa lí lớn trên thế giới</w:t>
            </w:r>
          </w:p>
          <w:p w14:paraId="1509C49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32C69A3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các cuộc phát kiến địa lí đến ngày nay.</w:t>
            </w:r>
          </w:p>
        </w:tc>
      </w:tr>
      <w:tr w:rsidR="00C85718" w:rsidRPr="004D1951" w14:paraId="1595E635"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E71D01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F48A8D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3349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Văn hoá Phục hưng</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4C2C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D30D17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tiêu biểu của phong trào văn hoá Phục hưng</w:t>
            </w:r>
          </w:p>
          <w:p w14:paraId="14E08A2A"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lastRenderedPageBreak/>
              <w:t>Thông hiểu</w:t>
            </w:r>
          </w:p>
          <w:p w14:paraId="05212F20"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w:t>
            </w:r>
            <w:r w:rsidRPr="004D1951">
              <w:rPr>
                <w:rFonts w:ascii="Times New Roman" w:eastAsia="Times New Roman" w:hAnsi="Times New Roman" w:cs="Times New Roman"/>
                <w:color w:val="000000" w:themeColor="text1"/>
                <w:spacing w:val="-4"/>
              </w:rPr>
              <w:t>iới thiệu được sự biến đổi quan trọng về kinh tế – xã hội của Tây Âu</w:t>
            </w:r>
            <w:r w:rsidRPr="004D1951">
              <w:rPr>
                <w:rFonts w:ascii="Times New Roman" w:eastAsia="Times New Roman" w:hAnsi="Times New Roman" w:cs="Times New Roman"/>
                <w:color w:val="000000" w:themeColor="text1"/>
              </w:rPr>
              <w:t xml:space="preserve"> từ thế kỉ XIII đến thế kỉ XVI.</w:t>
            </w:r>
          </w:p>
          <w:p w14:paraId="65198523"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1F15777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ý nghĩa và tác động của phong trào văn hoá Phục hưng đối với xã hội Tây Âu</w:t>
            </w:r>
          </w:p>
        </w:tc>
      </w:tr>
      <w:tr w:rsidR="00C85718" w:rsidRPr="004D1951" w14:paraId="2F8753F6"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2AD330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98B811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4184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Cải cách tôn giáo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3921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68753D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Nêu được nguyên nhân của phong trào cải cách tôn giáo</w:t>
            </w:r>
          </w:p>
          <w:p w14:paraId="10A84BC1"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236EED2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khái quát được nội dung cơ bản của các cuộc cải cách tôn giáo</w:t>
            </w:r>
          </w:p>
          <w:p w14:paraId="718BBF6F"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Giải thích được nguyên nhân của phong trào cải cách tôn giáo</w:t>
            </w:r>
          </w:p>
          <w:p w14:paraId="193C0B3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tác động của cải cách tôn giáo đối với xã hội Tây Âu. </w:t>
            </w:r>
          </w:p>
        </w:tc>
      </w:tr>
      <w:tr w:rsidR="00C85718" w:rsidRPr="004D1951" w14:paraId="1B19B0FF"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5ACDE6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3DE08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A633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Sự hình thành quan hệ sản xuất tư bản chủ nghĩa ở Tây Âu trung đại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DCB1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1B25FAF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những biến đổi chính trong xã hội và sự nảy sinh phương thức sản xuất tư bản chủ nghĩa ở Tây Âu</w:t>
            </w:r>
          </w:p>
        </w:tc>
      </w:tr>
      <w:tr w:rsidR="00C85718" w:rsidRPr="004D1951" w14:paraId="239BF564"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3A7E34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AC60C6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AD7AD4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F205EE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E5AE6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160108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TRUNG QUỐC TỪ THẾ KỈ VII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657C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1. Khái lược tiến trình lịch sử của Trung Quốc từ thế kỉ VII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2D74C"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67F45634" w14:textId="5D9645EA"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sơ đồ tiến trình phát triển của Trung Quốc từ thế kỉ VII đến giữa thế kỉ XIX (các thời Đường, Tống, Nguyên, Minh, Thanh).</w:t>
            </w:r>
          </w:p>
        </w:tc>
      </w:tr>
      <w:tr w:rsidR="00C85718" w:rsidRPr="004D1951" w14:paraId="4182EF64"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121B16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49F9F7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5C3BE"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2. Thành tựu chính trị, kinh tế, văn hóa của Trung Quốc từ thế kỉ VII đến giữa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215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Nhận biết</w:t>
            </w:r>
          </w:p>
          <w:p w14:paraId="50C223B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sự thịnh vượng của Trung Quốc dưới thời Đường</w:t>
            </w:r>
          </w:p>
          <w:p w14:paraId="42E06CD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36BCFDC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phát triển kinh tế thời Minh – Thanh</w:t>
            </w:r>
          </w:p>
          <w:p w14:paraId="0B617F1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chủ yếu của văn hoá Trung Quốc từ thế kỉ VII đến giữa thế kỉ XIX (Nho giáo, sử học, kiến trúc,...)</w:t>
            </w:r>
          </w:p>
          <w:p w14:paraId="3654374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57D91D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chủ yếu của văn hoá Trung Quốc từ thế kỉ VII đến giữa thế kỉ XIX (Nho giáo, sử học, kiến trúc,...)</w:t>
            </w:r>
          </w:p>
          <w:p w14:paraId="3F42CE4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0F13B7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Liên hệ được một số thành tựu chủ yếu của </w:t>
            </w:r>
            <w:r w:rsidRPr="004D1951">
              <w:rPr>
                <w:rFonts w:ascii="Times New Roman" w:eastAsia="Times New Roman" w:hAnsi="Times New Roman" w:cs="Times New Roman"/>
                <w:color w:val="000000" w:themeColor="text1"/>
              </w:rPr>
              <w:lastRenderedPageBreak/>
              <w:t>văn hoá Trung Quốc từ thế kỉ VII đến giữa thế kỉ XIX (Nho giáo, sử học, kiến trúc,...)  có ảnh hưởng đến hiện nay</w:t>
            </w:r>
          </w:p>
        </w:tc>
      </w:tr>
      <w:tr w:rsidR="00C85718" w:rsidRPr="004D1951" w14:paraId="20A78F81" w14:textId="77777777" w:rsidTr="00AF6E9E">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69AC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0CCC9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9117FD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243E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D4DFB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C97830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ẤN ĐỘ TỪ THẾ KỈ IV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9FC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1. Vương triều Gupta</w:t>
            </w:r>
          </w:p>
          <w:p w14:paraId="37B728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2. Vương triều Hồi giáo Delhi</w:t>
            </w:r>
          </w:p>
          <w:p w14:paraId="0888F65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3. Đế quốc Mogul</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EF2C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A944B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điều kiện tự nhiên của Ấn Độ</w:t>
            </w:r>
          </w:p>
          <w:p w14:paraId="462FC82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khái quát được sự ra đời và tình hình chính trị, kinh tế, xã hội của Ấn Độ dưới thời các vương triều Gupta, Delhi và đế quốc Mogul.</w:t>
            </w:r>
          </w:p>
          <w:p w14:paraId="321F9DE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1FA415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Giới thiệu được một số thành tựu tiêu biểu về văn hoá của Ấn Độ từ thế kỉ IV đến giữa thế kỉ XIX</w:t>
            </w:r>
          </w:p>
          <w:p w14:paraId="78A8D7C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14:paraId="006AEA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một số thành tựu tiêu biểu về văn hoá của Ấn Độ từ thế kỉ IV đến giữa thế kỉ XIX</w:t>
            </w:r>
          </w:p>
        </w:tc>
      </w:tr>
      <w:tr w:rsidR="00C85718" w:rsidRPr="004D1951" w14:paraId="00159D30" w14:textId="77777777" w:rsidTr="00AF6E9E">
        <w:trPr>
          <w:trHeight w:val="18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7390DB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2CF561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726B29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29DCC2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AACEB3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6C7DBD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C4AB36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8D17B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89BA6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9C0071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6DBB2E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56B035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ĐÔNG NAM Á TỪ NỬA SAU THẾ KỈ X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BD5BB"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Khái quát về Đông Nam Á từ nửa sau thế kỉ X đến nửa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3387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1C9ABF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phát triển của các quốc gia Đông Nam Á từ nửa sau thế kỉ X đến nửa đầu thế kỉ XVI.</w:t>
            </w:r>
          </w:p>
          <w:p w14:paraId="50D6AC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văn hoá tiêu biểu của Đông Nam Á từ nửa sau thế kỉ X đến nửa đầu thế kỉ XVI.</w:t>
            </w:r>
          </w:p>
          <w:p w14:paraId="56A368F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14:paraId="55FE786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văn hoá tiêu biểu của Đông Nam Á từ nửa sau thế kỉ X đến nửa đầu thế kỉ XVI.</w:t>
            </w:r>
          </w:p>
          <w:p w14:paraId="1E5D51B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7D13EA6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color w:val="000000" w:themeColor="text1"/>
              </w:rPr>
              <w:t>– Liên hệ được một số thành tựu văn hoá  tiêu biểu của của Đông Nam Á từ nửa sau thế kỉ X đến nửa đầu thế kỉ XVI có ảnh hưởng đến hiện nay</w:t>
            </w:r>
          </w:p>
        </w:tc>
      </w:tr>
      <w:tr w:rsidR="00C85718" w:rsidRPr="004D1951" w14:paraId="6DB9AA88"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583BED7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0E11BC7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7AD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2. Vương quốc Campuchia</w:t>
            </w:r>
          </w:p>
          <w:p w14:paraId="5F56F86A"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4ECA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476821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5"/>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5"/>
              </w:rPr>
              <w:t>Nêu được một số nét tiêu biểu về văn hoá của Vương quốc Campuchia.</w:t>
            </w:r>
          </w:p>
          <w:p w14:paraId="616A005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5"/>
              </w:rPr>
              <w:t xml:space="preserve">- Nêu được </w:t>
            </w:r>
            <w:r w:rsidRPr="004D1951">
              <w:rPr>
                <w:rFonts w:ascii="Times New Roman" w:eastAsia="Times New Roman" w:hAnsi="Times New Roman" w:cs="Times New Roman"/>
                <w:color w:val="000000" w:themeColor="text1"/>
                <w:spacing w:val="-4"/>
              </w:rPr>
              <w:t>sự phát triển của Vương quốc Campuchia</w:t>
            </w:r>
            <w:r w:rsidRPr="004D1951">
              <w:rPr>
                <w:rFonts w:ascii="Times New Roman" w:eastAsia="Times New Roman" w:hAnsi="Times New Roman" w:cs="Times New Roman"/>
                <w:color w:val="000000" w:themeColor="text1"/>
              </w:rPr>
              <w:t xml:space="preserve"> thời Angkor.</w:t>
            </w:r>
          </w:p>
          <w:p w14:paraId="3A9B6B0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7660DE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và phát triển của Vương quốc Campuchia.</w:t>
            </w:r>
          </w:p>
          <w:p w14:paraId="213095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Vận dụng</w:t>
            </w:r>
          </w:p>
          <w:p w14:paraId="5FD447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lastRenderedPageBreak/>
              <w:t>– Đánh giá được sự phát triển của Vương quốc Campuchia</w:t>
            </w:r>
            <w:r w:rsidRPr="004D1951">
              <w:rPr>
                <w:rFonts w:ascii="Times New Roman" w:eastAsia="Times New Roman" w:hAnsi="Times New Roman" w:cs="Times New Roman"/>
                <w:color w:val="000000" w:themeColor="text1"/>
              </w:rPr>
              <w:t xml:space="preserve"> thời Angkor.</w:t>
            </w:r>
          </w:p>
        </w:tc>
      </w:tr>
      <w:tr w:rsidR="00C85718" w:rsidRPr="004D1951" w14:paraId="74E35A7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6D012A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76946A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812F1"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Vương quốc Lào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B69B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96353D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tiêu biểu về văn hoá của Vương quốc Lào.</w:t>
            </w:r>
          </w:p>
          <w:p w14:paraId="729542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phát triển của Vương quốc Lào thời Lan Xang.</w:t>
            </w:r>
          </w:p>
          <w:p w14:paraId="6335E2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54134A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và phát triển của Vương quốc Lào.</w:t>
            </w:r>
          </w:p>
          <w:p w14:paraId="518EE1E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717D744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sự phát triển của Vương quốc Lào thời Lan Xang.</w:t>
            </w:r>
          </w:p>
        </w:tc>
      </w:tr>
      <w:tr w:rsidR="00C85718" w:rsidRPr="004D1951" w14:paraId="62554DC0"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112F6A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8C3F2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25F8BA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67CEF9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1FF511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AD78B4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A079A3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0B3B4B3"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92821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3A868F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CF965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CC81DF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4325EB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B67EE4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D2D70F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354672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806743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AA590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CB3462E"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ĐẦU THẾ KỈ X ĐẾN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808A9"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Việt Nam từ năm 938 đến năm 1009: thời Ngô – Đinh – Tiền Lê</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10CD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2A67EF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thời Ngô</w:t>
            </w:r>
          </w:p>
          <w:p w14:paraId="1861316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công cuộc thống nhất đất nước của Đinh Bộ Lĩnh và sự thành lập nhà Đinh</w:t>
            </w:r>
          </w:p>
          <w:p w14:paraId="63B02EC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đời sống xã hội, văn hoá thời Ngô – Đinh – Tiền Lê</w:t>
            </w:r>
          </w:p>
          <w:p w14:paraId="7900632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EE8087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cuộc kháng chiến chống Tống của Lê Hoàn (981): </w:t>
            </w:r>
          </w:p>
          <w:p w14:paraId="4698788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nét chính về tổ chức chính quyền thời Ngô – Đinh – Tiền Lê.</w:t>
            </w:r>
          </w:p>
        </w:tc>
      </w:tr>
      <w:tr w:rsidR="00C85718" w:rsidRPr="004D1951" w14:paraId="44BCEDFE"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7D94B61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4D1B379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FCF5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2. </w:t>
            </w:r>
            <w:r w:rsidRPr="004D1951">
              <w:rPr>
                <w:rFonts w:ascii="Times New Roman" w:eastAsia="Times New Roman" w:hAnsi="Times New Roman" w:cs="Times New Roman"/>
                <w:color w:val="000000" w:themeColor="text1"/>
                <w:spacing w:val="-4"/>
              </w:rPr>
              <w:t>Việt Nam từ thế kỉ XI đến đầu thế kỉ XIII: thời Lý</w:t>
            </w:r>
          </w:p>
          <w:p w14:paraId="4D329E70"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51A5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B0115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sự thành lập nhà Lý. </w:t>
            </w:r>
          </w:p>
          <w:p w14:paraId="33B35BD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2D76E8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chính trị, kinh tế, xã hội, văn hóa, tôn giáo thời Lý</w:t>
            </w:r>
          </w:p>
          <w:p w14:paraId="1DB6CFB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về văn hoá, giáo dục thời Lý.</w:t>
            </w:r>
          </w:p>
          <w:p w14:paraId="094C31B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B1C493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sự kiện dời đô ra Đại La của Lý Công Uẩn. </w:t>
            </w:r>
          </w:p>
          <w:p w14:paraId="1730C57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những nét độc đáo của cuộc kháng chiến chống Tống (1075 – 1077).</w:t>
            </w:r>
          </w:p>
          <w:p w14:paraId="4514A9A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Lý Thường Kiệt trong cuộc kháng chiến chống Tống (1075 – 1077).</w:t>
            </w:r>
          </w:p>
        </w:tc>
      </w:tr>
      <w:tr w:rsidR="00C85718" w:rsidRPr="004D1951" w14:paraId="7AF7D13E"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F02F4F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4F7BF9A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53A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3. Việt Nam từ thế kỉ XIII đến đầu thế kỉ XV: thời Trần, Hồ</w:t>
            </w:r>
          </w:p>
          <w:p w14:paraId="493ABCD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Thời Trần</w:t>
            </w:r>
          </w:p>
          <w:p w14:paraId="6D6B83A2"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5BD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14:paraId="016508F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chính về tình hình chính trị, kinh tế, xã hội, văn hóa, tôn giáo thời </w:t>
            </w:r>
            <w:r w:rsidRPr="004D1951">
              <w:rPr>
                <w:rFonts w:ascii="Times New Roman" w:eastAsia="Times New Roman" w:hAnsi="Times New Roman" w:cs="Times New Roman"/>
                <w:color w:val="000000" w:themeColor="text1"/>
              </w:rPr>
              <w:lastRenderedPageBreak/>
              <w:t>Trần.</w:t>
            </w:r>
          </w:p>
          <w:p w14:paraId="1C15973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355F3C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ba lần kháng chiến chống quân xâm lược Mông – Nguyên.</w:t>
            </w:r>
          </w:p>
          <w:p w14:paraId="137577B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Trần</w:t>
            </w:r>
          </w:p>
          <w:p w14:paraId="1C7D76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chủ yếu về văn hoá tiêu biểu</w:t>
            </w:r>
          </w:p>
          <w:p w14:paraId="142815B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60D565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Lập được lược đồ diễn biến chính của ba lần kháng chiến chống quân xâm lược Mông – Nguyên. </w:t>
            </w:r>
          </w:p>
          <w:p w14:paraId="7598770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lịch sử tiêu biểu thời Trần: Trần Thủ Độ, Trần Quốc Tuấn, Trần Nhân Tông...</w:t>
            </w:r>
          </w:p>
          <w:p w14:paraId="751B6F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nguyên nhân thắng lợi của ba lần kháng chiến chống quân xâm lược Mông – Nguyên.</w:t>
            </w:r>
          </w:p>
          <w:p w14:paraId="388158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tinh thần đoàn kết và quyết tâm chống giặc ngoại xâm của quân dân Đại Việt</w:t>
            </w:r>
          </w:p>
          <w:p w14:paraId="55200D8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49B334A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thắng lợi của ba lần kháng chiến chống quân xâm lược Mông – Nguyên với những vấn đề của thực tiễn hiện nay</w:t>
            </w:r>
          </w:p>
        </w:tc>
      </w:tr>
      <w:tr w:rsidR="00C85718" w:rsidRPr="004D1951" w14:paraId="118FDDD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0232AE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032225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CE49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Thời Hồ</w:t>
            </w:r>
          </w:p>
          <w:p w14:paraId="1CBB0F90"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0C77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90073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ra đời của nhà Hồ</w:t>
            </w:r>
          </w:p>
          <w:p w14:paraId="51503E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E8DA3D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Giới thiệu được một số nội dung chủ yếu trong cải cách của Hồ Quý Ly và </w:t>
            </w:r>
          </w:p>
          <w:p w14:paraId="6AD240F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những cải cách ấy đối với xã hội thời nhà Hồ.</w:t>
            </w:r>
          </w:p>
          <w:p w14:paraId="1F1365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kháng chiến chống quân xâm lược nhà Minh</w:t>
            </w:r>
          </w:p>
          <w:p w14:paraId="461E402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thất bại của cuộc kháng chiến chống quân Minh xâm lược</w:t>
            </w:r>
            <w:r w:rsidRPr="004D1951">
              <w:rPr>
                <w:rFonts w:ascii="Times New Roman" w:hAnsi="Times New Roman" w:cs="Times New Roman"/>
                <w:color w:val="000000" w:themeColor="text1"/>
              </w:rPr>
              <w:t>.</w:t>
            </w:r>
          </w:p>
        </w:tc>
      </w:tr>
      <w:tr w:rsidR="00C85718" w:rsidRPr="004D1951" w14:paraId="58612F8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73ECB3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F05C5D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43F1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Cuộc khởi nghĩa Lam Sơn (1418 – 1427)</w:t>
            </w:r>
          </w:p>
          <w:p w14:paraId="5B756212"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02B0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5BF60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số sự kiện tiêu biểu của cuộc khởi nghĩa Lam Sơn</w:t>
            </w:r>
          </w:p>
          <w:p w14:paraId="29F4F14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34D8301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của cuộc khởi nghĩa Lam Sơn</w:t>
            </w:r>
          </w:p>
          <w:p w14:paraId="64B8D3C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Giải thích được nguyên nhân chính dẫn đến </w:t>
            </w:r>
            <w:r w:rsidRPr="004D1951">
              <w:rPr>
                <w:rFonts w:ascii="Times New Roman" w:eastAsia="Times New Roman" w:hAnsi="Times New Roman" w:cs="Times New Roman"/>
                <w:color w:val="000000" w:themeColor="text1"/>
              </w:rPr>
              <w:lastRenderedPageBreak/>
              <w:t>thắng lợi của cuộc khởi nghĩa Lam Sơn</w:t>
            </w:r>
          </w:p>
          <w:p w14:paraId="21A0ED0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5B1214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tiêu biểu: Lê Lợi, Nguyễn Trãi, Nguyễn Chích,...</w:t>
            </w:r>
          </w:p>
          <w:p w14:paraId="6757239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14FD66E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cuộc khởi nghĩa Lam Sơn với những vấn đề của thực tiễn hiện nay</w:t>
            </w:r>
          </w:p>
        </w:tc>
      </w:tr>
      <w:tr w:rsidR="00C85718" w:rsidRPr="004D1951" w14:paraId="4C3FAB74"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368AA0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014EB40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DCF0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5. Việt Nam thời Lê sơ (1428 – 1527)</w:t>
            </w:r>
          </w:p>
          <w:p w14:paraId="00DB3E5F"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47BC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F3C92A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kinh tế – xã hội thời Lê sơ:</w:t>
            </w:r>
          </w:p>
          <w:p w14:paraId="11D1DEB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B59DD1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Lê sơ</w:t>
            </w:r>
          </w:p>
          <w:p w14:paraId="018451B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văn hoá, giáo dục và một số danh nhân văn hoá tiêu biểu thời Lê sơ</w:t>
            </w:r>
          </w:p>
        </w:tc>
      </w:tr>
      <w:tr w:rsidR="00C85718" w:rsidRPr="004D1951" w14:paraId="5BF612A4"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1A1500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4887F3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B31F"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6. Vùng đất phía nam từ đầu thế kỉ X đến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8A62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66BADC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diễn biến cơ bản về chính trị, kinh tế, văn hoá ở vùng đất phía nam từ đầu thế kỉ X đến đầu thế kỉ XVI.</w:t>
            </w:r>
          </w:p>
        </w:tc>
      </w:tr>
    </w:tbl>
    <w:p w14:paraId="54C325A3" w14:textId="77777777" w:rsidR="00C85718" w:rsidRPr="004D1951" w:rsidRDefault="00C85718" w:rsidP="00C85718">
      <w:pPr>
        <w:spacing w:after="12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8</w:t>
      </w:r>
    </w:p>
    <w:tbl>
      <w:tblPr>
        <w:tblW w:w="5005" w:type="pct"/>
        <w:tblInd w:w="-275" w:type="dxa"/>
        <w:tblCellMar>
          <w:left w:w="10" w:type="dxa"/>
          <w:right w:w="10" w:type="dxa"/>
        </w:tblCellMar>
        <w:tblLook w:val="04A0" w:firstRow="1" w:lastRow="0" w:firstColumn="1" w:lastColumn="0" w:noHBand="0" w:noVBand="1"/>
      </w:tblPr>
      <w:tblGrid>
        <w:gridCol w:w="741"/>
        <w:gridCol w:w="1481"/>
        <w:gridCol w:w="2593"/>
        <w:gridCol w:w="4816"/>
      </w:tblGrid>
      <w:tr w:rsidR="00C85718" w:rsidRPr="004D1951" w14:paraId="75AE74B1" w14:textId="77777777" w:rsidTr="00AF6E9E">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D87AF70" w14:textId="6B581F42" w:rsidR="00C85718" w:rsidRPr="004D1951" w:rsidRDefault="00AF6E9E"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6231A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16D47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1E0BC8F"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6754F91D" w14:textId="77777777" w:rsidTr="00AF6E9E">
        <w:trPr>
          <w:trHeight w:val="584"/>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F93BA"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930FEE"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6CA44"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1A845E"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34DAAC62"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1E5CE3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23DC8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2D11A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AF6C98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89D5D3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0DE16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78DA8E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0966AE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8F315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164131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lastRenderedPageBreak/>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73D66A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9989DF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EF1D40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E5F86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C62F0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B069F0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80F523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D2DCA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A68D5F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CHÂU ÂU </w:t>
            </w:r>
            <w:r w:rsidRPr="004D1951">
              <w:rPr>
                <w:rFonts w:ascii="Times New Roman" w:eastAsia="Times New Roman" w:hAnsi="Times New Roman" w:cs="Times New Roman"/>
                <w:color w:val="000000" w:themeColor="text1"/>
              </w:rPr>
              <w:lastRenderedPageBreak/>
              <w:t>VÀ BẮC MỸ TỪ NỬA SAU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5BEB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Cách mạng tư sản Anh</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19B9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E49C88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rPr>
              <w:t>Trình bày được những nét chung về nguyên nhân, kết quả của cách mạng tư</w:t>
            </w:r>
            <w:r w:rsidRPr="004D1951">
              <w:rPr>
                <w:rFonts w:ascii="Times New Roman" w:hAnsi="Times New Roman" w:cs="Times New Roman"/>
                <w:color w:val="000000" w:themeColor="text1"/>
                <w:spacing w:val="-6"/>
              </w:rPr>
              <w:t xml:space="preserve"> </w:t>
            </w:r>
            <w:r w:rsidRPr="004D1951">
              <w:rPr>
                <w:rFonts w:ascii="Times New Roman" w:hAnsi="Times New Roman" w:cs="Times New Roman"/>
                <w:color w:val="000000" w:themeColor="text1"/>
              </w:rPr>
              <w:t>sản Anh.</w:t>
            </w:r>
          </w:p>
          <w:p w14:paraId="6F9F562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4EBA333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của cách mạng tư</w:t>
            </w:r>
            <w:r w:rsidRPr="004D1951">
              <w:rPr>
                <w:rFonts w:ascii="Times New Roman" w:hAnsi="Times New Roman" w:cs="Times New Roman"/>
                <w:color w:val="000000" w:themeColor="text1"/>
                <w:spacing w:val="-6"/>
              </w:rPr>
              <w:t xml:space="preserve"> </w:t>
            </w:r>
            <w:r w:rsidRPr="004D1951">
              <w:rPr>
                <w:rFonts w:ascii="Times New Roman" w:hAnsi="Times New Roman" w:cs="Times New Roman"/>
                <w:color w:val="000000" w:themeColor="text1"/>
              </w:rPr>
              <w:t>sản Anh.</w:t>
            </w:r>
          </w:p>
          <w:p w14:paraId="584CE08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184FC4A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Anh.</w:t>
            </w:r>
          </w:p>
          <w:p w14:paraId="47377044"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color w:val="000000" w:themeColor="text1"/>
              </w:rPr>
              <w:t>- Nêu được một số đặc điểm chính của cuộc cách mạng tư sản Anh.</w:t>
            </w:r>
          </w:p>
        </w:tc>
      </w:tr>
      <w:tr w:rsidR="00C85718" w:rsidRPr="004D1951" w14:paraId="2D3B67C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413F09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C0275AD"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941F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Chiến tranh giành độc lập của 13 thuộc địa Anh ở Bắc Mỹ.</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5867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ED3566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cuộc Chiến tranh giành độc lập của 13 thuộc địa Anh ở Bắc Mỹ </w:t>
            </w:r>
          </w:p>
          <w:p w14:paraId="5CA552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4D5FCC5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Chiến tranh giành độc lập của 13 thuộc địa Anh ở Bắc Mỹ</w:t>
            </w:r>
          </w:p>
          <w:p w14:paraId="6F2F2E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0011F92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Chiến tranh giành độc lập của 13 thuộc địa Anh ở Bắc Mỹ.</w:t>
            </w:r>
            <w:r w:rsidRPr="004D1951">
              <w:rPr>
                <w:rFonts w:ascii="Times New Roman" w:hAnsi="Times New Roman" w:cs="Times New Roman"/>
                <w:color w:val="000000" w:themeColor="text1"/>
              </w:rPr>
              <w:t xml:space="preserve"> </w:t>
            </w:r>
          </w:p>
          <w:p w14:paraId="4C8F36F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Nêu được một số đặc điểm chính </w:t>
            </w:r>
            <w:r w:rsidRPr="004D1951">
              <w:rPr>
                <w:rFonts w:ascii="Times New Roman" w:eastAsia="Times New Roman" w:hAnsi="Times New Roman" w:cs="Times New Roman"/>
                <w:color w:val="000000" w:themeColor="text1"/>
              </w:rPr>
              <w:t>của cuộc Chiến tranh giành độc lập của 13 thuộc địa Anh ở Bắc Mỹ</w:t>
            </w:r>
            <w:r w:rsidRPr="004D1951">
              <w:rPr>
                <w:rFonts w:ascii="Times New Roman" w:hAnsi="Times New Roman" w:cs="Times New Roman"/>
                <w:color w:val="000000" w:themeColor="text1"/>
              </w:rPr>
              <w:t>.</w:t>
            </w:r>
          </w:p>
        </w:tc>
      </w:tr>
      <w:tr w:rsidR="00C85718" w:rsidRPr="004D1951" w14:paraId="142F9D50"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B086B6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D0CED7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DC32C"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Cách mạng tư sản Pháp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52E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84985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cách mạng tư sản Pháp. </w:t>
            </w:r>
          </w:p>
          <w:p w14:paraId="6796BBC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1CAFD8C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Cách mạng tư sản Pháp</w:t>
            </w:r>
          </w:p>
          <w:p w14:paraId="211B34D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2BC5DB1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Pháp</w:t>
            </w:r>
            <w:r w:rsidRPr="004D1951">
              <w:rPr>
                <w:rFonts w:ascii="Times New Roman" w:hAnsi="Times New Roman" w:cs="Times New Roman"/>
                <w:color w:val="000000" w:themeColor="text1"/>
              </w:rPr>
              <w:t xml:space="preserve"> </w:t>
            </w:r>
          </w:p>
          <w:p w14:paraId="6072DEC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Nêu được một số đặc điểm chính của cuộc cách mạng tư sản Pháp.</w:t>
            </w:r>
          </w:p>
          <w:p w14:paraId="31D9D8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D586BE3"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So sánh, rút ra điểm giống và khác nhau giữa Cuộc cách mạng tư sản Anh; Chiến tranh giành độc lập của 13 thuộc địa Anh ở Bắc Mỹ và Cách mạng tư sản Pháp. </w:t>
            </w:r>
          </w:p>
        </w:tc>
      </w:tr>
      <w:tr w:rsidR="00C85718" w:rsidRPr="004D1951" w14:paraId="79D79D16"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1B2C23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1D225C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1178C"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Cách mạng công nghiệp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119D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6785D7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tiêu biểu của cách mạng công nghiệp.</w:t>
            </w:r>
          </w:p>
          <w:p w14:paraId="62A65F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23A486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Nêu được những tác động quan trọng của cách mạng công nghiệp đối với sản xuất và đời sống.</w:t>
            </w:r>
          </w:p>
        </w:tc>
      </w:tr>
      <w:tr w:rsidR="00C85718" w:rsidRPr="004D1951" w14:paraId="2CF369F4" w14:textId="77777777" w:rsidTr="00AF6E9E">
        <w:trPr>
          <w:trHeight w:val="179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FB2410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75F3C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C15D64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CCA82C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0094CA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FCEED3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06E9665"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ĐÔNG NAM Á TỪ NỬA SAU THẾ KỈ XVI ĐẾN THẾ KỈ </w:t>
            </w:r>
            <w:r w:rsidRPr="004D1951">
              <w:rPr>
                <w:rFonts w:ascii="Times New Roman" w:eastAsia="Times New Roman" w:hAnsi="Times New Roman" w:cs="Times New Roman"/>
                <w:color w:val="000000" w:themeColor="text1"/>
              </w:rPr>
              <w:lastRenderedPageBreak/>
              <w:t>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C7249"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Quá trình xâm lược Đông Nam Á của thực dân phương Tây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53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0CDA9AF"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trong quá trình xâm nhập của tư bản phương Tây vào các nước Đông Nam Á.</w:t>
            </w:r>
          </w:p>
        </w:tc>
      </w:tr>
      <w:tr w:rsidR="00C85718" w:rsidRPr="004D1951" w14:paraId="1DDD0CDD"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134852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6E4853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6EE8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2. Tình hình chính trị, kinh tế, văn hoá – xã hội của các nước Đông Nam </w:t>
            </w:r>
            <w:r w:rsidRPr="004D1951">
              <w:rPr>
                <w:rFonts w:ascii="Times New Roman" w:eastAsia="Times New Roman" w:hAnsi="Times New Roman" w:cs="Times New Roman"/>
                <w:color w:val="000000" w:themeColor="text1"/>
              </w:rPr>
              <w:lastRenderedPageBreak/>
              <w:t>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9E5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14:paraId="7423D63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những nét nổi bật về tình hình chính trị, kinh tế, văn hoá – xã hội của các nước Đông Nam Á dưới ách đô hộ của thực </w:t>
            </w:r>
            <w:r w:rsidRPr="004D1951">
              <w:rPr>
                <w:rFonts w:ascii="Times New Roman" w:eastAsia="Times New Roman" w:hAnsi="Times New Roman" w:cs="Times New Roman"/>
                <w:color w:val="000000" w:themeColor="text1"/>
              </w:rPr>
              <w:lastRenderedPageBreak/>
              <w:t>dân phương Tây.</w:t>
            </w:r>
          </w:p>
        </w:tc>
      </w:tr>
      <w:tr w:rsidR="00C85718" w:rsidRPr="004D1951" w14:paraId="1352AE69" w14:textId="77777777" w:rsidTr="00AF6E9E">
        <w:trPr>
          <w:trHeight w:val="142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44345E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DCF9D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AA2C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Cuộc đấu tranh chống ách đô hộ của thực dân phương Tây ở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359B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AC504B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đấu tranh của các nước Đông Nam Á chống lại ách đô hộ của thực dân phương Tây.</w:t>
            </w:r>
          </w:p>
        </w:tc>
      </w:tr>
      <w:tr w:rsidR="00C85718" w:rsidRPr="004D1951" w14:paraId="461F3E9F"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5F9A20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4C99CA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8B1EF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2FA5F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FF1CC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90081B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37C5D8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51C27F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35B2C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B184EF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99347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67D92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A5966C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2C98B0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8E7937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71102B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2A2E394"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ĐẦU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1733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Xung đột Nam – Bắc triều, Trịnh – Nguyễn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DE5A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24F84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Mạc Đăng Dung về sự ra đời của Vương triều Mạc.</w:t>
            </w:r>
          </w:p>
          <w:p w14:paraId="1F94ED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F69FB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xung đột Nam – Bắc triều, Trịnh – Nguyễn.</w:t>
            </w:r>
          </w:p>
          <w:p w14:paraId="0FF2E521"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14:paraId="744CECA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xung đột Nam – Bắc triều, Trịnh – Nguyễn.</w:t>
            </w:r>
          </w:p>
        </w:tc>
      </w:tr>
      <w:tr w:rsidR="00C85718" w:rsidRPr="004D1951" w14:paraId="329A7B5A"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7B23B1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B91DFA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1FDB"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Những nét chính trong quá trình mở cõi từ thế kỉ XVI đến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5E1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2A7865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Trình bày được khái quát về quá trình mở cõi của Đại Việt trong các thế kỉ XVI –</w:t>
            </w:r>
            <w:r w:rsidRPr="004D1951">
              <w:rPr>
                <w:rFonts w:ascii="Times New Roman" w:eastAsia="Times New Roman" w:hAnsi="Times New Roman" w:cs="Times New Roman"/>
                <w:color w:val="000000" w:themeColor="text1"/>
              </w:rPr>
              <w:t xml:space="preserve"> XVIII.</w:t>
            </w:r>
          </w:p>
          <w:p w14:paraId="3FD8F5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4441BC"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xml:space="preserve">– Mô tả </w:t>
            </w:r>
            <w:r w:rsidRPr="004D1951">
              <w:rPr>
                <w:rFonts w:ascii="Times New Roman" w:eastAsia="Times New Roman" w:hAnsi="Times New Roman" w:cs="Times New Roman"/>
                <w:color w:val="000000" w:themeColor="text1"/>
              </w:rPr>
              <w:t>và nêu được ý nghĩa của quá trình thực thi chủ quyền đối với quần đảo Hoàng Sa và quần đảo Trường Sa của các chúa Nguyễn.</w:t>
            </w:r>
          </w:p>
        </w:tc>
      </w:tr>
      <w:tr w:rsidR="00C85718" w:rsidRPr="004D1951" w14:paraId="7A6C6F5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B7AEC0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BEE1E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A3C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Khởi nghĩa nông dân ở Đàng Ngoài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C87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06535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(bối cảnh lịch sử, diễn biến, kết quả và ý nghĩa) của phong trào nông dân ở Đàng Ngoài thế kỉ XVIII.</w:t>
            </w:r>
          </w:p>
          <w:p w14:paraId="55B51F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09537E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của phong trào nông dân ở Đàng Ngoài thế kỉ XVIII.</w:t>
            </w:r>
          </w:p>
          <w:p w14:paraId="178F97F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7AC5341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của phong trào nông dân ở Đàng Ngoài đối với xã hội Đại Việt thế kỉ XVIII.</w:t>
            </w:r>
          </w:p>
        </w:tc>
      </w:tr>
      <w:tr w:rsidR="00C85718" w:rsidRPr="004D1951" w14:paraId="52DE537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CF8F2F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8DBFC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30B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Phong trào Tây Sơn</w:t>
            </w:r>
          </w:p>
          <w:p w14:paraId="31D003E1"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19C5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E487C8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nét chính về nguyên nhân bùng nổ </w:t>
            </w:r>
            <w:r w:rsidRPr="004D1951">
              <w:rPr>
                <w:rFonts w:ascii="Times New Roman" w:hAnsi="Times New Roman" w:cs="Times New Roman"/>
                <w:color w:val="000000" w:themeColor="text1"/>
              </w:rPr>
              <w:t>của phong trào Tây Sơn</w:t>
            </w:r>
            <w:r w:rsidRPr="004D1951">
              <w:rPr>
                <w:rFonts w:ascii="Times New Roman" w:eastAsia="Times New Roman" w:hAnsi="Times New Roman" w:cs="Times New Roman"/>
                <w:color w:val="000000" w:themeColor="text1"/>
              </w:rPr>
              <w:t>.</w:t>
            </w:r>
          </w:p>
          <w:p w14:paraId="4DDDC0E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F3E1570" w14:textId="77777777" w:rsidR="00C85718" w:rsidRPr="004D1951" w:rsidRDefault="00C85718" w:rsidP="00FE262B">
            <w:pPr>
              <w:pStyle w:val="TableParagraph"/>
              <w:numPr>
                <w:ilvl w:val="0"/>
                <w:numId w:val="4"/>
              </w:numPr>
              <w:tabs>
                <w:tab w:val="left" w:pos="329"/>
              </w:tabs>
              <w:spacing w:before="53" w:line="276" w:lineRule="auto"/>
              <w:ind w:right="100" w:firstLine="0"/>
              <w:jc w:val="both"/>
              <w:rPr>
                <w:color w:val="000000" w:themeColor="text1"/>
                <w:sz w:val="24"/>
                <w:szCs w:val="24"/>
              </w:rPr>
            </w:pPr>
            <w:r w:rsidRPr="004D1951">
              <w:rPr>
                <w:color w:val="000000" w:themeColor="text1"/>
                <w:sz w:val="24"/>
                <w:szCs w:val="24"/>
              </w:rPr>
              <w:t>Mô tả được một số thắng lợi tiêu biểu của phong trào Tây Sơn.</w:t>
            </w:r>
          </w:p>
          <w:p w14:paraId="1BC95A6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phong trào Tây Sơn.</w:t>
            </w:r>
          </w:p>
          <w:p w14:paraId="169D1C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452658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Đánh giá được vai trò của Nguyễn Huệ – Quang Trung trong phong trào Tây Sơn.</w:t>
            </w:r>
          </w:p>
          <w:p w14:paraId="080D931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BD0587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Liên hệ, rút ra được bài học từ </w:t>
            </w:r>
            <w:r w:rsidRPr="004D1951">
              <w:rPr>
                <w:rFonts w:ascii="Times New Roman" w:hAnsi="Times New Roman" w:cs="Times New Roman"/>
                <w:color w:val="000000" w:themeColor="text1"/>
              </w:rPr>
              <w:t>phong trào Tây Sơn</w:t>
            </w:r>
            <w:r w:rsidRPr="004D1951">
              <w:rPr>
                <w:rFonts w:ascii="Times New Roman" w:eastAsia="Times New Roman" w:hAnsi="Times New Roman" w:cs="Times New Roman"/>
                <w:color w:val="000000" w:themeColor="text1"/>
              </w:rPr>
              <w:t xml:space="preserve"> với những vấn đề của thực tiễn hiện nay</w:t>
            </w:r>
          </w:p>
        </w:tc>
      </w:tr>
      <w:tr w:rsidR="00C85718" w:rsidRPr="004D1951" w14:paraId="7751405D"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6343F8A"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D76660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4ECAB"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Kinh tế, văn hoá, tôn giáo trong các thế kỉ XVI –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812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A9E2D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Nêu được những nét chính về tình hình kinh tế </w:t>
            </w:r>
            <w:r w:rsidRPr="004D1951">
              <w:rPr>
                <w:rFonts w:ascii="Times New Roman" w:hAnsi="Times New Roman" w:cs="Times New Roman"/>
                <w:color w:val="000000" w:themeColor="text1"/>
              </w:rPr>
              <w:t>trong các thế kỉ XVI – XVIII.</w:t>
            </w:r>
          </w:p>
          <w:p w14:paraId="41344C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E6C99B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Mô tả được những nét chính về sự chuyển biến văn hoá và tôn giáo ở Đại Việt trong các thế kỉ XVI – XVIII.</w:t>
            </w:r>
          </w:p>
        </w:tc>
      </w:tr>
      <w:tr w:rsidR="00C85718" w:rsidRPr="004D1951" w14:paraId="7A1D5C95"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31F35E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63E48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64270A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DE77E5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E6D61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6B07F0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C05483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1B053A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486EAB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6E64FC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C8F909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AAA97B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D8C385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75AB6D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E25A13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4A7650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DC469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8BEDFD"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CHÂU ÂU VÀ NƯỚC MỸ TỪ CUỐI THẾ KỈ XVIII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5B71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Sự hình thành của chủ nghĩa đế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CA4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2FEF582" w14:textId="51D8807B"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quá trình hình thành của chủ nghĩa đế quốc.</w:t>
            </w:r>
          </w:p>
        </w:tc>
      </w:tr>
      <w:tr w:rsidR="00C85718" w:rsidRPr="004D1951" w14:paraId="436974A1"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375B09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04A9C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25371"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Các nước Âu – Mỹ từ cuối thế kỉ XIX đến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8049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4542B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Công xã Paris (1871).</w:t>
            </w:r>
          </w:p>
          <w:p w14:paraId="0C2444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chuyển biến lớn về kinh tế, chính sách đối nội, đối ngoại của các đế quốc Anh, Pháp, Đức, Mỹ từ cuối thế kỉ XIX đến đầu thế kỉ XX.</w:t>
            </w:r>
          </w:p>
          <w:p w14:paraId="6667ECE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BF865E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lịch sử của việc thành lập nhà nước kiểu mới – nhà nước của giai cấp vô sản đầu tiên trên thế giới.</w:t>
            </w:r>
          </w:p>
        </w:tc>
      </w:tr>
      <w:tr w:rsidR="00C85718" w:rsidRPr="004D1951" w14:paraId="68F1448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FAC230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9C9660A"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C6FF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Phong trào công nhân và sự ra đời của chủ nghĩa Marx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30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221DD8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ra đời của giai cấp công nhân.</w:t>
            </w:r>
          </w:p>
          <w:p w14:paraId="783C2FD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hoạt động chính của Karl </w:t>
            </w:r>
            <w:r w:rsidRPr="004D1951">
              <w:rPr>
                <w:rFonts w:ascii="Times New Roman" w:eastAsia="Times New Roman" w:hAnsi="Times New Roman" w:cs="Times New Roman"/>
                <w:color w:val="000000" w:themeColor="text1"/>
                <w:shd w:val="clear" w:color="auto" w:fill="FFFFFF"/>
              </w:rPr>
              <w:t>Marx</w:t>
            </w:r>
            <w:r w:rsidRPr="004D1951">
              <w:rPr>
                <w:rFonts w:ascii="Times New Roman" w:eastAsia="Times New Roman" w:hAnsi="Times New Roman" w:cs="Times New Roman"/>
                <w:color w:val="000000" w:themeColor="text1"/>
              </w:rPr>
              <w:t xml:space="preserve">, Friedrich </w:t>
            </w:r>
            <w:r w:rsidRPr="004D1951">
              <w:rPr>
                <w:rFonts w:ascii="Times New Roman" w:eastAsia="Times New Roman" w:hAnsi="Times New Roman" w:cs="Times New Roman"/>
                <w:color w:val="000000" w:themeColor="text1"/>
                <w:shd w:val="clear" w:color="auto" w:fill="FFFFFF"/>
              </w:rPr>
              <w:t>Engels</w:t>
            </w:r>
            <w:r w:rsidRPr="004D1951">
              <w:rPr>
                <w:rFonts w:ascii="Times New Roman" w:eastAsia="Times New Roman" w:hAnsi="Times New Roman" w:cs="Times New Roman"/>
                <w:color w:val="000000" w:themeColor="text1"/>
              </w:rPr>
              <w:t xml:space="preserve"> và sự ra đời của chủ nghĩa xã hội khoa học.</w:t>
            </w:r>
          </w:p>
          <w:p w14:paraId="3805882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746247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hoạt động tiêu biểu của phong trào cộng sản và công nhân quốc tế cuối thế kỉ XIX, đầu thế kỉ XX.</w:t>
            </w:r>
          </w:p>
        </w:tc>
      </w:tr>
      <w:tr w:rsidR="00C85718" w:rsidRPr="004D1951" w14:paraId="1B4DEC1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0ADE55A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0E885EA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4F47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Chiến tranh thế giới thứ nhất (1914 – 1918)</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3E0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DFB57B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Nêu được nguyên nhân bùng nổ Chiến tranh thế giới thứ nhất.</w:t>
            </w:r>
          </w:p>
          <w:p w14:paraId="7E5FF0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18EB8A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nhất (1914 – 1918) đối với lịch sử nhân loại.</w:t>
            </w:r>
          </w:p>
        </w:tc>
      </w:tr>
      <w:tr w:rsidR="00C85718" w:rsidRPr="004D1951" w14:paraId="2808897D"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76785B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980FF3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BBCFE"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Cách mạng tháng Mười Nga năm 1917</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E383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D5F44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(nguyên nhân, diễn biến) của Cách mạng tháng Mười Nga năm 1917.</w:t>
            </w:r>
          </w:p>
          <w:p w14:paraId="2AD707B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1650779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tác động và ý nghĩa lịch sử</w:t>
            </w:r>
            <w:r w:rsidRPr="004D1951">
              <w:rPr>
                <w:rFonts w:ascii="Times New Roman" w:hAnsi="Times New Roman" w:cs="Times New Roman"/>
                <w:color w:val="000000" w:themeColor="text1"/>
              </w:rPr>
              <w:t xml:space="preserve"> của cách mạng tháng Mười Nga năm 1917.</w:t>
            </w:r>
          </w:p>
        </w:tc>
      </w:tr>
      <w:tr w:rsidR="00C85718" w:rsidRPr="004D1951" w14:paraId="1912030C" w14:textId="77777777" w:rsidTr="00AF6E9E">
        <w:trPr>
          <w:trHeight w:val="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A8F4BA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655942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C21007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91AE74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28B01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BF76B5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SỰ PHÁT TRIỂN CỦA KHOA HỌC, KĨ THUẬT, VĂN HỌC, NGHỆ THUẬT TRONG CÁC THẾ KỈ XVIII –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EE44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Một số thành tựu khoa học, kĩ thuật, văn học, nghệ thuật của nhân loại trong các thế kỉ XVIII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7ECD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E76537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thành tựu tiêu biểu về khoa học, kĩ thuật, văn học, nghệ thuật trong các thế kỉ XVIII – XIX.</w:t>
            </w:r>
          </w:p>
          <w:p w14:paraId="1C6CE8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p>
        </w:tc>
      </w:tr>
      <w:tr w:rsidR="00C85718" w:rsidRPr="004D1951" w14:paraId="328F0A0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0B9A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F38FAD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B1152"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Tác động của sự phát triển khoa học, kĩ thuật, văn học, nghệ thuật trong các thế kỉ XVIII –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581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E45753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tác động của sự phát triển khoa học, kĩ thuật, văn học, nghệ thuật trong các thế kỉ XVIII – XIX.</w:t>
            </w:r>
          </w:p>
          <w:p w14:paraId="59AF15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2CD2EB0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sự phát triển khoa học, kĩ thuật, văn học, nghệ thuật trong các thế kỉ XVIII – XIX có ảnh hưởng đến hiện nay</w:t>
            </w:r>
          </w:p>
        </w:tc>
      </w:tr>
      <w:tr w:rsidR="00C85718" w:rsidRPr="004D1951" w14:paraId="0BD251F8"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480F8B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2D1C76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DC05E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7DC157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1302AD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5FE7F47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609B216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3A5E070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CHÂU Á TỪ</w:t>
            </w:r>
            <w:r w:rsidRPr="004D1951">
              <w:rPr>
                <w:rFonts w:ascii="Times New Roman" w:eastAsia="Times New Roman" w:hAnsi="Times New Roman" w:cs="Times New Roman"/>
                <w:color w:val="000000" w:themeColor="text1"/>
              </w:rPr>
              <w:t xml:space="preserve"> NỬA SAU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136E5"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Trung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3B96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F4B449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sơ lược về Cách mạng Tân Hợi năm 1911.</w:t>
            </w:r>
          </w:p>
          <w:p w14:paraId="0593D90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3F8EE6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xâm lược Trung Quốc của các nước đế quốc.</w:t>
            </w:r>
          </w:p>
          <w:p w14:paraId="4FDDD21C"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thắng lợi và ý nghĩa của Cách mạng Tân Hợi.</w:t>
            </w:r>
          </w:p>
        </w:tc>
      </w:tr>
      <w:tr w:rsidR="00C85718" w:rsidRPr="004D1951" w14:paraId="25E7FA78"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E9F49B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FDCF62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B56B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Nhật Bản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A4E3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9B7ACD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nội dung chính của cuộc Duy tân Minh Trị.</w:t>
            </w:r>
          </w:p>
          <w:p w14:paraId="566E56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61EDAECD"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ý nghĩa lịch sử của cuộc Duy tân Minh Trị.</w:t>
            </w:r>
          </w:p>
          <w:p w14:paraId="7657EB3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Trình bày được những biểu hiện của sự hình thành chủ nghĩa đế quốc</w:t>
            </w:r>
            <w:r w:rsidRPr="004D1951">
              <w:rPr>
                <w:rFonts w:ascii="Times New Roman" w:eastAsia="Times New Roman" w:hAnsi="Times New Roman" w:cs="Times New Roman"/>
                <w:color w:val="000000" w:themeColor="text1"/>
              </w:rPr>
              <w:t xml:space="preserve"> ở Nhật Bản vào cuối thế kỉ XIX, đầu thế kỉ XX.</w:t>
            </w:r>
          </w:p>
        </w:tc>
      </w:tr>
      <w:tr w:rsidR="00C85718" w:rsidRPr="004D1951" w14:paraId="407D122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F80A4B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53CA3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F11F6"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Ấn Độ</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0F1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A7C600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Ấn Độ nửa sau thế kỉ XIX.</w:t>
            </w:r>
          </w:p>
        </w:tc>
      </w:tr>
      <w:tr w:rsidR="00C85718" w:rsidRPr="004D1951" w14:paraId="150EE3F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92D8C8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374D94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0688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63CC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705D02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một số sự kiện về phong trào giải phóng dân tộc ở Đông Nam Á từ nửa sau thế kỉ </w:t>
            </w:r>
            <w:r w:rsidRPr="004D1951">
              <w:rPr>
                <w:rFonts w:ascii="Times New Roman" w:eastAsia="Times New Roman" w:hAnsi="Times New Roman" w:cs="Times New Roman"/>
                <w:color w:val="000000" w:themeColor="text1"/>
              </w:rPr>
              <w:lastRenderedPageBreak/>
              <w:t>XIX đến đầu thế kỉ XX.</w:t>
            </w:r>
          </w:p>
        </w:tc>
      </w:tr>
      <w:tr w:rsidR="00C85718" w:rsidRPr="004D1951" w14:paraId="60745204"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74C9AB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0D7BDA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93E75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81DEFF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8C5D3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6E078B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C84FD9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50191A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83C861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4EFCC9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94A5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Việt Nam nửa đầu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7063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6B62E7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spacing w:val="-4"/>
                <w:lang w:val="pt-BR"/>
              </w:rPr>
            </w:pPr>
            <w:r w:rsidRPr="004D1951">
              <w:rPr>
                <w:rFonts w:ascii="Times New Roman" w:eastAsia="Times New Roman" w:hAnsi="Times New Roman" w:cs="Times New Roman"/>
                <w:color w:val="000000" w:themeColor="text1"/>
              </w:rPr>
              <w:t>– Trình bày được những nét chính về tình hình chính trị, sự phát triển kinh tế, văn hoá, xã hội của Việt Nam thời nhà Nguyễn.</w:t>
            </w:r>
          </w:p>
          <w:p w14:paraId="062083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85A5AD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ra đời của nhà Nguyễn.</w:t>
            </w:r>
          </w:p>
          <w:p w14:paraId="2D5CE97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Mô tả được</w:t>
            </w:r>
            <w:r w:rsidRPr="004D1951">
              <w:rPr>
                <w:rFonts w:ascii="Times New Roman" w:eastAsia="Times New Roman" w:hAnsi="Times New Roman" w:cs="Times New Roman"/>
                <w:color w:val="000000" w:themeColor="text1"/>
              </w:rPr>
              <w:t xml:space="preserve"> quá trình thực thi chủ quyền đối với quần đảo Hoàng Sa và quần đảo Trường Sa của các vua Nguyễn</w:t>
            </w:r>
            <w:r w:rsidRPr="004D1951">
              <w:rPr>
                <w:rFonts w:ascii="Times New Roman" w:hAnsi="Times New Roman" w:cs="Times New Roman"/>
                <w:color w:val="000000" w:themeColor="text1"/>
                <w:shd w:val="clear" w:color="auto" w:fill="FFFFFF"/>
              </w:rPr>
              <w:t>.</w:t>
            </w:r>
          </w:p>
        </w:tc>
      </w:tr>
      <w:tr w:rsidR="00C85718" w:rsidRPr="004D1951" w14:paraId="3D425406"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97B459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392A499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4F5A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Việt Nam nửa sau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FCC9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A37E7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quá trình thực dân Pháp xâm lược Việt Nam và cuộc kháng chiến chống thực dân Pháp xâm lược của nhân dân Việt Nam (1858 – 1884).</w:t>
            </w:r>
          </w:p>
          <w:p w14:paraId="1DC7CA0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một số nội dung chính trong các đề nghị cải cách của các quan lại, sĩ phu yêu nước.</w:t>
            </w:r>
          </w:p>
          <w:p w14:paraId="149F45B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vertAlign w:val="subscript"/>
              </w:rPr>
            </w:pPr>
            <w:r w:rsidRPr="004D1951">
              <w:rPr>
                <w:rFonts w:ascii="Times New Roman" w:eastAsia="Times New Roman" w:hAnsi="Times New Roman" w:cs="Times New Roman"/>
                <w:color w:val="000000" w:themeColor="text1"/>
              </w:rPr>
              <w:t>– Trình bày được một số cuộc khởi nghĩa tiêu biểu trong phong trào Cần vương và cuộc khởi nghĩa Yên Thế.</w:t>
            </w:r>
          </w:p>
        </w:tc>
      </w:tr>
      <w:tr w:rsidR="00C85718" w:rsidRPr="004D1951" w14:paraId="648833AB"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49E3C2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576731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93748"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Việt Nam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A926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60F840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hoạt động yêu nước của Phan Bội Châu, Phan Châu Trinh, Nguyễn Tất Thành.</w:t>
            </w:r>
          </w:p>
          <w:p w14:paraId="1C49289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DA7AC4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tác động của cuộc khai thác thuộc địa lần thứ nhất của người Pháp đối với xã hội Việt Nam</w:t>
            </w:r>
          </w:p>
        </w:tc>
      </w:tr>
    </w:tbl>
    <w:p w14:paraId="263B892B" w14:textId="3775C26F" w:rsidR="00C85718" w:rsidRPr="004D1951" w:rsidRDefault="00C85718" w:rsidP="00C85718">
      <w:pPr>
        <w:spacing w:after="24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9</w:t>
      </w:r>
    </w:p>
    <w:tbl>
      <w:tblPr>
        <w:tblW w:w="5005" w:type="pct"/>
        <w:tblInd w:w="-275" w:type="dxa"/>
        <w:tblCellMar>
          <w:left w:w="10" w:type="dxa"/>
          <w:right w:w="10" w:type="dxa"/>
        </w:tblCellMar>
        <w:tblLook w:val="04A0" w:firstRow="1" w:lastRow="0" w:firstColumn="1" w:lastColumn="0" w:noHBand="0" w:noVBand="1"/>
      </w:tblPr>
      <w:tblGrid>
        <w:gridCol w:w="741"/>
        <w:gridCol w:w="1481"/>
        <w:gridCol w:w="2593"/>
        <w:gridCol w:w="4816"/>
      </w:tblGrid>
      <w:tr w:rsidR="00C85718" w:rsidRPr="004D1951" w14:paraId="140CC1EE" w14:textId="77777777" w:rsidTr="001179BF">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509F0FD" w14:textId="0838ED53" w:rsidR="00C85718" w:rsidRPr="004D1951" w:rsidRDefault="001179BF"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96F06DA"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366DD7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4A28D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27D9B6C7" w14:textId="77777777" w:rsidTr="001179BF">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87F6F"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D9319"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114C0"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5EE74"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1486E74F" w14:textId="77777777" w:rsidTr="001179BF">
        <w:trPr>
          <w:trHeight w:val="5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645B39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B0712F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96EDA7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CC0713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DC4C87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14B438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F69E11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BEDFE4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4410DD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EBBAF7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14840D3"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BEBC68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F2B134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28EC75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2DBFB"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lastRenderedPageBreak/>
              <w:t>1. Nước Nga và Liên Xô từ năm 1918 đến năm 1945</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F19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86929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nước Nga trước khi Liên Xô được thành lập.</w:t>
            </w:r>
          </w:p>
          <w:p w14:paraId="555CC98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của công cuộc xây dựng chủ nghĩa xã hội ở Liên Xô (1921-1941).</w:t>
            </w:r>
          </w:p>
          <w:p w14:paraId="63AB623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40E461C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Chỉ ra được hạn chế của công cuộc xây dựng </w:t>
            </w:r>
            <w:r w:rsidRPr="004D1951">
              <w:rPr>
                <w:rFonts w:ascii="Times New Roman" w:eastAsia="Times New Roman" w:hAnsi="Times New Roman" w:cs="Times New Roman"/>
                <w:color w:val="000000" w:themeColor="text1"/>
              </w:rPr>
              <w:lastRenderedPageBreak/>
              <w:t>chủ nghĩa xã hội ở Liên Xô (1921-1941).</w:t>
            </w:r>
          </w:p>
        </w:tc>
      </w:tr>
      <w:tr w:rsidR="00C85718" w:rsidRPr="004D1951" w14:paraId="365E448E"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6646C0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59160CD"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B4F8B"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Châu Âu và nước Mỹ từ năm 1918 đến năm 1945</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774B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EF6706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phong trào cách mạng và sự thành lập Quốc tế Cộng sản; đại suy thoái kinh tế 1929 – 1933; sự hình thành chủ nghĩa phát xít ở châu Âu.</w:t>
            </w:r>
          </w:p>
          <w:p w14:paraId="6F4399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F5476CD"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tình hình chính trị và sự phát triển kinh tế của nước Mỹ giữa hai cuộc chiến tranh thế giới.</w:t>
            </w:r>
          </w:p>
        </w:tc>
      </w:tr>
      <w:tr w:rsidR="00C85718" w:rsidRPr="004D1951" w14:paraId="088985BB"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978CA4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09F43B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CF6B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Châu Á từ năm 1918 đến năm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2E08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A5C0DC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tình hình châu Á từ năm 1918 đến năm 1945.</w:t>
            </w:r>
          </w:p>
        </w:tc>
      </w:tr>
      <w:tr w:rsidR="00C85718" w:rsidRPr="004D1951" w14:paraId="7CD80104"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EDC02C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962FD0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10D77"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Chiến tranh thế giới thứ hai (1939 –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E830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FB61DA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nguyên nhân và diễn biến chủ yếu của Chiến tranh thế giới thứ hai. </w:t>
            </w:r>
          </w:p>
          <w:p w14:paraId="589C75A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55A1CF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b/>
                <w:color w:val="000000" w:themeColor="text1"/>
                <w:spacing w:val="-3"/>
              </w:rPr>
              <w:t xml:space="preserve">- </w:t>
            </w:r>
            <w:r w:rsidRPr="004D1951">
              <w:rPr>
                <w:rFonts w:ascii="Times New Roman" w:hAnsi="Times New Roman" w:cs="Times New Roman"/>
                <w:color w:val="000000" w:themeColor="text1"/>
                <w:spacing w:val="-3"/>
              </w:rPr>
              <w:t xml:space="preserve">Nêu </w:t>
            </w:r>
            <w:r w:rsidRPr="004D1951">
              <w:rPr>
                <w:rFonts w:ascii="Times New Roman" w:hAnsi="Times New Roman" w:cs="Times New Roman"/>
                <w:color w:val="000000" w:themeColor="text1"/>
              </w:rPr>
              <w:t xml:space="preserve">được </w:t>
            </w:r>
            <w:r w:rsidRPr="004D1951">
              <w:rPr>
                <w:rFonts w:ascii="Times New Roman" w:hAnsi="Times New Roman" w:cs="Times New Roman"/>
                <w:color w:val="000000" w:themeColor="text1"/>
                <w:spacing w:val="-3"/>
              </w:rPr>
              <w:t xml:space="preserve">nguyên nhân thắng </w:t>
            </w:r>
            <w:r w:rsidRPr="004D1951">
              <w:rPr>
                <w:rFonts w:ascii="Times New Roman" w:hAnsi="Times New Roman" w:cs="Times New Roman"/>
                <w:color w:val="000000" w:themeColor="text1"/>
              </w:rPr>
              <w:t xml:space="preserve">lợi, ý nghĩa </w:t>
            </w:r>
            <w:r w:rsidRPr="004D1951">
              <w:rPr>
                <w:rFonts w:ascii="Times New Roman" w:hAnsi="Times New Roman" w:cs="Times New Roman"/>
                <w:color w:val="000000" w:themeColor="text1"/>
                <w:spacing w:val="-3"/>
              </w:rPr>
              <w:t xml:space="preserve">lịch </w:t>
            </w:r>
            <w:r w:rsidRPr="004D1951">
              <w:rPr>
                <w:rFonts w:ascii="Times New Roman" w:hAnsi="Times New Roman" w:cs="Times New Roman"/>
                <w:color w:val="000000" w:themeColor="text1"/>
                <w:spacing w:val="-2"/>
              </w:rPr>
              <w:t>sử</w:t>
            </w:r>
            <w:r w:rsidRPr="004D1951">
              <w:rPr>
                <w:rFonts w:ascii="Times New Roman" w:hAnsi="Times New Roman" w:cs="Times New Roman"/>
                <w:b/>
                <w:color w:val="000000" w:themeColor="text1"/>
              </w:rPr>
              <w:t xml:space="preserve"> </w:t>
            </w:r>
            <w:r w:rsidRPr="004D1951">
              <w:rPr>
                <w:rFonts w:ascii="Times New Roman" w:hAnsi="Times New Roman" w:cs="Times New Roman"/>
                <w:color w:val="000000" w:themeColor="text1"/>
              </w:rPr>
              <w:t>của Chiến tranh thế giới thứ</w:t>
            </w:r>
            <w:r w:rsidRPr="004D1951">
              <w:rPr>
                <w:rFonts w:ascii="Times New Roman" w:hAnsi="Times New Roman" w:cs="Times New Roman"/>
                <w:color w:val="000000" w:themeColor="text1"/>
                <w:spacing w:val="-2"/>
              </w:rPr>
              <w:t xml:space="preserve"> </w:t>
            </w:r>
            <w:r w:rsidRPr="004D1951">
              <w:rPr>
                <w:rFonts w:ascii="Times New Roman" w:hAnsi="Times New Roman" w:cs="Times New Roman"/>
                <w:color w:val="000000" w:themeColor="text1"/>
              </w:rPr>
              <w:t>hai.</w:t>
            </w:r>
          </w:p>
          <w:p w14:paraId="6D15603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 xml:space="preserve">Vận dụng </w:t>
            </w:r>
          </w:p>
          <w:p w14:paraId="68199BFC" w14:textId="77777777" w:rsidR="00C85718" w:rsidRPr="004D1951" w:rsidRDefault="00C85718" w:rsidP="00FE262B">
            <w:pPr>
              <w:pStyle w:val="TableParagraph"/>
              <w:tabs>
                <w:tab w:val="left" w:pos="312"/>
              </w:tabs>
              <w:spacing w:before="61" w:line="276" w:lineRule="auto"/>
              <w:ind w:left="0" w:right="93"/>
              <w:jc w:val="both"/>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 xml:space="preserve">Phân tích  được </w:t>
            </w:r>
            <w:r w:rsidRPr="004D1951">
              <w:rPr>
                <w:color w:val="000000" w:themeColor="text1"/>
                <w:spacing w:val="-3"/>
                <w:sz w:val="24"/>
                <w:szCs w:val="24"/>
              </w:rPr>
              <w:t xml:space="preserve">hậu quả của </w:t>
            </w:r>
            <w:r w:rsidRPr="004D1951">
              <w:rPr>
                <w:color w:val="000000" w:themeColor="text1"/>
                <w:spacing w:val="-5"/>
                <w:sz w:val="24"/>
                <w:szCs w:val="24"/>
              </w:rPr>
              <w:t xml:space="preserve">Chiến </w:t>
            </w:r>
            <w:r w:rsidRPr="004D1951">
              <w:rPr>
                <w:color w:val="000000" w:themeColor="text1"/>
                <w:spacing w:val="-4"/>
                <w:sz w:val="24"/>
                <w:szCs w:val="24"/>
              </w:rPr>
              <w:t xml:space="preserve">tranh thế giới </w:t>
            </w:r>
            <w:r w:rsidRPr="004D1951">
              <w:rPr>
                <w:color w:val="000000" w:themeColor="text1"/>
                <w:spacing w:val="-3"/>
                <w:sz w:val="24"/>
                <w:szCs w:val="24"/>
              </w:rPr>
              <w:t xml:space="preserve">thứ hai đối </w:t>
            </w:r>
            <w:r w:rsidRPr="004D1951">
              <w:rPr>
                <w:color w:val="000000" w:themeColor="text1"/>
                <w:spacing w:val="-4"/>
                <w:sz w:val="24"/>
                <w:szCs w:val="24"/>
              </w:rPr>
              <w:t xml:space="preserve">với lịch </w:t>
            </w:r>
            <w:r w:rsidRPr="004D1951">
              <w:rPr>
                <w:color w:val="000000" w:themeColor="text1"/>
                <w:sz w:val="24"/>
                <w:szCs w:val="24"/>
              </w:rPr>
              <w:t>sử nhân loại.</w:t>
            </w:r>
          </w:p>
          <w:p w14:paraId="398209C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vai trò của Liên Xô và các nước Đồng minh trong chiến thắng chủ nghĩa phát xít.</w:t>
            </w:r>
          </w:p>
          <w:p w14:paraId="4CBD30F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110B62BF"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hai (1939 – 1945) đối với lịch sử nhân loại.</w:t>
            </w:r>
          </w:p>
        </w:tc>
      </w:tr>
      <w:tr w:rsidR="00C85718" w:rsidRPr="004D1951" w14:paraId="61CB2B1C" w14:textId="77777777" w:rsidTr="001179BF">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5ABE92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F1CF40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CBAA5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452524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2B27A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39C7AB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1DC5C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2386B2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lastRenderedPageBreak/>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974BD6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E92A4E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ACE251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729DA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517F56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32D438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A859D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2E76008"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VIỆT NAM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BD7FD"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spacing w:val="-6"/>
              </w:rPr>
              <w:lastRenderedPageBreak/>
              <w:t>1. Phong trào dân tộc dân chủ những năm 1918 – 1930</w:t>
            </w:r>
            <w:r w:rsidRPr="004D1951">
              <w:rPr>
                <w:rFonts w:ascii="Times New Roman" w:eastAsia="Times New Roman" w:hAnsi="Times New Roman" w:cs="Times New Roman"/>
                <w:color w:val="000000" w:themeColor="text1"/>
                <w:spacing w:val="-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9F0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01ADE33" w14:textId="77777777" w:rsidR="00C85718" w:rsidRPr="004D1951" w:rsidRDefault="00C85718" w:rsidP="00FE262B">
            <w:pPr>
              <w:pStyle w:val="ListParagraph"/>
              <w:widowControl w:val="0"/>
              <w:numPr>
                <w:ilvl w:val="0"/>
                <w:numId w:val="5"/>
              </w:numPr>
              <w:suppressAutoHyphens/>
              <w:spacing w:after="0" w:line="276" w:lineRule="auto"/>
              <w:jc w:val="both"/>
              <w:rPr>
                <w:rFonts w:ascii="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Mô tả được những nét chính của phong trào dân tộc dân chủ những năm 1918 – 1930.</w:t>
            </w:r>
          </w:p>
        </w:tc>
      </w:tr>
      <w:tr w:rsidR="00C85718" w:rsidRPr="004D1951" w14:paraId="619CE597"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A41B02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510BAD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C93AE"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Hoạt động của Nguyễn Ái Quốc và sự thành lập Đảng Cộng sản Việt Nam</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A88A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EF92DA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hoạt động của Nguyễn Ái Quốc trong những năm 1918 – 1930.</w:t>
            </w:r>
          </w:p>
          <w:p w14:paraId="585A63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1E9C60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và ý nghĩa của việc thành lập Đảng Cộng sản Việt Nam.</w:t>
            </w:r>
          </w:p>
          <w:p w14:paraId="701F0D8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6BDFCED" w14:textId="79C5CEE3"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vai trò của Nguyễn Ái Quốc </w:t>
            </w:r>
            <w:r w:rsidRPr="004D1951">
              <w:rPr>
                <w:rFonts w:ascii="Times New Roman" w:eastAsia="Times New Roman" w:hAnsi="Times New Roman" w:cs="Times New Roman"/>
                <w:color w:val="000000" w:themeColor="text1"/>
              </w:rPr>
              <w:lastRenderedPageBreak/>
              <w:t>trong quá trình thành lập Đảng Cộng sản Việt Nam.</w:t>
            </w:r>
          </w:p>
        </w:tc>
      </w:tr>
      <w:tr w:rsidR="00C85718" w:rsidRPr="004D1951" w14:paraId="2E73408E"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B20B55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0DA6C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2187"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 xml:space="preserve">3. </w:t>
            </w:r>
            <w:r w:rsidRPr="004D1951">
              <w:rPr>
                <w:rFonts w:ascii="Times New Roman" w:eastAsia="Times New Roman" w:hAnsi="Times New Roman" w:cs="Times New Roman"/>
                <w:color w:val="000000" w:themeColor="text1"/>
                <w:spacing w:val="-6"/>
              </w:rPr>
              <w:t>Phong trào cách mạng Việt Nam thời kì 1930 – 1939</w:t>
            </w:r>
            <w:r w:rsidRPr="004D1951">
              <w:rPr>
                <w:rFonts w:ascii="Times New Roman" w:eastAsia="Times New Roman" w:hAnsi="Times New Roman" w:cs="Times New Roman"/>
                <w:color w:val="000000" w:themeColor="text1"/>
                <w:spacing w:val="-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E103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93557BA" w14:textId="349EE35C"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chủ yếu của phong trào cách mạng giai đoạn 1930 – 1931 và 1936 – 1939.</w:t>
            </w:r>
          </w:p>
        </w:tc>
      </w:tr>
      <w:tr w:rsidR="00C85718" w:rsidRPr="004D1951" w14:paraId="2D92CDAB" w14:textId="77777777" w:rsidTr="001179BF">
        <w:trPr>
          <w:trHeight w:val="46"/>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805F9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5DFF77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46223"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Cách mạng tháng Tám năm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59DC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201387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tình hình Việt Nam dưới ách thống trị của Pháp – Nhật Bản.</w:t>
            </w:r>
          </w:p>
          <w:p w14:paraId="283200BB" w14:textId="77777777" w:rsidR="00C85718" w:rsidRPr="004D1951" w:rsidRDefault="00C85718" w:rsidP="00FE262B">
            <w:pPr>
              <w:pStyle w:val="ListParagraph"/>
              <w:widowControl w:val="0"/>
              <w:numPr>
                <w:ilvl w:val="0"/>
                <w:numId w:val="5"/>
              </w:numPr>
              <w:suppressAutoHyphens/>
              <w:spacing w:after="0" w:line="276" w:lineRule="auto"/>
              <w:jc w:val="both"/>
              <w:rPr>
                <w:rFonts w:ascii="Times New Roman" w:eastAsia="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Trình bày được diễn biến chính của Cách mạng tháng Tám năm 1945 và sự ra đời của nước Việt Nam Dân chủ Cộng hoà.</w:t>
            </w:r>
          </w:p>
          <w:p w14:paraId="2152C015" w14:textId="77777777" w:rsidR="00C85718" w:rsidRPr="004D1951" w:rsidRDefault="00C85718" w:rsidP="00FE262B">
            <w:pPr>
              <w:pStyle w:val="ListParagraph"/>
              <w:widowControl w:val="0"/>
              <w:suppressAutoHyphens/>
              <w:spacing w:after="0" w:line="276" w:lineRule="auto"/>
              <w:ind w:left="103"/>
              <w:jc w:val="both"/>
              <w:rPr>
                <w:rFonts w:ascii="Times New Roman" w:eastAsia="Times New Roman" w:hAnsi="Times New Roman" w:cs="Times New Roman"/>
                <w:b/>
                <w:bCs/>
                <w:color w:val="000000" w:themeColor="text1"/>
                <w:sz w:val="24"/>
                <w:szCs w:val="24"/>
              </w:rPr>
            </w:pPr>
            <w:r w:rsidRPr="004D1951">
              <w:rPr>
                <w:rFonts w:ascii="Times New Roman" w:eastAsia="Times New Roman" w:hAnsi="Times New Roman" w:cs="Times New Roman"/>
                <w:b/>
                <w:bCs/>
                <w:color w:val="000000" w:themeColor="text1"/>
                <w:sz w:val="24"/>
                <w:szCs w:val="24"/>
              </w:rPr>
              <w:t>Thông hiểu</w:t>
            </w:r>
          </w:p>
          <w:p w14:paraId="7E9F974E" w14:textId="77777777" w:rsidR="00C85718" w:rsidRPr="004D1951" w:rsidRDefault="00C85718" w:rsidP="00FE262B">
            <w:pPr>
              <w:pStyle w:val="TableParagraph"/>
              <w:numPr>
                <w:ilvl w:val="0"/>
                <w:numId w:val="6"/>
              </w:numPr>
              <w:tabs>
                <w:tab w:val="left" w:pos="351"/>
              </w:tabs>
              <w:spacing w:before="63" w:line="276" w:lineRule="auto"/>
              <w:ind w:right="97" w:firstLine="0"/>
              <w:jc w:val="both"/>
              <w:rPr>
                <w:color w:val="000000" w:themeColor="text1"/>
                <w:sz w:val="24"/>
                <w:szCs w:val="24"/>
              </w:rPr>
            </w:pPr>
            <w:r w:rsidRPr="004D1951">
              <w:rPr>
                <w:color w:val="000000" w:themeColor="text1"/>
                <w:sz w:val="24"/>
                <w:szCs w:val="24"/>
              </w:rPr>
              <w:t>Trình bày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4B7C759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Cách mạng tháng Tám năm 1945.</w:t>
            </w:r>
          </w:p>
          <w:p w14:paraId="00B7C4D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5078C0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Đảng Cộng sản Đông Dương trong Cách mạng tháng Tám năm 1945.</w:t>
            </w:r>
          </w:p>
        </w:tc>
      </w:tr>
      <w:tr w:rsidR="00C85718" w:rsidRPr="004D1951" w14:paraId="72AA6311" w14:textId="77777777" w:rsidTr="001179BF">
        <w:trPr>
          <w:trHeight w:val="14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3E8ED2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9DED31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53DF9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0B6328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8BC0F4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1A2C1C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BF1B95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360906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A90B00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BBE235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E5A9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Chiến tranh lạnh (1947 – 1989)</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6C7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2D78F8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những biểu hiện và hậu quả của Chiến tranh lạnh.</w:t>
            </w:r>
          </w:p>
        </w:tc>
      </w:tr>
      <w:tr w:rsidR="00C85718" w:rsidRPr="004D1951" w14:paraId="77294867" w14:textId="77777777" w:rsidTr="001179BF">
        <w:trPr>
          <w:trHeight w:val="1691"/>
        </w:trPr>
        <w:tc>
          <w:tcPr>
            <w:tcW w:w="385" w:type="pct"/>
            <w:vMerge/>
            <w:tcBorders>
              <w:left w:val="single" w:sz="4" w:space="0" w:color="000000"/>
              <w:right w:val="single" w:sz="4" w:space="0" w:color="000000"/>
            </w:tcBorders>
            <w:shd w:val="clear" w:color="000000" w:fill="FFFFFF"/>
            <w:tcMar>
              <w:left w:w="108" w:type="dxa"/>
              <w:right w:w="108" w:type="dxa"/>
            </w:tcMar>
          </w:tcPr>
          <w:p w14:paraId="0DA77D6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D81FC5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19A7"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Xô và các nước Đông Âu từ năm 1945 đến năm 1991</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6EE5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1A15A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văn hoá của Liên Xô và Đông Âu từ năm 1945 đến năm 1991.</w:t>
            </w:r>
          </w:p>
          <w:p w14:paraId="3612947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D583AE"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sụp đổ của chế độ xã hội chủ nghĩa ở Liên Xô và Đông Âu.</w:t>
            </w:r>
          </w:p>
        </w:tc>
      </w:tr>
      <w:tr w:rsidR="00C85718" w:rsidRPr="004D1951" w14:paraId="45EA205E" w14:textId="77777777" w:rsidTr="001179BF">
        <w:trPr>
          <w:trHeight w:val="1718"/>
        </w:trPr>
        <w:tc>
          <w:tcPr>
            <w:tcW w:w="385" w:type="pct"/>
            <w:vMerge/>
            <w:tcBorders>
              <w:left w:val="single" w:sz="4" w:space="0" w:color="000000"/>
              <w:right w:val="single" w:sz="4" w:space="0" w:color="000000"/>
            </w:tcBorders>
            <w:shd w:val="clear" w:color="000000" w:fill="FFFFFF"/>
            <w:tcMar>
              <w:left w:w="108" w:type="dxa"/>
              <w:right w:w="108" w:type="dxa"/>
            </w:tcMar>
          </w:tcPr>
          <w:p w14:paraId="05CB9F5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FACAA3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9EE9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Nước Mỹ và các nước Tây Âu từ năm 1945 đến năm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414E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37335F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chính trị, kinh tế của nước Mỹ và các nước Tây Âu từ năm 1945 đến năm 1991.</w:t>
            </w:r>
          </w:p>
        </w:tc>
      </w:tr>
      <w:tr w:rsidR="00C85718" w:rsidRPr="004D1951" w14:paraId="35980135"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1E8959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2C044E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F6951"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Mỹ Latinh từ năm 1945 đến năm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832C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285FC00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cách khái quát về cách mạng Cuba.</w:t>
            </w:r>
          </w:p>
          <w:p w14:paraId="7C5588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8525D6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8"/>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8"/>
              </w:rPr>
              <w:t>Mô tả được đôi nét về các nước Mỹ Latinh từ năm 1945 đến năm 1991.</w:t>
            </w:r>
          </w:p>
          <w:p w14:paraId="0AD709A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769AD4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kết quả công cuộc xây dựng chủ nghĩa xã hội ở Cuba.</w:t>
            </w:r>
          </w:p>
          <w:p w14:paraId="2CDE4F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679E0E5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bài học từ kết quả công cuộc xây dựng chủ nghĩa xã hội ở Cuba đối với Việt Nam</w:t>
            </w:r>
          </w:p>
        </w:tc>
      </w:tr>
      <w:tr w:rsidR="00C85718" w:rsidRPr="004D1951" w14:paraId="4DD09E4E"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37328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3E7319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73B1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5. Châu Á từ năm 1945 đến năm 1991</w:t>
            </w:r>
            <w:r w:rsidRPr="004D1951">
              <w:rPr>
                <w:rFonts w:ascii="Times New Roman" w:eastAsia="Times New Roman" w:hAnsi="Times New Roman" w:cs="Times New Roman"/>
                <w:bCs/>
                <w:color w:val="000000" w:themeColor="text1"/>
                <w:lang w:val="en-US"/>
              </w:rPr>
              <w:t xml:space="preserve"> </w:t>
            </w:r>
          </w:p>
          <w:p w14:paraId="3E51A549"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EBE8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B1F44A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cuộc đấu tranh giành độc lập dân tộc và quá trình phát triển của các nước Đông Nam Á, sự hình thành và phát triển của Hiệp hội các quốc gia Đông Nam Á (ASEAN).</w:t>
            </w:r>
          </w:p>
          <w:p w14:paraId="0999F38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21FECE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Nhật Bản, Trung Quốc, Ấn Độ từ năm 1945 đến năm 1991.</w:t>
            </w:r>
          </w:p>
        </w:tc>
      </w:tr>
      <w:tr w:rsidR="00C85718" w:rsidRPr="004D1951" w14:paraId="6B1F8FEC" w14:textId="77777777" w:rsidTr="001179BF">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755F35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7647A9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BFB8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A1A3CF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BA2D3E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0A954B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B24932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52D22D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F9F7C3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46DDE9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6021E8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A5AE82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C8A085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F1DC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Việt Nam trong năm đầu sau Cách mạng tháng Tám</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6B7F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B5C094D" w14:textId="77777777" w:rsidR="00C85718" w:rsidRPr="004D1951" w:rsidRDefault="00C85718" w:rsidP="00FE262B">
            <w:pPr>
              <w:pStyle w:val="TableParagraph"/>
              <w:numPr>
                <w:ilvl w:val="0"/>
                <w:numId w:val="7"/>
              </w:numPr>
              <w:tabs>
                <w:tab w:val="left" w:pos="406"/>
              </w:tabs>
              <w:spacing w:before="61" w:line="276" w:lineRule="auto"/>
              <w:ind w:right="100" w:firstLine="0"/>
              <w:jc w:val="both"/>
              <w:rPr>
                <w:color w:val="000000" w:themeColor="text1"/>
                <w:sz w:val="24"/>
                <w:szCs w:val="24"/>
              </w:rPr>
            </w:pPr>
            <w:r w:rsidRPr="004D1951">
              <w:rPr>
                <w:color w:val="000000" w:themeColor="text1"/>
                <w:sz w:val="24"/>
                <w:szCs w:val="24"/>
              </w:rPr>
              <w:t>Trình bày được những nét chính  về  cuộc  kháng  chiến  chống  thực dân Pháp xâm lược của nhân dân Nam</w:t>
            </w:r>
            <w:r w:rsidRPr="004D1951">
              <w:rPr>
                <w:color w:val="000000" w:themeColor="text1"/>
                <w:spacing w:val="-6"/>
                <w:sz w:val="24"/>
                <w:szCs w:val="24"/>
              </w:rPr>
              <w:t xml:space="preserve"> </w:t>
            </w:r>
            <w:r w:rsidRPr="004D1951">
              <w:rPr>
                <w:color w:val="000000" w:themeColor="text1"/>
                <w:sz w:val="24"/>
                <w:szCs w:val="24"/>
              </w:rPr>
              <w:t>Bộ.</w:t>
            </w:r>
          </w:p>
          <w:p w14:paraId="64DD73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EA6413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biện pháp chủ yếu để xây dựng và củng cố chính quyền cách mạng, giải quyết những khó khăn về kinh tế, văn hoá, giáo dục, quân sự,... trong năm đầu sau Cách mạng tháng Tám năm 1945.</w:t>
            </w:r>
          </w:p>
        </w:tc>
      </w:tr>
      <w:tr w:rsidR="00C85718" w:rsidRPr="004D1951" w14:paraId="6C13D5FD"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4E1477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180A93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90AF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Việt Nam từ năm 1946 đến năm 1954</w:t>
            </w:r>
            <w:r w:rsidRPr="004D1951">
              <w:rPr>
                <w:rFonts w:ascii="Times New Roman" w:eastAsia="Times New Roman" w:hAnsi="Times New Roman" w:cs="Times New Roman"/>
                <w:color w:val="000000" w:themeColor="text1"/>
                <w:lang w:val="en-US"/>
              </w:rPr>
              <w:t xml:space="preserve"> </w:t>
            </w:r>
          </w:p>
          <w:p w14:paraId="2A5640A2"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A426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0D2EC3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cuộc kháng chiến toàn quốc chống thực dân Pháp xâm lược (1946).</w:t>
            </w:r>
          </w:p>
          <w:p w14:paraId="56BD09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và giải thích được đường lối kháng chiến chống thực dân Pháp xâm lược của Đảng.</w:t>
            </w:r>
          </w:p>
          <w:p w14:paraId="2D0FD52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và nguyên nhân thắng lợi của cuộc kháng chiến chống thực dân Pháp (1945 – 1954).</w:t>
            </w:r>
          </w:p>
          <w:p w14:paraId="5370952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những thắng lợi tiêu biểu trên </w:t>
            </w:r>
            <w:r w:rsidRPr="004D1951">
              <w:rPr>
                <w:rFonts w:ascii="Times New Roman" w:eastAsia="Times New Roman" w:hAnsi="Times New Roman" w:cs="Times New Roman"/>
                <w:color w:val="000000" w:themeColor="text1"/>
              </w:rPr>
              <w:lastRenderedPageBreak/>
              <w:t>mặt trận quân sự, kinh tế, văn hoá, ngoại giao,... trong kháng chiến chống thực dân Pháp.</w:t>
            </w:r>
          </w:p>
          <w:p w14:paraId="2115DEA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5F0C0B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lang w:val="it-IT"/>
              </w:rPr>
              <w:t xml:space="preserve">Phân tích được một số điểm chủ yếu trong </w:t>
            </w:r>
            <w:r w:rsidRPr="004D1951">
              <w:rPr>
                <w:rFonts w:ascii="Times New Roman" w:hAnsi="Times New Roman" w:cs="Times New Roman"/>
                <w:i/>
                <w:iCs/>
                <w:color w:val="000000" w:themeColor="text1"/>
                <w:lang w:val="it-IT"/>
              </w:rPr>
              <w:t>Lời kêu gọi toàn quốc kháng chiến</w:t>
            </w:r>
            <w:r w:rsidRPr="004D1951">
              <w:rPr>
                <w:rFonts w:ascii="Times New Roman" w:hAnsi="Times New Roman" w:cs="Times New Roman"/>
                <w:color w:val="000000" w:themeColor="text1"/>
                <w:lang w:val="it-IT"/>
              </w:rPr>
              <w:t>.</w:t>
            </w:r>
            <w:r w:rsidRPr="004D1951">
              <w:rPr>
                <w:rFonts w:ascii="Times New Roman" w:eastAsia="Times New Roman" w:hAnsi="Times New Roman" w:cs="Times New Roman"/>
                <w:color w:val="000000" w:themeColor="text1"/>
              </w:rPr>
              <w:t xml:space="preserve"> </w:t>
            </w:r>
          </w:p>
        </w:tc>
      </w:tr>
      <w:tr w:rsidR="00C85718" w:rsidRPr="004D1951" w14:paraId="7FBD4B21"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005456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544F31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F5FD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Việt Nam từ năm 1954 đến năm 1975</w:t>
            </w:r>
            <w:r w:rsidRPr="004D1951">
              <w:rPr>
                <w:rFonts w:ascii="Times New Roman" w:eastAsia="Times New Roman" w:hAnsi="Times New Roman" w:cs="Times New Roman"/>
                <w:bCs/>
                <w:color w:val="000000" w:themeColor="text1"/>
                <w:lang w:val="en-US"/>
              </w:rPr>
              <w:t xml:space="preserve"> </w:t>
            </w:r>
          </w:p>
          <w:p w14:paraId="417BF5CC"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16C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4F678F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 Mỹ,...).</w:t>
            </w:r>
          </w:p>
          <w:p w14:paraId="1E8C2F8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 1975,...).</w:t>
            </w:r>
          </w:p>
          <w:p w14:paraId="0308B2B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nguyên nhân thắng lợi và ý nghĩa lịch sử của cuộc kháng chiến chống Mỹ, cứu nước. </w:t>
            </w:r>
          </w:p>
        </w:tc>
      </w:tr>
      <w:tr w:rsidR="00C85718" w:rsidRPr="004D1951" w14:paraId="5FFEB712"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BF82EB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B2531D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50B1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Việt Nam trong những năm 1976 –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8893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573EA0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0AE6D8FB" w14:textId="77777777" w:rsidR="00C85718" w:rsidRPr="004D1951" w:rsidRDefault="00C85718" w:rsidP="00FE262B">
            <w:pPr>
              <w:pStyle w:val="TableParagraph"/>
              <w:numPr>
                <w:ilvl w:val="0"/>
                <w:numId w:val="8"/>
              </w:numPr>
              <w:tabs>
                <w:tab w:val="left" w:pos="329"/>
              </w:tabs>
              <w:spacing w:before="63" w:line="276" w:lineRule="auto"/>
              <w:ind w:right="99" w:firstLine="0"/>
              <w:jc w:val="both"/>
              <w:rPr>
                <w:color w:val="000000" w:themeColor="text1"/>
                <w:sz w:val="24"/>
                <w:szCs w:val="24"/>
              </w:rPr>
            </w:pPr>
            <w:r w:rsidRPr="004D1951">
              <w:rPr>
                <w:color w:val="000000" w:themeColor="text1"/>
                <w:sz w:val="24"/>
                <w:szCs w:val="24"/>
              </w:rPr>
              <w:t>Nêu được tình hình chính trị, kinh tế, xã hội Việt Nam trong những năm 1976 –</w:t>
            </w:r>
            <w:r w:rsidRPr="004D1951">
              <w:rPr>
                <w:color w:val="000000" w:themeColor="text1"/>
                <w:spacing w:val="-4"/>
                <w:sz w:val="24"/>
                <w:szCs w:val="24"/>
              </w:rPr>
              <w:t xml:space="preserve"> </w:t>
            </w:r>
            <w:r w:rsidRPr="004D1951">
              <w:rPr>
                <w:color w:val="000000" w:themeColor="text1"/>
                <w:sz w:val="24"/>
                <w:szCs w:val="24"/>
              </w:rPr>
              <w:t>1985.</w:t>
            </w:r>
          </w:p>
          <w:p w14:paraId="551ECA0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9388AB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đường lối Đổi mới của Đảng và Nhà nước ta trong giai đoạn 1986 – 1991.</w:t>
            </w:r>
          </w:p>
          <w:p w14:paraId="292F50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Gải thích được nguyên nhân của công cuộc Đổi mới trong giai đoạn 1986 – 1991.</w:t>
            </w:r>
          </w:p>
          <w:p w14:paraId="1733D28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kết quả và ý nghĩa của công cuộc Đổi mới trong giai đoạn 1986 – 1991.</w:t>
            </w:r>
          </w:p>
          <w:p w14:paraId="3A2144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94689C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thành tựu và hạn chế trong việc thực hiện đường lối Đổi mới.</w:t>
            </w:r>
          </w:p>
          <w:p w14:paraId="1220738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01FCF2E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Rút ra được bài học kinh nghiệm từ việc thực hiện đường lối Đổi mới.</w:t>
            </w:r>
          </w:p>
        </w:tc>
      </w:tr>
      <w:tr w:rsidR="00C85718" w:rsidRPr="004D1951" w14:paraId="51421986" w14:textId="77777777" w:rsidTr="001179BF">
        <w:trPr>
          <w:trHeight w:val="917"/>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9C207C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3B05C4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FD07EC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C9CB5F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2FCBEF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5379A9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1338DC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1D2876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A11CC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B195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Trật tự thế giới mới</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8579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8F59AD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xu hướng và sự hình thành trật tự thế giới mới sau Chiến tranh lạnh.</w:t>
            </w:r>
          </w:p>
        </w:tc>
      </w:tr>
      <w:tr w:rsidR="00C85718" w:rsidRPr="004D1951" w14:paraId="16D58F7C"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FDA075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A58706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C99CC"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bang Nga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50F6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DD88791" w14:textId="4E8514DE"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Nêu được tình hình chính trị, kinh tế của Liên bang Nga từ năm 1991 đến nay.</w:t>
            </w:r>
          </w:p>
        </w:tc>
      </w:tr>
      <w:tr w:rsidR="00C85718" w:rsidRPr="004D1951" w14:paraId="24863B16"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9EE384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2F2BAE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96DC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3. Nước Mỹ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59C8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C81A43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của nước Mỹ từ năm 1991 đến nay.</w:t>
            </w:r>
          </w:p>
        </w:tc>
      </w:tr>
      <w:tr w:rsidR="00C85718" w:rsidRPr="004D1951" w14:paraId="4100989B"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C9571B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C375DB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2AA65"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4. Châu Á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F9CA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DC9F3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kinh tế – xã hội của các nước Đông Bắc Á (Trung Quốc, Nhật Bản, Hàn Quốc) từ năm 1991 đến nay.</w:t>
            </w:r>
          </w:p>
          <w:p w14:paraId="3790971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phát triển của ASEAN từ năm 1991 đến nay và những nét chính của Cộng đồng ASEAN.</w:t>
            </w:r>
          </w:p>
        </w:tc>
      </w:tr>
      <w:tr w:rsidR="00C85718" w:rsidRPr="004D1951" w14:paraId="5CA8619A" w14:textId="77777777" w:rsidTr="001179BF">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50F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D173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FDDB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Khái lược công cuộc Đổi mới đất nước từ năm 1991 đến nay</w:t>
            </w:r>
            <w:r w:rsidRPr="004D1951">
              <w:rPr>
                <w:rFonts w:ascii="Times New Roman" w:eastAsia="Times New Roman" w:hAnsi="Times New Roman" w:cs="Times New Roman"/>
                <w:color w:val="000000" w:themeColor="text1"/>
                <w:lang w:val="en-US"/>
              </w:rPr>
              <w:t xml:space="preserve"> </w:t>
            </w:r>
          </w:p>
          <w:p w14:paraId="12A9755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Thành tựu của công cuộc Đổi mới đất nước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69B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A8216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tiêu biểu (trên các lĩnh vực kinh tế, chính trị, xã hội, văn hóa, quốc phòng, an ninh…) của công cuộc Đổi mới đất nước từ năm 1991 đến nay.</w:t>
            </w:r>
          </w:p>
          <w:p w14:paraId="2B9A61D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p>
        </w:tc>
      </w:tr>
      <w:tr w:rsidR="00C85718" w:rsidRPr="004D1951" w14:paraId="7AEDA817" w14:textId="77777777" w:rsidTr="001179BF">
        <w:trPr>
          <w:trHeight w:val="710"/>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52B6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31A8"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CÁCH MẠNG KHOA HỌC KĨ THUẬT VÀ XU THẾ TOÀN CẦU HOÁ</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3D8D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19B2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519D6B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cơ bản về xu hướng toàn cầu hoá.</w:t>
            </w:r>
          </w:p>
          <w:p w14:paraId="0B50446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15D66F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Mô tả được những thành tựu chủ yếu của cách mạng khoa học kĩ </w:t>
            </w:r>
            <w:r w:rsidRPr="004D1951">
              <w:rPr>
                <w:rFonts w:ascii="Times New Roman" w:eastAsia="Times New Roman" w:hAnsi="Times New Roman" w:cs="Times New Roman"/>
                <w:color w:val="000000" w:themeColor="text1"/>
                <w:spacing w:val="-4"/>
              </w:rPr>
              <w:t>thuật trên thế giới.</w:t>
            </w:r>
          </w:p>
          <w:p w14:paraId="1744882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B28C36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Đánh giá được tác động của toàn cầu hoá đối với thế giới và Việt Nam.</w:t>
            </w:r>
            <w:r w:rsidRPr="004D1951">
              <w:rPr>
                <w:rFonts w:ascii="Times New Roman" w:eastAsia="Times New Roman" w:hAnsi="Times New Roman" w:cs="Times New Roman"/>
                <w:color w:val="000000" w:themeColor="text1"/>
                <w:spacing w:val="-4"/>
              </w:rPr>
              <w:t xml:space="preserve"> </w:t>
            </w:r>
          </w:p>
          <w:p w14:paraId="25DDCB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8E7AD3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toàn cầu hoá đối với thế giới và Việt Nam.</w:t>
            </w:r>
          </w:p>
        </w:tc>
      </w:tr>
    </w:tbl>
    <w:p w14:paraId="6C0631D5"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145517EE"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1B9CBDE3"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5600600B" w14:textId="7D975A30" w:rsidR="00866920" w:rsidRPr="005A6D72" w:rsidRDefault="00616E5F" w:rsidP="005A6D72">
      <w:pPr>
        <w:spacing w:before="120"/>
        <w:jc w:val="center"/>
        <w:rPr>
          <w:rFonts w:ascii="Times New Roman" w:hAnsi="Times New Roman" w:cs="Times New Roman"/>
          <w:b/>
          <w:bCs/>
          <w:color w:val="000000" w:themeColor="text1"/>
          <w:sz w:val="28"/>
          <w:szCs w:val="28"/>
          <w:lang w:val="en-US"/>
        </w:rPr>
      </w:pPr>
      <w:r w:rsidRPr="005A6D72">
        <w:rPr>
          <w:rFonts w:ascii="Times New Roman" w:hAnsi="Times New Roman" w:cs="Times New Roman"/>
          <w:b/>
          <w:bCs/>
          <w:color w:val="000000" w:themeColor="text1"/>
          <w:sz w:val="28"/>
          <w:szCs w:val="28"/>
          <w:lang w:val="en-US"/>
        </w:rPr>
        <w:lastRenderedPageBreak/>
        <w:t>Phần III. Đề minh họa</w:t>
      </w:r>
    </w:p>
    <w:p w14:paraId="68BE8820" w14:textId="77777777" w:rsidR="00243DF2" w:rsidRPr="004D1951" w:rsidRDefault="00243DF2" w:rsidP="00243DF2">
      <w:pPr>
        <w:spacing w:before="120"/>
        <w:jc w:val="center"/>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Đề kiểm tra cuối kì I lớp 9</w:t>
      </w:r>
    </w:p>
    <w:p w14:paraId="39AB366A" w14:textId="0B455E4B" w:rsidR="00E44FC9" w:rsidRPr="004D1951" w:rsidRDefault="00243DF2" w:rsidP="00243DF2">
      <w:pPr>
        <w:spacing w:before="120"/>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 xml:space="preserve">a) </w:t>
      </w:r>
      <w:r w:rsidR="00E44FC9" w:rsidRPr="004D1951">
        <w:rPr>
          <w:rFonts w:ascii="Times New Roman" w:hAnsi="Times New Roman" w:cs="Times New Roman"/>
          <w:b/>
          <w:bCs/>
          <w:color w:val="000000" w:themeColor="text1"/>
          <w:lang w:val="en-US"/>
        </w:rPr>
        <w:t>K</w:t>
      </w:r>
      <w:r w:rsidR="00E44FC9" w:rsidRPr="004D1951">
        <w:rPr>
          <w:rFonts w:ascii="Times New Roman" w:hAnsi="Times New Roman" w:cs="Times New Roman"/>
          <w:b/>
          <w:bCs/>
          <w:color w:val="000000" w:themeColor="text1"/>
        </w:rPr>
        <w:t xml:space="preserve">hung ma trận </w:t>
      </w:r>
    </w:p>
    <w:tbl>
      <w:tblPr>
        <w:tblStyle w:val="TableGrid"/>
        <w:tblW w:w="5152" w:type="pct"/>
        <w:tblLayout w:type="fixed"/>
        <w:tblLook w:val="04A0" w:firstRow="1" w:lastRow="0" w:firstColumn="1" w:lastColumn="0" w:noHBand="0" w:noVBand="1"/>
      </w:tblPr>
      <w:tblGrid>
        <w:gridCol w:w="528"/>
        <w:gridCol w:w="28"/>
        <w:gridCol w:w="1348"/>
        <w:gridCol w:w="1168"/>
        <w:gridCol w:w="868"/>
        <w:gridCol w:w="38"/>
        <w:gridCol w:w="533"/>
        <w:gridCol w:w="14"/>
        <w:gridCol w:w="581"/>
        <w:gridCol w:w="95"/>
        <w:gridCol w:w="712"/>
        <w:gridCol w:w="36"/>
        <w:gridCol w:w="880"/>
        <w:gridCol w:w="28"/>
        <w:gridCol w:w="741"/>
        <w:gridCol w:w="12"/>
        <w:gridCol w:w="646"/>
        <w:gridCol w:w="26"/>
        <w:gridCol w:w="636"/>
        <w:gridCol w:w="995"/>
      </w:tblGrid>
      <w:tr w:rsidR="004D1951" w:rsidRPr="004D1951" w14:paraId="5B28B118" w14:textId="77777777" w:rsidTr="00D927D3">
        <w:tc>
          <w:tcPr>
            <w:tcW w:w="266" w:type="pct"/>
            <w:vMerge w:val="restart"/>
            <w:vAlign w:val="center"/>
          </w:tcPr>
          <w:p w14:paraId="3DCCEA2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TT</w:t>
            </w:r>
          </w:p>
        </w:tc>
        <w:tc>
          <w:tcPr>
            <w:tcW w:w="694" w:type="pct"/>
            <w:gridSpan w:val="2"/>
            <w:vMerge w:val="restart"/>
            <w:vAlign w:val="center"/>
          </w:tcPr>
          <w:p w14:paraId="793EF9E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Chương/</w:t>
            </w:r>
          </w:p>
          <w:p w14:paraId="000543A6"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chủ đề</w:t>
            </w:r>
          </w:p>
        </w:tc>
        <w:tc>
          <w:tcPr>
            <w:tcW w:w="589" w:type="pct"/>
            <w:vMerge w:val="restart"/>
            <w:vAlign w:val="center"/>
          </w:tcPr>
          <w:p w14:paraId="6500E42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Nội dung/đơn vị kiến thức</w:t>
            </w:r>
          </w:p>
        </w:tc>
        <w:tc>
          <w:tcPr>
            <w:tcW w:w="2948" w:type="pct"/>
            <w:gridSpan w:val="15"/>
            <w:vAlign w:val="center"/>
          </w:tcPr>
          <w:p w14:paraId="6E3ED7B5"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Mức độ nhận thức</w:t>
            </w:r>
          </w:p>
        </w:tc>
        <w:tc>
          <w:tcPr>
            <w:tcW w:w="502" w:type="pct"/>
          </w:tcPr>
          <w:p w14:paraId="7BE63363"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Tổng</w:t>
            </w:r>
          </w:p>
          <w:p w14:paraId="494E47E3"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 điểm</w:t>
            </w:r>
          </w:p>
        </w:tc>
      </w:tr>
      <w:tr w:rsidR="004D1951" w:rsidRPr="004D1951" w14:paraId="65FCD608" w14:textId="77777777" w:rsidTr="00D927D3">
        <w:tc>
          <w:tcPr>
            <w:tcW w:w="266" w:type="pct"/>
            <w:vMerge/>
            <w:vAlign w:val="center"/>
          </w:tcPr>
          <w:p w14:paraId="431ED98F" w14:textId="77777777" w:rsidR="00D927D3" w:rsidRPr="004D1951" w:rsidRDefault="00D927D3" w:rsidP="009A10B4">
            <w:pPr>
              <w:jc w:val="center"/>
              <w:rPr>
                <w:rFonts w:cs="Times New Roman"/>
                <w:b/>
                <w:color w:val="000000" w:themeColor="text1"/>
                <w:spacing w:val="-8"/>
                <w:sz w:val="24"/>
                <w:szCs w:val="24"/>
                <w:lang w:val="vi-VN"/>
              </w:rPr>
            </w:pPr>
          </w:p>
        </w:tc>
        <w:tc>
          <w:tcPr>
            <w:tcW w:w="694" w:type="pct"/>
            <w:gridSpan w:val="2"/>
            <w:vMerge/>
            <w:vAlign w:val="center"/>
          </w:tcPr>
          <w:p w14:paraId="118D15C0" w14:textId="77777777" w:rsidR="00D927D3" w:rsidRPr="004D1951" w:rsidRDefault="00D927D3" w:rsidP="009A10B4">
            <w:pPr>
              <w:jc w:val="center"/>
              <w:rPr>
                <w:rFonts w:cs="Times New Roman"/>
                <w:b/>
                <w:color w:val="000000" w:themeColor="text1"/>
                <w:spacing w:val="-8"/>
                <w:sz w:val="24"/>
                <w:szCs w:val="24"/>
                <w:lang w:val="vi-VN"/>
              </w:rPr>
            </w:pPr>
          </w:p>
        </w:tc>
        <w:tc>
          <w:tcPr>
            <w:tcW w:w="589" w:type="pct"/>
            <w:vMerge/>
            <w:vAlign w:val="center"/>
          </w:tcPr>
          <w:p w14:paraId="6C880F35" w14:textId="77777777" w:rsidR="00D927D3" w:rsidRPr="004D1951" w:rsidRDefault="00D927D3" w:rsidP="009A10B4">
            <w:pPr>
              <w:jc w:val="center"/>
              <w:rPr>
                <w:rFonts w:cs="Times New Roman"/>
                <w:b/>
                <w:color w:val="000000" w:themeColor="text1"/>
                <w:spacing w:val="-8"/>
                <w:sz w:val="24"/>
                <w:szCs w:val="24"/>
                <w:lang w:val="vi-VN"/>
              </w:rPr>
            </w:pPr>
          </w:p>
        </w:tc>
        <w:tc>
          <w:tcPr>
            <w:tcW w:w="726" w:type="pct"/>
            <w:gridSpan w:val="3"/>
            <w:vAlign w:val="center"/>
          </w:tcPr>
          <w:p w14:paraId="3ABC67C1"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Nhận biết (TNKQ)</w:t>
            </w:r>
          </w:p>
        </w:tc>
        <w:tc>
          <w:tcPr>
            <w:tcW w:w="725" w:type="pct"/>
            <w:gridSpan w:val="5"/>
            <w:vAlign w:val="center"/>
          </w:tcPr>
          <w:p w14:paraId="68E5288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Thông hiểu</w:t>
            </w:r>
          </w:p>
          <w:p w14:paraId="3A51E0CC"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838" w:type="pct"/>
            <w:gridSpan w:val="4"/>
            <w:vAlign w:val="center"/>
          </w:tcPr>
          <w:p w14:paraId="7229CCB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Vận dụng</w:t>
            </w:r>
          </w:p>
          <w:p w14:paraId="489EB9A8"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660" w:type="pct"/>
            <w:gridSpan w:val="3"/>
            <w:vAlign w:val="center"/>
          </w:tcPr>
          <w:p w14:paraId="0C453894"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Vận dụng cao</w:t>
            </w:r>
          </w:p>
          <w:p w14:paraId="5698315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502" w:type="pct"/>
          </w:tcPr>
          <w:p w14:paraId="27AAFEC7" w14:textId="77777777" w:rsidR="00D927D3" w:rsidRPr="004D1951" w:rsidRDefault="00D927D3" w:rsidP="009A10B4">
            <w:pPr>
              <w:jc w:val="center"/>
              <w:rPr>
                <w:rFonts w:cs="Times New Roman"/>
                <w:b/>
                <w:color w:val="000000" w:themeColor="text1"/>
                <w:spacing w:val="-8"/>
                <w:sz w:val="24"/>
                <w:szCs w:val="24"/>
                <w:lang w:val="vi-VN"/>
              </w:rPr>
            </w:pPr>
          </w:p>
        </w:tc>
      </w:tr>
      <w:tr w:rsidR="004D1951" w:rsidRPr="004D1951" w14:paraId="00FADA79" w14:textId="77777777" w:rsidTr="00D927D3">
        <w:tc>
          <w:tcPr>
            <w:tcW w:w="266" w:type="pct"/>
            <w:vMerge/>
            <w:vAlign w:val="center"/>
          </w:tcPr>
          <w:p w14:paraId="2FABE486" w14:textId="77777777" w:rsidR="00D927D3" w:rsidRPr="004D1951" w:rsidRDefault="00D927D3" w:rsidP="009A10B4">
            <w:pPr>
              <w:jc w:val="center"/>
              <w:rPr>
                <w:rFonts w:cs="Times New Roman"/>
                <w:b/>
                <w:color w:val="000000" w:themeColor="text1"/>
                <w:spacing w:val="-8"/>
                <w:sz w:val="24"/>
                <w:szCs w:val="24"/>
                <w:lang w:val="vi-VN"/>
              </w:rPr>
            </w:pPr>
          </w:p>
        </w:tc>
        <w:tc>
          <w:tcPr>
            <w:tcW w:w="694" w:type="pct"/>
            <w:gridSpan w:val="2"/>
            <w:vMerge/>
            <w:vAlign w:val="center"/>
          </w:tcPr>
          <w:p w14:paraId="706AA691" w14:textId="77777777" w:rsidR="00D927D3" w:rsidRPr="004D1951" w:rsidRDefault="00D927D3" w:rsidP="009A10B4">
            <w:pPr>
              <w:jc w:val="center"/>
              <w:rPr>
                <w:rFonts w:cs="Times New Roman"/>
                <w:b/>
                <w:color w:val="000000" w:themeColor="text1"/>
                <w:spacing w:val="-8"/>
                <w:sz w:val="24"/>
                <w:szCs w:val="24"/>
                <w:lang w:val="vi-VN"/>
              </w:rPr>
            </w:pPr>
          </w:p>
        </w:tc>
        <w:tc>
          <w:tcPr>
            <w:tcW w:w="589" w:type="pct"/>
            <w:vMerge/>
            <w:vAlign w:val="center"/>
          </w:tcPr>
          <w:p w14:paraId="46850A3A" w14:textId="77777777" w:rsidR="00D927D3" w:rsidRPr="004D1951" w:rsidRDefault="00D927D3" w:rsidP="009A10B4">
            <w:pPr>
              <w:jc w:val="center"/>
              <w:rPr>
                <w:rFonts w:cs="Times New Roman"/>
                <w:b/>
                <w:color w:val="000000" w:themeColor="text1"/>
                <w:spacing w:val="-8"/>
                <w:sz w:val="24"/>
                <w:szCs w:val="24"/>
                <w:lang w:val="vi-VN"/>
              </w:rPr>
            </w:pPr>
          </w:p>
        </w:tc>
        <w:tc>
          <w:tcPr>
            <w:tcW w:w="457" w:type="pct"/>
            <w:gridSpan w:val="2"/>
            <w:vAlign w:val="center"/>
          </w:tcPr>
          <w:p w14:paraId="78E62F27"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268" w:type="pct"/>
            <w:vAlign w:val="center"/>
          </w:tcPr>
          <w:p w14:paraId="31ABF470"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348" w:type="pct"/>
            <w:gridSpan w:val="3"/>
            <w:vAlign w:val="center"/>
          </w:tcPr>
          <w:p w14:paraId="2CCD3D89"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77" w:type="pct"/>
            <w:gridSpan w:val="2"/>
            <w:vAlign w:val="center"/>
          </w:tcPr>
          <w:p w14:paraId="58BE8A3C"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458" w:type="pct"/>
            <w:gridSpan w:val="2"/>
            <w:vAlign w:val="center"/>
          </w:tcPr>
          <w:p w14:paraId="20C9F4FE"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80" w:type="pct"/>
            <w:gridSpan w:val="2"/>
            <w:vAlign w:val="center"/>
          </w:tcPr>
          <w:p w14:paraId="7EC87BE7"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326" w:type="pct"/>
            <w:vAlign w:val="center"/>
          </w:tcPr>
          <w:p w14:paraId="6C463FA1"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34" w:type="pct"/>
            <w:gridSpan w:val="2"/>
            <w:vAlign w:val="center"/>
          </w:tcPr>
          <w:p w14:paraId="5E040749"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502" w:type="pct"/>
          </w:tcPr>
          <w:p w14:paraId="5B9868D7" w14:textId="77777777" w:rsidR="00D927D3" w:rsidRPr="004D1951" w:rsidRDefault="00D927D3" w:rsidP="009A10B4">
            <w:pPr>
              <w:jc w:val="center"/>
              <w:rPr>
                <w:rFonts w:cs="Times New Roman"/>
                <w:b/>
                <w:color w:val="000000" w:themeColor="text1"/>
                <w:spacing w:val="-8"/>
                <w:sz w:val="24"/>
                <w:szCs w:val="24"/>
                <w:lang w:val="vi-VN"/>
              </w:rPr>
            </w:pPr>
          </w:p>
        </w:tc>
      </w:tr>
      <w:tr w:rsidR="004D1951" w:rsidRPr="004D1951" w14:paraId="272C3B1F" w14:textId="77777777" w:rsidTr="00D927D3">
        <w:trPr>
          <w:trHeight w:val="540"/>
        </w:trPr>
        <w:tc>
          <w:tcPr>
            <w:tcW w:w="5000" w:type="pct"/>
            <w:gridSpan w:val="20"/>
            <w:vAlign w:val="center"/>
          </w:tcPr>
          <w:p w14:paraId="329C09AF" w14:textId="77777777" w:rsidR="00D927D3" w:rsidRPr="004D1951" w:rsidRDefault="00D927D3" w:rsidP="009A10B4">
            <w:pPr>
              <w:jc w:val="center"/>
              <w:rPr>
                <w:rFonts w:cs="Times New Roman"/>
                <w:b/>
                <w:color w:val="000000" w:themeColor="text1"/>
                <w:spacing w:val="-8"/>
                <w:sz w:val="24"/>
                <w:szCs w:val="24"/>
              </w:rPr>
            </w:pPr>
            <w:r w:rsidRPr="004D1951">
              <w:rPr>
                <w:rFonts w:cs="Times New Roman"/>
                <w:b/>
                <w:color w:val="000000" w:themeColor="text1"/>
                <w:spacing w:val="-8"/>
                <w:sz w:val="24"/>
                <w:szCs w:val="24"/>
              </w:rPr>
              <w:t>Phân môn Địa lí</w:t>
            </w:r>
          </w:p>
        </w:tc>
      </w:tr>
      <w:tr w:rsidR="004D1951" w:rsidRPr="004D1951" w14:paraId="42DAB65B" w14:textId="77777777" w:rsidTr="00D927D3">
        <w:trPr>
          <w:trHeight w:val="540"/>
        </w:trPr>
        <w:tc>
          <w:tcPr>
            <w:tcW w:w="266" w:type="pct"/>
            <w:vMerge w:val="restart"/>
          </w:tcPr>
          <w:p w14:paraId="66E4CA3F"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694" w:type="pct"/>
            <w:gridSpan w:val="2"/>
            <w:vMerge w:val="restart"/>
          </w:tcPr>
          <w:p w14:paraId="722FBAFF"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Địa lí dân cư; Chủ đề đô thị hóa; Nông nghiệp</w:t>
            </w:r>
          </w:p>
          <w:p w14:paraId="2C25C492" w14:textId="77777777" w:rsidR="00D927D3" w:rsidRPr="004D1951" w:rsidRDefault="00D927D3" w:rsidP="009A10B4">
            <w:pPr>
              <w:rPr>
                <w:rFonts w:cs="Times New Roman"/>
                <w:bCs/>
                <w:color w:val="000000" w:themeColor="text1"/>
                <w:spacing w:val="-8"/>
                <w:sz w:val="24"/>
                <w:szCs w:val="24"/>
              </w:rPr>
            </w:pPr>
            <w:r w:rsidRPr="004D1951">
              <w:rPr>
                <w:rFonts w:cs="Times New Roman"/>
                <w:bCs/>
                <w:color w:val="000000" w:themeColor="text1"/>
                <w:spacing w:val="-8"/>
                <w:sz w:val="24"/>
                <w:szCs w:val="24"/>
              </w:rPr>
              <w:t>( 10% - đã kiểm tra giữa kì I)</w:t>
            </w:r>
          </w:p>
        </w:tc>
        <w:tc>
          <w:tcPr>
            <w:tcW w:w="589" w:type="pct"/>
          </w:tcPr>
          <w:p w14:paraId="3FF2D94D"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Dân cư Việt Nam</w:t>
            </w:r>
          </w:p>
        </w:tc>
        <w:tc>
          <w:tcPr>
            <w:tcW w:w="457" w:type="pct"/>
            <w:gridSpan w:val="2"/>
            <w:vAlign w:val="center"/>
          </w:tcPr>
          <w:p w14:paraId="628724A7"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75961805"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1A24739A"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0373911F"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03931241"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C2FFFBC"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1872AB03"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02175228"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53B7879F"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675B6351" w14:textId="77777777" w:rsidTr="00D927D3">
        <w:trPr>
          <w:trHeight w:val="562"/>
        </w:trPr>
        <w:tc>
          <w:tcPr>
            <w:tcW w:w="266" w:type="pct"/>
            <w:vMerge/>
          </w:tcPr>
          <w:p w14:paraId="5B929880" w14:textId="77777777" w:rsidR="00D927D3" w:rsidRPr="004D1951" w:rsidRDefault="00D927D3" w:rsidP="009A10B4">
            <w:pPr>
              <w:jc w:val="center"/>
              <w:rPr>
                <w:rFonts w:cs="Times New Roman"/>
                <w:color w:val="000000" w:themeColor="text1"/>
                <w:spacing w:val="-8"/>
                <w:sz w:val="24"/>
                <w:szCs w:val="24"/>
                <w:lang w:val="vi-VN"/>
              </w:rPr>
            </w:pPr>
          </w:p>
        </w:tc>
        <w:tc>
          <w:tcPr>
            <w:tcW w:w="694" w:type="pct"/>
            <w:gridSpan w:val="2"/>
            <w:vMerge/>
          </w:tcPr>
          <w:p w14:paraId="21F13F5E" w14:textId="77777777" w:rsidR="00D927D3" w:rsidRPr="004D1951" w:rsidRDefault="00D927D3" w:rsidP="009A10B4">
            <w:pPr>
              <w:rPr>
                <w:rFonts w:cs="Times New Roman"/>
                <w:color w:val="000000" w:themeColor="text1"/>
                <w:spacing w:val="-8"/>
                <w:sz w:val="24"/>
                <w:szCs w:val="24"/>
                <w:lang w:val="vi-VN"/>
              </w:rPr>
            </w:pPr>
          </w:p>
        </w:tc>
        <w:tc>
          <w:tcPr>
            <w:tcW w:w="589" w:type="pct"/>
          </w:tcPr>
          <w:p w14:paraId="3F18BCF5" w14:textId="77777777" w:rsidR="00D927D3" w:rsidRPr="004D1951" w:rsidRDefault="00D927D3" w:rsidP="009A10B4">
            <w:pPr>
              <w:rPr>
                <w:rFonts w:cs="Times New Roman"/>
                <w:color w:val="000000" w:themeColor="text1"/>
                <w:spacing w:val="-8"/>
                <w:sz w:val="24"/>
                <w:szCs w:val="24"/>
                <w:lang w:val="vi-VN"/>
              </w:rPr>
            </w:pPr>
            <w:r w:rsidRPr="004D1951">
              <w:rPr>
                <w:rFonts w:cs="Times New Roman"/>
                <w:color w:val="000000" w:themeColor="text1"/>
                <w:spacing w:val="-8"/>
                <w:sz w:val="24"/>
                <w:szCs w:val="24"/>
              </w:rPr>
              <w:t>Đô thị hóa</w:t>
            </w:r>
            <w:r w:rsidRPr="004D1951">
              <w:rPr>
                <w:rFonts w:cs="Times New Roman"/>
                <w:color w:val="000000" w:themeColor="text1"/>
                <w:spacing w:val="-8"/>
                <w:sz w:val="24"/>
                <w:szCs w:val="24"/>
                <w:lang w:val="vi-VN"/>
              </w:rPr>
              <w:t xml:space="preserve"> </w:t>
            </w:r>
          </w:p>
        </w:tc>
        <w:tc>
          <w:tcPr>
            <w:tcW w:w="457" w:type="pct"/>
            <w:gridSpan w:val="2"/>
            <w:vAlign w:val="center"/>
          </w:tcPr>
          <w:p w14:paraId="3315EB9B"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6AFC62A9"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6F61E6ED"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19E503EB"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01D3FE8E"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CD93932"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74740210"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21801AEC"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4A9593FE"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5DC6EA47" w14:textId="77777777" w:rsidTr="00D927D3">
        <w:trPr>
          <w:trHeight w:val="1134"/>
        </w:trPr>
        <w:tc>
          <w:tcPr>
            <w:tcW w:w="266" w:type="pct"/>
            <w:vMerge/>
          </w:tcPr>
          <w:p w14:paraId="37FE17C8" w14:textId="77777777" w:rsidR="00D927D3" w:rsidRPr="004D1951" w:rsidRDefault="00D927D3" w:rsidP="009A10B4">
            <w:pPr>
              <w:jc w:val="center"/>
              <w:rPr>
                <w:rFonts w:cs="Times New Roman"/>
                <w:color w:val="000000" w:themeColor="text1"/>
                <w:spacing w:val="-8"/>
                <w:sz w:val="24"/>
                <w:szCs w:val="24"/>
                <w:lang w:val="vi-VN"/>
              </w:rPr>
            </w:pPr>
          </w:p>
        </w:tc>
        <w:tc>
          <w:tcPr>
            <w:tcW w:w="694" w:type="pct"/>
            <w:gridSpan w:val="2"/>
            <w:vMerge/>
          </w:tcPr>
          <w:p w14:paraId="29E32914" w14:textId="77777777" w:rsidR="00D927D3" w:rsidRPr="004D1951" w:rsidRDefault="00D927D3" w:rsidP="009A10B4">
            <w:pPr>
              <w:rPr>
                <w:rFonts w:cs="Times New Roman"/>
                <w:color w:val="000000" w:themeColor="text1"/>
                <w:spacing w:val="-8"/>
                <w:sz w:val="24"/>
                <w:szCs w:val="24"/>
                <w:lang w:val="vi-VN"/>
              </w:rPr>
            </w:pPr>
          </w:p>
        </w:tc>
        <w:tc>
          <w:tcPr>
            <w:tcW w:w="589" w:type="pct"/>
          </w:tcPr>
          <w:p w14:paraId="0AAB9A71"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Nông nghiệp</w:t>
            </w:r>
          </w:p>
        </w:tc>
        <w:tc>
          <w:tcPr>
            <w:tcW w:w="457" w:type="pct"/>
            <w:gridSpan w:val="2"/>
            <w:vAlign w:val="center"/>
          </w:tcPr>
          <w:p w14:paraId="7450A109"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543EDB1E"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0A68E9B0"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75D9CBF7"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3F72CA6D"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1CC8FA4"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0FAF4A77"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52C8806F"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70F40DEB"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429BA701" w14:textId="77777777" w:rsidTr="00D927D3">
        <w:trPr>
          <w:trHeight w:val="704"/>
        </w:trPr>
        <w:tc>
          <w:tcPr>
            <w:tcW w:w="266" w:type="pct"/>
          </w:tcPr>
          <w:p w14:paraId="33169403"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w:t>
            </w:r>
          </w:p>
        </w:tc>
        <w:tc>
          <w:tcPr>
            <w:tcW w:w="694" w:type="pct"/>
            <w:gridSpan w:val="2"/>
          </w:tcPr>
          <w:p w14:paraId="0439185A"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Công nghiệp</w:t>
            </w:r>
          </w:p>
          <w:p w14:paraId="1D67DF55"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(3 tiết)</w:t>
            </w:r>
          </w:p>
        </w:tc>
        <w:tc>
          <w:tcPr>
            <w:tcW w:w="589" w:type="pct"/>
          </w:tcPr>
          <w:p w14:paraId="34EF80E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63318452" w14:textId="77777777" w:rsidR="00D927D3" w:rsidRPr="004D1951" w:rsidRDefault="00D927D3" w:rsidP="009A10B4">
            <w:pPr>
              <w:rPr>
                <w:rFonts w:cs="Times New Roman"/>
                <w:color w:val="000000" w:themeColor="text1"/>
                <w:spacing w:val="-8"/>
                <w:sz w:val="24"/>
                <w:szCs w:val="24"/>
                <w:lang w:val="vi-VN"/>
              </w:rPr>
            </w:pPr>
            <w:r w:rsidRPr="004D1951">
              <w:rPr>
                <w:rFonts w:cs="Times New Roman"/>
                <w:color w:val="000000" w:themeColor="text1"/>
                <w:sz w:val="24"/>
                <w:szCs w:val="24"/>
              </w:rPr>
              <w:t>– Vấn đề phát triển công nghiệp xanh</w:t>
            </w:r>
          </w:p>
        </w:tc>
        <w:tc>
          <w:tcPr>
            <w:tcW w:w="457" w:type="pct"/>
            <w:gridSpan w:val="2"/>
            <w:vAlign w:val="center"/>
          </w:tcPr>
          <w:p w14:paraId="7DAE2C8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1DEF4915"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7FD35EDA"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6AEAC22F"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1TL*</w:t>
            </w:r>
          </w:p>
        </w:tc>
        <w:tc>
          <w:tcPr>
            <w:tcW w:w="458" w:type="pct"/>
            <w:gridSpan w:val="2"/>
            <w:vAlign w:val="center"/>
          </w:tcPr>
          <w:p w14:paraId="4B2881FB"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6C0F4C3A"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21EC494E"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00C4EF1C"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1TL(b)*</w:t>
            </w:r>
          </w:p>
        </w:tc>
        <w:tc>
          <w:tcPr>
            <w:tcW w:w="502" w:type="pct"/>
          </w:tcPr>
          <w:p w14:paraId="1E15BA60"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1503A21B" w14:textId="77777777" w:rsidTr="00D927D3">
        <w:trPr>
          <w:trHeight w:val="704"/>
        </w:trPr>
        <w:tc>
          <w:tcPr>
            <w:tcW w:w="266" w:type="pct"/>
          </w:tcPr>
          <w:p w14:paraId="6862A432" w14:textId="2D954417"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t>3</w:t>
            </w:r>
          </w:p>
        </w:tc>
        <w:tc>
          <w:tcPr>
            <w:tcW w:w="694" w:type="pct"/>
            <w:gridSpan w:val="2"/>
          </w:tcPr>
          <w:p w14:paraId="2B41F79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Dịch vụ</w:t>
            </w:r>
          </w:p>
          <w:p w14:paraId="1CC53FF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w:t>
            </w:r>
          </w:p>
        </w:tc>
        <w:tc>
          <w:tcPr>
            <w:tcW w:w="589" w:type="pct"/>
          </w:tcPr>
          <w:p w14:paraId="5634B3B6"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14:paraId="3EDF2F0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Giao </w:t>
            </w:r>
            <w:r w:rsidRPr="004D1951">
              <w:rPr>
                <w:color w:val="000000" w:themeColor="text1"/>
                <w:sz w:val="24"/>
                <w:szCs w:val="24"/>
              </w:rPr>
              <w:lastRenderedPageBreak/>
              <w:t>thông vận tải và bưu chính viễn thông</w:t>
            </w:r>
          </w:p>
          <w:p w14:paraId="131CC8B6"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z w:val="24"/>
                <w:szCs w:val="24"/>
              </w:rPr>
              <w:t>-Thương mại, du lịch</w:t>
            </w:r>
          </w:p>
        </w:tc>
        <w:tc>
          <w:tcPr>
            <w:tcW w:w="457" w:type="pct"/>
            <w:gridSpan w:val="2"/>
            <w:vAlign w:val="center"/>
          </w:tcPr>
          <w:p w14:paraId="524CB06E"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268" w:type="pct"/>
            <w:vAlign w:val="center"/>
          </w:tcPr>
          <w:p w14:paraId="63193C48"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5A2A8B91"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2D392BB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054EF6DB"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4160EE33"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3E9EEEAC"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23715A5" w14:textId="77777777" w:rsidR="00D927D3" w:rsidRPr="004D1951" w:rsidRDefault="00D927D3" w:rsidP="009A10B4">
            <w:pPr>
              <w:jc w:val="center"/>
              <w:rPr>
                <w:rFonts w:cs="Times New Roman"/>
                <w:color w:val="000000" w:themeColor="text1"/>
                <w:spacing w:val="-8"/>
                <w:sz w:val="24"/>
                <w:szCs w:val="24"/>
              </w:rPr>
            </w:pPr>
          </w:p>
        </w:tc>
        <w:tc>
          <w:tcPr>
            <w:tcW w:w="502" w:type="pct"/>
          </w:tcPr>
          <w:p w14:paraId="464660FD"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0AAEDD23" w14:textId="77777777" w:rsidTr="00D927D3">
        <w:trPr>
          <w:trHeight w:val="704"/>
        </w:trPr>
        <w:tc>
          <w:tcPr>
            <w:tcW w:w="266" w:type="pct"/>
          </w:tcPr>
          <w:p w14:paraId="476E9144" w14:textId="526203B7"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lastRenderedPageBreak/>
              <w:t>4</w:t>
            </w:r>
          </w:p>
        </w:tc>
        <w:tc>
          <w:tcPr>
            <w:tcW w:w="694" w:type="pct"/>
            <w:gridSpan w:val="2"/>
          </w:tcPr>
          <w:p w14:paraId="77C7C507"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Trung du và miền núi Bắc Bộ</w:t>
            </w:r>
          </w:p>
          <w:p w14:paraId="45DE89E4"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w:t>
            </w:r>
          </w:p>
        </w:tc>
        <w:tc>
          <w:tcPr>
            <w:tcW w:w="589" w:type="pct"/>
          </w:tcPr>
          <w:p w14:paraId="055CBC7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1B78D8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09BE5662"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6604A04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457" w:type="pct"/>
            <w:gridSpan w:val="2"/>
            <w:vAlign w:val="center"/>
          </w:tcPr>
          <w:p w14:paraId="5A84AF5C"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268" w:type="pct"/>
            <w:vAlign w:val="center"/>
          </w:tcPr>
          <w:p w14:paraId="2F483CC8"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01508EC4"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0A819AF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2922E48D"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3AA6CD00"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2C135E0B"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E0B907A" w14:textId="77777777" w:rsidR="00D927D3" w:rsidRPr="004D1951" w:rsidRDefault="00D927D3" w:rsidP="009A10B4">
            <w:pPr>
              <w:jc w:val="center"/>
              <w:rPr>
                <w:rFonts w:cs="Times New Roman"/>
                <w:color w:val="000000" w:themeColor="text1"/>
                <w:spacing w:val="-8"/>
                <w:sz w:val="24"/>
                <w:szCs w:val="24"/>
              </w:rPr>
            </w:pPr>
          </w:p>
        </w:tc>
        <w:tc>
          <w:tcPr>
            <w:tcW w:w="502" w:type="pct"/>
          </w:tcPr>
          <w:p w14:paraId="1CB29946"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3EE6090D" w14:textId="77777777" w:rsidTr="00D927D3">
        <w:trPr>
          <w:trHeight w:val="704"/>
        </w:trPr>
        <w:tc>
          <w:tcPr>
            <w:tcW w:w="266" w:type="pct"/>
          </w:tcPr>
          <w:p w14:paraId="71663EDC" w14:textId="153569C3"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t>5</w:t>
            </w:r>
          </w:p>
        </w:tc>
        <w:tc>
          <w:tcPr>
            <w:tcW w:w="694" w:type="pct"/>
            <w:gridSpan w:val="2"/>
          </w:tcPr>
          <w:p w14:paraId="7A867222"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Đồng bằng sông Hồng</w:t>
            </w:r>
          </w:p>
        </w:tc>
        <w:tc>
          <w:tcPr>
            <w:tcW w:w="589" w:type="pct"/>
          </w:tcPr>
          <w:p w14:paraId="12D5781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226BE57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đặc điểm nổi </w:t>
            </w:r>
            <w:r w:rsidRPr="004D1951">
              <w:rPr>
                <w:color w:val="000000" w:themeColor="text1"/>
                <w:sz w:val="24"/>
                <w:szCs w:val="24"/>
              </w:rPr>
              <w:lastRenderedPageBreak/>
              <w:t>bật về điều kiện tự nhiên và tài nguyên thiên nhiên</w:t>
            </w:r>
          </w:p>
          <w:p w14:paraId="204DDB8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65EC45E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4418F2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457" w:type="pct"/>
            <w:gridSpan w:val="2"/>
            <w:vAlign w:val="center"/>
          </w:tcPr>
          <w:p w14:paraId="521E5AEF"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268" w:type="pct"/>
            <w:vAlign w:val="center"/>
          </w:tcPr>
          <w:p w14:paraId="71935564"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3C3FE3FA"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7A19B107"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46A9571F"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69802A95"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74EE8CAA"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E973D3B"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1TLb*</w:t>
            </w:r>
          </w:p>
        </w:tc>
        <w:tc>
          <w:tcPr>
            <w:tcW w:w="502" w:type="pct"/>
          </w:tcPr>
          <w:p w14:paraId="0B14FACC"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73365BA0" w14:textId="77777777" w:rsidTr="00D927D3">
        <w:trPr>
          <w:trHeight w:val="467"/>
        </w:trPr>
        <w:tc>
          <w:tcPr>
            <w:tcW w:w="1549" w:type="pct"/>
            <w:gridSpan w:val="4"/>
            <w:vAlign w:val="center"/>
          </w:tcPr>
          <w:p w14:paraId="19F60042"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lastRenderedPageBreak/>
              <w:t>Tỉ lệ</w:t>
            </w:r>
          </w:p>
        </w:tc>
        <w:tc>
          <w:tcPr>
            <w:tcW w:w="726" w:type="pct"/>
            <w:gridSpan w:val="3"/>
            <w:vAlign w:val="center"/>
          </w:tcPr>
          <w:p w14:paraId="0D7490DD"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20%</w:t>
            </w:r>
          </w:p>
        </w:tc>
        <w:tc>
          <w:tcPr>
            <w:tcW w:w="725" w:type="pct"/>
            <w:gridSpan w:val="5"/>
            <w:vAlign w:val="center"/>
          </w:tcPr>
          <w:p w14:paraId="4BE61A31"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15%</w:t>
            </w:r>
          </w:p>
        </w:tc>
        <w:tc>
          <w:tcPr>
            <w:tcW w:w="838" w:type="pct"/>
            <w:gridSpan w:val="4"/>
            <w:vAlign w:val="center"/>
          </w:tcPr>
          <w:p w14:paraId="5587B493"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10%</w:t>
            </w:r>
          </w:p>
        </w:tc>
        <w:tc>
          <w:tcPr>
            <w:tcW w:w="660" w:type="pct"/>
            <w:gridSpan w:val="3"/>
            <w:vAlign w:val="center"/>
          </w:tcPr>
          <w:p w14:paraId="52273F06"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5%</w:t>
            </w:r>
          </w:p>
        </w:tc>
        <w:tc>
          <w:tcPr>
            <w:tcW w:w="502" w:type="pct"/>
          </w:tcPr>
          <w:p w14:paraId="46A997EE" w14:textId="77777777" w:rsidR="00D927D3" w:rsidRPr="004D1951" w:rsidRDefault="00D927D3" w:rsidP="009A10B4">
            <w:pPr>
              <w:jc w:val="center"/>
              <w:rPr>
                <w:rFonts w:cs="Times New Roman"/>
                <w:b/>
                <w:i/>
                <w:color w:val="000000" w:themeColor="text1"/>
                <w:spacing w:val="-8"/>
                <w:sz w:val="24"/>
                <w:szCs w:val="24"/>
                <w:lang w:val="vi-VN"/>
              </w:rPr>
            </w:pPr>
          </w:p>
        </w:tc>
      </w:tr>
      <w:tr w:rsidR="004D1951" w:rsidRPr="004D1951" w14:paraId="55B19447" w14:textId="77777777" w:rsidTr="00D927D3">
        <w:trPr>
          <w:trHeight w:val="467"/>
        </w:trPr>
        <w:tc>
          <w:tcPr>
            <w:tcW w:w="5000" w:type="pct"/>
            <w:gridSpan w:val="20"/>
            <w:vAlign w:val="center"/>
          </w:tcPr>
          <w:p w14:paraId="321E766A" w14:textId="77777777" w:rsidR="00E44FC9" w:rsidRPr="004D1951" w:rsidRDefault="00E44FC9" w:rsidP="00BD7F14">
            <w:pPr>
              <w:jc w:val="center"/>
              <w:rPr>
                <w:rFonts w:cs="Times New Roman"/>
                <w:b/>
                <w:i/>
                <w:color w:val="000000" w:themeColor="text1"/>
                <w:spacing w:val="-8"/>
                <w:sz w:val="24"/>
                <w:szCs w:val="24"/>
              </w:rPr>
            </w:pPr>
            <w:r w:rsidRPr="004D1951">
              <w:rPr>
                <w:rFonts w:cs="Times New Roman"/>
                <w:b/>
                <w:color w:val="000000" w:themeColor="text1"/>
                <w:spacing w:val="-8"/>
                <w:sz w:val="24"/>
                <w:szCs w:val="24"/>
              </w:rPr>
              <w:t>Phân môn Lịch sử</w:t>
            </w:r>
          </w:p>
        </w:tc>
      </w:tr>
      <w:tr w:rsidR="004D1951" w:rsidRPr="004D1951" w14:paraId="4EE8A94B" w14:textId="77777777" w:rsidTr="00D927D3">
        <w:trPr>
          <w:trHeight w:val="2392"/>
        </w:trPr>
        <w:tc>
          <w:tcPr>
            <w:tcW w:w="280" w:type="pct"/>
            <w:gridSpan w:val="2"/>
          </w:tcPr>
          <w:p w14:paraId="1892447B"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t>1</w:t>
            </w:r>
          </w:p>
        </w:tc>
        <w:tc>
          <w:tcPr>
            <w:tcW w:w="680" w:type="pct"/>
          </w:tcPr>
          <w:p w14:paraId="3E59F09C" w14:textId="6C476450" w:rsidR="00F24CEB" w:rsidRPr="004D1951" w:rsidRDefault="00F24CEB" w:rsidP="00F24CEB">
            <w:pPr>
              <w:rPr>
                <w:rFonts w:cs="Times New Roman"/>
                <w:b/>
                <w:color w:val="000000" w:themeColor="text1"/>
                <w:spacing w:val="-8"/>
                <w:sz w:val="24"/>
                <w:szCs w:val="24"/>
                <w:lang w:val="vi-VN"/>
              </w:rPr>
            </w:pPr>
            <w:r w:rsidRPr="004D1951">
              <w:rPr>
                <w:rFonts w:eastAsia="Times New Roman" w:cs="Times New Roman"/>
                <w:bCs/>
                <w:color w:val="000000" w:themeColor="text1"/>
                <w:sz w:val="24"/>
                <w:szCs w:val="24"/>
              </w:rPr>
              <w:t>THẾ GIỚI TỪ NĂM 1918 ĐẾN NĂM 1945</w:t>
            </w:r>
          </w:p>
        </w:tc>
        <w:tc>
          <w:tcPr>
            <w:tcW w:w="589" w:type="pct"/>
          </w:tcPr>
          <w:p w14:paraId="1B7066EB" w14:textId="42007174"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1. Nước Nga và Liên Xô từ năm 1918 đến năm 1945</w:t>
            </w:r>
          </w:p>
        </w:tc>
        <w:tc>
          <w:tcPr>
            <w:tcW w:w="438" w:type="pct"/>
            <w:vAlign w:val="center"/>
          </w:tcPr>
          <w:p w14:paraId="4228FB78" w14:textId="68E6EF14"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1TN</w:t>
            </w:r>
          </w:p>
        </w:tc>
        <w:tc>
          <w:tcPr>
            <w:tcW w:w="295" w:type="pct"/>
            <w:gridSpan w:val="3"/>
            <w:vAlign w:val="center"/>
          </w:tcPr>
          <w:p w14:paraId="394409FA"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023F9E6E"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5DAD96EF" w14:textId="77777777" w:rsidR="00F24CEB" w:rsidRPr="004D1951" w:rsidRDefault="00F24CEB" w:rsidP="00F24CEB">
            <w:pPr>
              <w:jc w:val="center"/>
              <w:rPr>
                <w:rFonts w:cs="Times New Roman"/>
                <w:color w:val="000000" w:themeColor="text1"/>
                <w:spacing w:val="-8"/>
                <w:sz w:val="24"/>
                <w:szCs w:val="24"/>
                <w:lang w:val="vi-VN"/>
              </w:rPr>
            </w:pPr>
          </w:p>
        </w:tc>
        <w:tc>
          <w:tcPr>
            <w:tcW w:w="462" w:type="pct"/>
            <w:gridSpan w:val="2"/>
            <w:vAlign w:val="center"/>
          </w:tcPr>
          <w:p w14:paraId="678438C6"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5682EEA0" w14:textId="77777777" w:rsidR="00F24CEB" w:rsidRPr="004D1951" w:rsidRDefault="00F24CEB" w:rsidP="00F24CEB">
            <w:pPr>
              <w:jc w:val="center"/>
              <w:rPr>
                <w:rFonts w:cs="Times New Roman"/>
                <w:color w:val="000000" w:themeColor="text1"/>
                <w:spacing w:val="-8"/>
                <w:sz w:val="24"/>
                <w:szCs w:val="24"/>
                <w:lang w:val="vi-VN"/>
              </w:rPr>
            </w:pPr>
          </w:p>
        </w:tc>
        <w:tc>
          <w:tcPr>
            <w:tcW w:w="345" w:type="pct"/>
            <w:gridSpan w:val="3"/>
            <w:vAlign w:val="center"/>
          </w:tcPr>
          <w:p w14:paraId="78096323"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1B2D2EF4"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247ED29F" w14:textId="77777777" w:rsidR="005B1B17" w:rsidRPr="004D1951" w:rsidRDefault="005B1B17" w:rsidP="00F24CEB">
            <w:pPr>
              <w:jc w:val="center"/>
              <w:rPr>
                <w:rFonts w:cs="Times New Roman"/>
                <w:color w:val="000000" w:themeColor="text1"/>
                <w:spacing w:val="-8"/>
                <w:sz w:val="24"/>
                <w:szCs w:val="24"/>
              </w:rPr>
            </w:pPr>
          </w:p>
          <w:p w14:paraId="5D9C9951" w14:textId="77777777" w:rsidR="005B1B17" w:rsidRPr="004D1951" w:rsidRDefault="005B1B17" w:rsidP="00F24CEB">
            <w:pPr>
              <w:jc w:val="center"/>
              <w:rPr>
                <w:rFonts w:cs="Times New Roman"/>
                <w:color w:val="000000" w:themeColor="text1"/>
                <w:spacing w:val="-8"/>
                <w:sz w:val="24"/>
                <w:szCs w:val="24"/>
              </w:rPr>
            </w:pPr>
          </w:p>
          <w:p w14:paraId="6F8A8AE1" w14:textId="77777777" w:rsidR="005B1B17" w:rsidRPr="004D1951" w:rsidRDefault="005B1B17" w:rsidP="00F24CEB">
            <w:pPr>
              <w:jc w:val="center"/>
              <w:rPr>
                <w:rFonts w:cs="Times New Roman"/>
                <w:color w:val="000000" w:themeColor="text1"/>
                <w:spacing w:val="-8"/>
                <w:sz w:val="24"/>
                <w:szCs w:val="24"/>
              </w:rPr>
            </w:pPr>
          </w:p>
          <w:p w14:paraId="37305B72" w14:textId="77777777" w:rsidR="005B1B17" w:rsidRPr="004D1951" w:rsidRDefault="005B1B17" w:rsidP="00F24CEB">
            <w:pPr>
              <w:jc w:val="center"/>
              <w:rPr>
                <w:rFonts w:cs="Times New Roman"/>
                <w:color w:val="000000" w:themeColor="text1"/>
                <w:spacing w:val="-8"/>
                <w:sz w:val="24"/>
                <w:szCs w:val="24"/>
              </w:rPr>
            </w:pPr>
          </w:p>
          <w:p w14:paraId="2F6EF639" w14:textId="30FEB9F3" w:rsidR="00F24CEB"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2.5%</w:t>
            </w:r>
          </w:p>
        </w:tc>
      </w:tr>
      <w:tr w:rsidR="004D1951" w:rsidRPr="004D1951" w14:paraId="74FE1424" w14:textId="77777777" w:rsidTr="00D927D3">
        <w:trPr>
          <w:trHeight w:val="828"/>
        </w:trPr>
        <w:tc>
          <w:tcPr>
            <w:tcW w:w="280" w:type="pct"/>
            <w:gridSpan w:val="2"/>
          </w:tcPr>
          <w:p w14:paraId="2AA42D2E"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t>2</w:t>
            </w:r>
          </w:p>
        </w:tc>
        <w:tc>
          <w:tcPr>
            <w:tcW w:w="680" w:type="pct"/>
          </w:tcPr>
          <w:p w14:paraId="1F947113" w14:textId="57690B9E" w:rsidR="00F24CEB" w:rsidRPr="004D1951" w:rsidRDefault="00F24CEB" w:rsidP="00F24CEB">
            <w:pPr>
              <w:rPr>
                <w:rFonts w:cs="Times New Roman"/>
                <w:color w:val="000000" w:themeColor="text1"/>
                <w:spacing w:val="-8"/>
                <w:sz w:val="24"/>
                <w:szCs w:val="24"/>
              </w:rPr>
            </w:pPr>
            <w:r w:rsidRPr="004D1951">
              <w:rPr>
                <w:rFonts w:eastAsia="Times New Roman" w:cs="Times New Roman"/>
                <w:bCs/>
                <w:color w:val="000000" w:themeColor="text1"/>
                <w:sz w:val="24"/>
                <w:szCs w:val="24"/>
              </w:rPr>
              <w:t>VIỆT NAM TỪ NĂM 1918 ĐẾN NĂM 1945</w:t>
            </w:r>
          </w:p>
        </w:tc>
        <w:tc>
          <w:tcPr>
            <w:tcW w:w="589" w:type="pct"/>
          </w:tcPr>
          <w:p w14:paraId="1CC2A179" w14:textId="260D4CBA"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 xml:space="preserve">2. Hoạt động của Nguyễn Ái Quốc và sự thành lập </w:t>
            </w:r>
            <w:r w:rsidRPr="004D1951">
              <w:rPr>
                <w:rFonts w:eastAsia="Times New Roman" w:cs="Times New Roman"/>
                <w:bCs/>
                <w:color w:val="000000" w:themeColor="text1"/>
                <w:sz w:val="24"/>
                <w:szCs w:val="24"/>
              </w:rPr>
              <w:lastRenderedPageBreak/>
              <w:t>Đảng Cộng sản Việt Nam</w:t>
            </w:r>
          </w:p>
        </w:tc>
        <w:tc>
          <w:tcPr>
            <w:tcW w:w="438" w:type="pct"/>
            <w:vAlign w:val="center"/>
          </w:tcPr>
          <w:p w14:paraId="71B961F1" w14:textId="2AD1AE8C"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lastRenderedPageBreak/>
              <w:t>1TN</w:t>
            </w:r>
          </w:p>
        </w:tc>
        <w:tc>
          <w:tcPr>
            <w:tcW w:w="295" w:type="pct"/>
            <w:gridSpan w:val="3"/>
            <w:vAlign w:val="center"/>
          </w:tcPr>
          <w:p w14:paraId="6FEF4339"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48F2D878"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276749B0" w14:textId="77777777" w:rsidR="00F24CEB" w:rsidRPr="004D1951" w:rsidRDefault="00F24CEB" w:rsidP="00F24CEB">
            <w:pPr>
              <w:jc w:val="center"/>
              <w:rPr>
                <w:rFonts w:cs="Times New Roman"/>
                <w:color w:val="000000" w:themeColor="text1"/>
                <w:spacing w:val="-8"/>
                <w:sz w:val="24"/>
                <w:szCs w:val="24"/>
                <w:lang w:val="vi-VN"/>
              </w:rPr>
            </w:pPr>
          </w:p>
        </w:tc>
        <w:tc>
          <w:tcPr>
            <w:tcW w:w="462" w:type="pct"/>
            <w:gridSpan w:val="2"/>
            <w:vAlign w:val="center"/>
          </w:tcPr>
          <w:p w14:paraId="4082B376"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712B9D7E" w14:textId="77777777" w:rsidR="00F24CEB" w:rsidRPr="004D1951" w:rsidRDefault="00F24CEB" w:rsidP="00F24CEB">
            <w:pPr>
              <w:jc w:val="center"/>
              <w:rPr>
                <w:rFonts w:cs="Times New Roman"/>
                <w:color w:val="000000" w:themeColor="text1"/>
                <w:spacing w:val="-8"/>
                <w:sz w:val="24"/>
                <w:szCs w:val="24"/>
                <w:lang w:val="vi-VN"/>
              </w:rPr>
            </w:pPr>
          </w:p>
        </w:tc>
        <w:tc>
          <w:tcPr>
            <w:tcW w:w="345" w:type="pct"/>
            <w:gridSpan w:val="3"/>
            <w:vAlign w:val="center"/>
          </w:tcPr>
          <w:p w14:paraId="3145CCA2"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5DC81F04"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71951C11" w14:textId="77777777" w:rsidR="00F24CEB" w:rsidRPr="004D1951" w:rsidRDefault="00F24CEB" w:rsidP="00F24CEB">
            <w:pPr>
              <w:jc w:val="center"/>
              <w:rPr>
                <w:rFonts w:cs="Times New Roman"/>
                <w:color w:val="000000" w:themeColor="text1"/>
                <w:spacing w:val="-8"/>
                <w:sz w:val="24"/>
                <w:szCs w:val="24"/>
                <w:lang w:val="vi-VN"/>
              </w:rPr>
            </w:pPr>
          </w:p>
          <w:p w14:paraId="6273FF29" w14:textId="77777777" w:rsidR="005B1B17" w:rsidRPr="004D1951" w:rsidRDefault="005B1B17" w:rsidP="00F24CEB">
            <w:pPr>
              <w:jc w:val="center"/>
              <w:rPr>
                <w:rFonts w:cs="Times New Roman"/>
                <w:color w:val="000000" w:themeColor="text1"/>
                <w:spacing w:val="-8"/>
                <w:sz w:val="24"/>
                <w:szCs w:val="24"/>
                <w:lang w:val="vi-VN"/>
              </w:rPr>
            </w:pPr>
          </w:p>
          <w:p w14:paraId="73FFAA84" w14:textId="77777777" w:rsidR="005B1B17" w:rsidRPr="004D1951" w:rsidRDefault="005B1B17" w:rsidP="00F24CEB">
            <w:pPr>
              <w:jc w:val="center"/>
              <w:rPr>
                <w:rFonts w:cs="Times New Roman"/>
                <w:color w:val="000000" w:themeColor="text1"/>
                <w:spacing w:val="-8"/>
                <w:sz w:val="24"/>
                <w:szCs w:val="24"/>
                <w:lang w:val="vi-VN"/>
              </w:rPr>
            </w:pPr>
          </w:p>
          <w:p w14:paraId="7CEFDD73" w14:textId="77777777" w:rsidR="005B1B17" w:rsidRPr="004D1951" w:rsidRDefault="005B1B17" w:rsidP="00F24CEB">
            <w:pPr>
              <w:jc w:val="center"/>
              <w:rPr>
                <w:rFonts w:cs="Times New Roman"/>
                <w:color w:val="000000" w:themeColor="text1"/>
                <w:spacing w:val="-8"/>
                <w:sz w:val="24"/>
                <w:szCs w:val="24"/>
                <w:lang w:val="vi-VN"/>
              </w:rPr>
            </w:pPr>
          </w:p>
          <w:p w14:paraId="0558ECE5" w14:textId="77777777" w:rsidR="005B1B17" w:rsidRPr="004D1951" w:rsidRDefault="005B1B17" w:rsidP="00F24CEB">
            <w:pPr>
              <w:jc w:val="center"/>
              <w:rPr>
                <w:rFonts w:cs="Times New Roman"/>
                <w:color w:val="000000" w:themeColor="text1"/>
                <w:spacing w:val="-8"/>
                <w:sz w:val="24"/>
                <w:szCs w:val="24"/>
                <w:lang w:val="vi-VN"/>
              </w:rPr>
            </w:pPr>
          </w:p>
          <w:p w14:paraId="615AD72F" w14:textId="3F84BFFE" w:rsidR="005B1B17" w:rsidRPr="004D1951" w:rsidRDefault="005B1B17" w:rsidP="00F24CEB">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2.5%</w:t>
            </w:r>
          </w:p>
        </w:tc>
      </w:tr>
      <w:tr w:rsidR="004D1951" w:rsidRPr="004D1951" w14:paraId="44B1CB1D" w14:textId="77777777" w:rsidTr="00D927D3">
        <w:trPr>
          <w:trHeight w:val="704"/>
        </w:trPr>
        <w:tc>
          <w:tcPr>
            <w:tcW w:w="280" w:type="pct"/>
            <w:gridSpan w:val="2"/>
          </w:tcPr>
          <w:p w14:paraId="7A934EB8"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lastRenderedPageBreak/>
              <w:t>3</w:t>
            </w:r>
          </w:p>
        </w:tc>
        <w:tc>
          <w:tcPr>
            <w:tcW w:w="680" w:type="pct"/>
          </w:tcPr>
          <w:p w14:paraId="003FE933" w14:textId="707CF1B1" w:rsidR="00F24CEB" w:rsidRPr="004D1951" w:rsidRDefault="00F24CEB" w:rsidP="00F24CEB">
            <w:pPr>
              <w:rPr>
                <w:rFonts w:cs="Times New Roman"/>
                <w:b/>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589" w:type="pct"/>
          </w:tcPr>
          <w:p w14:paraId="2EE202D9" w14:textId="67455063"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4. Cách mạng tháng Tám năm 1945</w:t>
            </w:r>
          </w:p>
        </w:tc>
        <w:tc>
          <w:tcPr>
            <w:tcW w:w="438" w:type="pct"/>
            <w:vAlign w:val="center"/>
          </w:tcPr>
          <w:p w14:paraId="2F9416F3" w14:textId="1902A60C"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295" w:type="pct"/>
            <w:gridSpan w:val="3"/>
            <w:vAlign w:val="center"/>
          </w:tcPr>
          <w:p w14:paraId="5F414184"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657B4B9A"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46104D4E" w14:textId="1B0F7F81" w:rsidR="00F24CEB" w:rsidRPr="004D1951" w:rsidRDefault="00F24CEB" w:rsidP="00F24CEB">
            <w:pPr>
              <w:jc w:val="center"/>
              <w:rPr>
                <w:rFonts w:cs="Times New Roman"/>
                <w:color w:val="000000" w:themeColor="text1"/>
                <w:spacing w:val="-8"/>
                <w:sz w:val="24"/>
                <w:szCs w:val="24"/>
              </w:rPr>
            </w:pPr>
          </w:p>
        </w:tc>
        <w:tc>
          <w:tcPr>
            <w:tcW w:w="462" w:type="pct"/>
            <w:gridSpan w:val="2"/>
            <w:vAlign w:val="center"/>
          </w:tcPr>
          <w:p w14:paraId="7A727490"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13EEA03E" w14:textId="121047E6" w:rsidR="00F24CEB"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345" w:type="pct"/>
            <w:gridSpan w:val="3"/>
            <w:vAlign w:val="center"/>
          </w:tcPr>
          <w:p w14:paraId="44861B9A"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67DDBBCF"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6D69591E" w14:textId="77777777" w:rsidR="00F24CEB" w:rsidRPr="004D1951" w:rsidRDefault="00F24CEB" w:rsidP="00F24CEB">
            <w:pPr>
              <w:jc w:val="center"/>
              <w:rPr>
                <w:rFonts w:cs="Times New Roman"/>
                <w:color w:val="000000" w:themeColor="text1"/>
                <w:spacing w:val="-8"/>
                <w:sz w:val="24"/>
                <w:szCs w:val="24"/>
                <w:lang w:val="vi-VN"/>
              </w:rPr>
            </w:pPr>
          </w:p>
          <w:p w14:paraId="1C72D50F" w14:textId="77777777" w:rsidR="005B1B17" w:rsidRPr="004D1951" w:rsidRDefault="005B1B17" w:rsidP="00F24CEB">
            <w:pPr>
              <w:jc w:val="center"/>
              <w:rPr>
                <w:rFonts w:cs="Times New Roman"/>
                <w:color w:val="000000" w:themeColor="text1"/>
                <w:spacing w:val="-8"/>
                <w:sz w:val="24"/>
                <w:szCs w:val="24"/>
                <w:lang w:val="vi-VN"/>
              </w:rPr>
            </w:pPr>
          </w:p>
          <w:p w14:paraId="33BA5151" w14:textId="47C8ADF3" w:rsidR="005B1B17" w:rsidRPr="004D1951" w:rsidRDefault="005B1B17" w:rsidP="00F24CEB">
            <w:pPr>
              <w:jc w:val="center"/>
              <w:rPr>
                <w:rFonts w:cs="Times New Roman"/>
                <w:color w:val="000000" w:themeColor="text1"/>
                <w:spacing w:val="-8"/>
                <w:sz w:val="24"/>
                <w:szCs w:val="24"/>
                <w:lang w:val="vi-VN"/>
              </w:rPr>
            </w:pPr>
          </w:p>
          <w:p w14:paraId="78C62462" w14:textId="646EAD06" w:rsidR="005B1B17" w:rsidRPr="004D1951" w:rsidRDefault="005B1B17" w:rsidP="00F24CEB">
            <w:pPr>
              <w:jc w:val="center"/>
              <w:rPr>
                <w:rFonts w:cs="Times New Roman"/>
                <w:color w:val="000000" w:themeColor="text1"/>
                <w:spacing w:val="-8"/>
                <w:sz w:val="24"/>
                <w:szCs w:val="24"/>
                <w:lang w:val="vi-VN"/>
              </w:rPr>
            </w:pPr>
          </w:p>
          <w:p w14:paraId="04F0AEE7" w14:textId="04969BE9"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15%</w:t>
            </w:r>
          </w:p>
          <w:p w14:paraId="423A0B1A" w14:textId="77777777" w:rsidR="005B1B17" w:rsidRPr="004D1951" w:rsidRDefault="005B1B17" w:rsidP="00F24CEB">
            <w:pPr>
              <w:jc w:val="center"/>
              <w:rPr>
                <w:rFonts w:cs="Times New Roman"/>
                <w:color w:val="000000" w:themeColor="text1"/>
                <w:spacing w:val="-8"/>
                <w:sz w:val="24"/>
                <w:szCs w:val="24"/>
                <w:lang w:val="vi-VN"/>
              </w:rPr>
            </w:pPr>
          </w:p>
          <w:p w14:paraId="407ADE5F" w14:textId="0DCE665F" w:rsidR="005B1B17" w:rsidRPr="004D1951" w:rsidRDefault="005B1B17" w:rsidP="00F24CEB">
            <w:pPr>
              <w:jc w:val="center"/>
              <w:rPr>
                <w:rFonts w:cs="Times New Roman"/>
                <w:color w:val="000000" w:themeColor="text1"/>
                <w:spacing w:val="-8"/>
                <w:sz w:val="24"/>
                <w:szCs w:val="24"/>
                <w:lang w:val="vi-VN"/>
              </w:rPr>
            </w:pPr>
          </w:p>
        </w:tc>
      </w:tr>
      <w:tr w:rsidR="004D1951" w:rsidRPr="004D1951" w14:paraId="04764E4A" w14:textId="77777777" w:rsidTr="00D927D3">
        <w:trPr>
          <w:trHeight w:val="704"/>
        </w:trPr>
        <w:tc>
          <w:tcPr>
            <w:tcW w:w="280" w:type="pct"/>
            <w:gridSpan w:val="2"/>
          </w:tcPr>
          <w:p w14:paraId="37AA792B" w14:textId="49A6303E" w:rsidR="00F24CEB" w:rsidRPr="005A6D72" w:rsidRDefault="00F24CEB" w:rsidP="00F24CEB">
            <w:pPr>
              <w:jc w:val="center"/>
              <w:rPr>
                <w:rFonts w:cs="Times New Roman"/>
                <w:color w:val="000000" w:themeColor="text1"/>
                <w:spacing w:val="-8"/>
                <w:sz w:val="24"/>
                <w:szCs w:val="24"/>
              </w:rPr>
            </w:pPr>
            <w:r w:rsidRPr="005A6D72">
              <w:rPr>
                <w:rFonts w:cs="Times New Roman"/>
                <w:color w:val="000000" w:themeColor="text1"/>
                <w:spacing w:val="-8"/>
                <w:sz w:val="24"/>
                <w:szCs w:val="24"/>
              </w:rPr>
              <w:t>4</w:t>
            </w:r>
          </w:p>
        </w:tc>
        <w:tc>
          <w:tcPr>
            <w:tcW w:w="680" w:type="pct"/>
          </w:tcPr>
          <w:p w14:paraId="21F7482E" w14:textId="46BA2862" w:rsidR="00F24CEB" w:rsidRPr="004D1951" w:rsidRDefault="00F24CEB" w:rsidP="00F24CEB">
            <w:pPr>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THẾ GIỚI TỪ NĂM 1945 ĐẾN NĂM 1991</w:t>
            </w:r>
          </w:p>
        </w:tc>
        <w:tc>
          <w:tcPr>
            <w:tcW w:w="589" w:type="pct"/>
          </w:tcPr>
          <w:p w14:paraId="6929D77B"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1. Chiến tranh lạnh (1947 – 1989)</w:t>
            </w:r>
          </w:p>
          <w:p w14:paraId="053C6AA5"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2. Liên Xô và các nước Đông Âu từ năm 1945 đến năm 1991</w:t>
            </w:r>
          </w:p>
          <w:p w14:paraId="79D3F110"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3. Nước Mỹ và các nước Tây Âu từ năm 1945 đến năm 1991</w:t>
            </w:r>
          </w:p>
          <w:p w14:paraId="52D3EAB2"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4. Mỹ Latinh từ năm 1945 đến năm 1991</w:t>
            </w:r>
          </w:p>
          <w:p w14:paraId="2698D338" w14:textId="26DFA07B" w:rsidR="00F24CEB" w:rsidRPr="004D1951" w:rsidRDefault="00F24CEB" w:rsidP="001179BF">
            <w:pPr>
              <w:jc w:val="both"/>
              <w:rPr>
                <w:rFonts w:cs="Times New Roman"/>
                <w:color w:val="000000" w:themeColor="text1"/>
                <w:spacing w:val="-8"/>
                <w:sz w:val="24"/>
                <w:szCs w:val="24"/>
              </w:rPr>
            </w:pPr>
            <w:r w:rsidRPr="004D1951">
              <w:rPr>
                <w:rFonts w:eastAsia="Times New Roman" w:cs="Times New Roman"/>
                <w:bCs/>
                <w:color w:val="000000" w:themeColor="text1"/>
                <w:sz w:val="24"/>
                <w:szCs w:val="24"/>
              </w:rPr>
              <w:t>5. Châu Á từ năm 1945 đến năm 1991</w:t>
            </w:r>
          </w:p>
        </w:tc>
        <w:tc>
          <w:tcPr>
            <w:tcW w:w="438" w:type="pct"/>
            <w:vAlign w:val="center"/>
          </w:tcPr>
          <w:p w14:paraId="4FEBE243" w14:textId="1A5FC4FB"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4TN</w:t>
            </w:r>
          </w:p>
        </w:tc>
        <w:tc>
          <w:tcPr>
            <w:tcW w:w="295" w:type="pct"/>
            <w:gridSpan w:val="3"/>
            <w:vAlign w:val="center"/>
          </w:tcPr>
          <w:p w14:paraId="2753F2CB" w14:textId="77777777" w:rsidR="00F24CEB" w:rsidRPr="004D1951" w:rsidRDefault="00F24CEB" w:rsidP="001179BF">
            <w:pPr>
              <w:jc w:val="both"/>
              <w:rPr>
                <w:rFonts w:cs="Times New Roman"/>
                <w:color w:val="000000" w:themeColor="text1"/>
                <w:spacing w:val="-8"/>
                <w:sz w:val="24"/>
                <w:szCs w:val="24"/>
              </w:rPr>
            </w:pPr>
          </w:p>
        </w:tc>
        <w:tc>
          <w:tcPr>
            <w:tcW w:w="293" w:type="pct"/>
            <w:vAlign w:val="center"/>
          </w:tcPr>
          <w:p w14:paraId="5A96100A" w14:textId="77777777" w:rsidR="00F24CEB" w:rsidRPr="004D1951" w:rsidRDefault="00F24CEB" w:rsidP="00F24CEB">
            <w:pPr>
              <w:jc w:val="center"/>
              <w:rPr>
                <w:rFonts w:cs="Times New Roman"/>
                <w:color w:val="000000" w:themeColor="text1"/>
                <w:spacing w:val="-8"/>
                <w:sz w:val="24"/>
                <w:szCs w:val="24"/>
              </w:rPr>
            </w:pPr>
          </w:p>
        </w:tc>
        <w:tc>
          <w:tcPr>
            <w:tcW w:w="407" w:type="pct"/>
            <w:gridSpan w:val="2"/>
            <w:vAlign w:val="center"/>
          </w:tcPr>
          <w:p w14:paraId="49F2359C" w14:textId="3C9B2CEA" w:rsidR="00F24CEB" w:rsidRPr="004D1951" w:rsidRDefault="00F24CEB"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462" w:type="pct"/>
            <w:gridSpan w:val="2"/>
            <w:vAlign w:val="center"/>
          </w:tcPr>
          <w:p w14:paraId="6BFF83AD" w14:textId="77777777" w:rsidR="00F24CEB" w:rsidRPr="004D1951" w:rsidRDefault="00F24CEB" w:rsidP="00F24CEB">
            <w:pPr>
              <w:jc w:val="center"/>
              <w:rPr>
                <w:rFonts w:cs="Times New Roman"/>
                <w:color w:val="000000" w:themeColor="text1"/>
                <w:spacing w:val="-8"/>
                <w:sz w:val="24"/>
                <w:szCs w:val="24"/>
              </w:rPr>
            </w:pPr>
          </w:p>
        </w:tc>
        <w:tc>
          <w:tcPr>
            <w:tcW w:w="388" w:type="pct"/>
            <w:gridSpan w:val="2"/>
            <w:vAlign w:val="center"/>
          </w:tcPr>
          <w:p w14:paraId="446B742A" w14:textId="77777777" w:rsidR="00F24CEB" w:rsidRPr="004D1951" w:rsidRDefault="00F24CEB" w:rsidP="00F24CEB">
            <w:pPr>
              <w:jc w:val="center"/>
              <w:rPr>
                <w:rFonts w:cs="Times New Roman"/>
                <w:color w:val="000000" w:themeColor="text1"/>
                <w:spacing w:val="-8"/>
                <w:sz w:val="24"/>
                <w:szCs w:val="24"/>
              </w:rPr>
            </w:pPr>
          </w:p>
        </w:tc>
        <w:tc>
          <w:tcPr>
            <w:tcW w:w="345" w:type="pct"/>
            <w:gridSpan w:val="3"/>
            <w:vAlign w:val="center"/>
          </w:tcPr>
          <w:p w14:paraId="695453E2" w14:textId="77777777" w:rsidR="00F24CEB" w:rsidRPr="004D1951" w:rsidRDefault="00F24CEB" w:rsidP="00F24CEB">
            <w:pPr>
              <w:jc w:val="center"/>
              <w:rPr>
                <w:rFonts w:cs="Times New Roman"/>
                <w:color w:val="000000" w:themeColor="text1"/>
                <w:spacing w:val="-8"/>
                <w:sz w:val="24"/>
                <w:szCs w:val="24"/>
              </w:rPr>
            </w:pPr>
          </w:p>
        </w:tc>
        <w:tc>
          <w:tcPr>
            <w:tcW w:w="321" w:type="pct"/>
            <w:vAlign w:val="center"/>
          </w:tcPr>
          <w:p w14:paraId="2649F3A7" w14:textId="77777777" w:rsidR="00F24CEB" w:rsidRPr="004D1951" w:rsidRDefault="00F24CEB" w:rsidP="00F24CEB">
            <w:pPr>
              <w:jc w:val="center"/>
              <w:rPr>
                <w:rFonts w:cs="Times New Roman"/>
                <w:color w:val="000000" w:themeColor="text1"/>
                <w:spacing w:val="-8"/>
                <w:sz w:val="24"/>
                <w:szCs w:val="24"/>
              </w:rPr>
            </w:pPr>
          </w:p>
          <w:p w14:paraId="07D0EEFF" w14:textId="77777777" w:rsidR="005B1B17" w:rsidRPr="004D1951" w:rsidRDefault="005B1B17" w:rsidP="00F24CEB">
            <w:pPr>
              <w:jc w:val="center"/>
              <w:rPr>
                <w:rFonts w:cs="Times New Roman"/>
                <w:color w:val="000000" w:themeColor="text1"/>
                <w:spacing w:val="-8"/>
                <w:sz w:val="24"/>
                <w:szCs w:val="24"/>
              </w:rPr>
            </w:pPr>
          </w:p>
          <w:p w14:paraId="7E9D1AC2" w14:textId="77777777" w:rsidR="005B1B17" w:rsidRPr="004D1951" w:rsidRDefault="005B1B17" w:rsidP="00F24CEB">
            <w:pPr>
              <w:jc w:val="center"/>
              <w:rPr>
                <w:rFonts w:cs="Times New Roman"/>
                <w:color w:val="000000" w:themeColor="text1"/>
                <w:spacing w:val="-8"/>
                <w:sz w:val="24"/>
                <w:szCs w:val="24"/>
              </w:rPr>
            </w:pPr>
          </w:p>
          <w:p w14:paraId="022B6A08" w14:textId="77777777" w:rsidR="005B1B17" w:rsidRPr="004D1951" w:rsidRDefault="005B1B17" w:rsidP="00F24CEB">
            <w:pPr>
              <w:jc w:val="center"/>
              <w:rPr>
                <w:rFonts w:cs="Times New Roman"/>
                <w:color w:val="000000" w:themeColor="text1"/>
                <w:spacing w:val="-8"/>
                <w:sz w:val="24"/>
                <w:szCs w:val="24"/>
              </w:rPr>
            </w:pPr>
          </w:p>
          <w:p w14:paraId="58A9B1FF" w14:textId="77777777" w:rsidR="005B1B17" w:rsidRPr="004D1951" w:rsidRDefault="005B1B17" w:rsidP="00F24CEB">
            <w:pPr>
              <w:jc w:val="center"/>
              <w:rPr>
                <w:rFonts w:cs="Times New Roman"/>
                <w:color w:val="000000" w:themeColor="text1"/>
                <w:spacing w:val="-8"/>
                <w:sz w:val="24"/>
                <w:szCs w:val="24"/>
              </w:rPr>
            </w:pPr>
          </w:p>
          <w:p w14:paraId="0667B250" w14:textId="77777777" w:rsidR="005B1B17" w:rsidRPr="004D1951" w:rsidRDefault="005B1B17" w:rsidP="00F24CEB">
            <w:pPr>
              <w:jc w:val="center"/>
              <w:rPr>
                <w:rFonts w:cs="Times New Roman"/>
                <w:color w:val="000000" w:themeColor="text1"/>
                <w:spacing w:val="-8"/>
                <w:sz w:val="24"/>
                <w:szCs w:val="24"/>
              </w:rPr>
            </w:pPr>
          </w:p>
          <w:p w14:paraId="01CED4A4" w14:textId="77777777" w:rsidR="005B1B17" w:rsidRPr="004D1951" w:rsidRDefault="005B1B17" w:rsidP="00F24CEB">
            <w:pPr>
              <w:jc w:val="center"/>
              <w:rPr>
                <w:rFonts w:cs="Times New Roman"/>
                <w:color w:val="000000" w:themeColor="text1"/>
                <w:spacing w:val="-8"/>
                <w:sz w:val="24"/>
                <w:szCs w:val="24"/>
              </w:rPr>
            </w:pPr>
          </w:p>
          <w:p w14:paraId="49E6CB71" w14:textId="77777777" w:rsidR="005B1B17" w:rsidRPr="004D1951" w:rsidRDefault="005B1B17" w:rsidP="00F24CEB">
            <w:pPr>
              <w:jc w:val="center"/>
              <w:rPr>
                <w:rFonts w:cs="Times New Roman"/>
                <w:color w:val="000000" w:themeColor="text1"/>
                <w:spacing w:val="-8"/>
                <w:sz w:val="24"/>
                <w:szCs w:val="24"/>
              </w:rPr>
            </w:pPr>
          </w:p>
          <w:p w14:paraId="3FAE0889" w14:textId="77777777" w:rsidR="005B1B17" w:rsidRPr="004D1951" w:rsidRDefault="005B1B17" w:rsidP="00F24CEB">
            <w:pPr>
              <w:jc w:val="center"/>
              <w:rPr>
                <w:rFonts w:cs="Times New Roman"/>
                <w:color w:val="000000" w:themeColor="text1"/>
                <w:spacing w:val="-8"/>
                <w:sz w:val="24"/>
                <w:szCs w:val="24"/>
              </w:rPr>
            </w:pPr>
          </w:p>
          <w:p w14:paraId="5D56816E" w14:textId="77777777" w:rsidR="005B1B17" w:rsidRPr="004D1951" w:rsidRDefault="005B1B17" w:rsidP="00F24CEB">
            <w:pPr>
              <w:jc w:val="center"/>
              <w:rPr>
                <w:rFonts w:cs="Times New Roman"/>
                <w:color w:val="000000" w:themeColor="text1"/>
                <w:spacing w:val="-8"/>
                <w:sz w:val="24"/>
                <w:szCs w:val="24"/>
              </w:rPr>
            </w:pPr>
          </w:p>
          <w:p w14:paraId="36B61BD5" w14:textId="77777777" w:rsidR="005B1B17" w:rsidRPr="004D1951" w:rsidRDefault="005B1B17" w:rsidP="00F24CEB">
            <w:pPr>
              <w:jc w:val="center"/>
              <w:rPr>
                <w:rFonts w:cs="Times New Roman"/>
                <w:color w:val="000000" w:themeColor="text1"/>
                <w:spacing w:val="-8"/>
                <w:sz w:val="24"/>
                <w:szCs w:val="24"/>
              </w:rPr>
            </w:pPr>
          </w:p>
          <w:p w14:paraId="2A5047BA" w14:textId="77777777" w:rsidR="005B1B17" w:rsidRPr="004D1951" w:rsidRDefault="005B1B17" w:rsidP="00F24CEB">
            <w:pPr>
              <w:jc w:val="center"/>
              <w:rPr>
                <w:rFonts w:cs="Times New Roman"/>
                <w:color w:val="000000" w:themeColor="text1"/>
                <w:spacing w:val="-8"/>
                <w:sz w:val="24"/>
                <w:szCs w:val="24"/>
              </w:rPr>
            </w:pPr>
          </w:p>
          <w:p w14:paraId="7738AB33" w14:textId="77777777" w:rsidR="005B1B17" w:rsidRPr="004D1951" w:rsidRDefault="005B1B17" w:rsidP="00F24CEB">
            <w:pPr>
              <w:jc w:val="center"/>
              <w:rPr>
                <w:rFonts w:cs="Times New Roman"/>
                <w:color w:val="000000" w:themeColor="text1"/>
                <w:spacing w:val="-8"/>
                <w:sz w:val="24"/>
                <w:szCs w:val="24"/>
              </w:rPr>
            </w:pPr>
          </w:p>
          <w:p w14:paraId="051498D8" w14:textId="77777777" w:rsidR="005B1B17" w:rsidRPr="004D1951" w:rsidRDefault="005B1B17" w:rsidP="00F24CEB">
            <w:pPr>
              <w:jc w:val="center"/>
              <w:rPr>
                <w:rFonts w:cs="Times New Roman"/>
                <w:color w:val="000000" w:themeColor="text1"/>
                <w:spacing w:val="-8"/>
                <w:sz w:val="24"/>
                <w:szCs w:val="24"/>
              </w:rPr>
            </w:pPr>
          </w:p>
          <w:p w14:paraId="45906E0B" w14:textId="77777777" w:rsidR="005B1B17" w:rsidRPr="004D1951" w:rsidRDefault="005B1B17" w:rsidP="00F24CEB">
            <w:pPr>
              <w:jc w:val="center"/>
              <w:rPr>
                <w:rFonts w:cs="Times New Roman"/>
                <w:color w:val="000000" w:themeColor="text1"/>
                <w:spacing w:val="-8"/>
                <w:sz w:val="24"/>
                <w:szCs w:val="24"/>
              </w:rPr>
            </w:pPr>
          </w:p>
          <w:p w14:paraId="656C37FF" w14:textId="77777777" w:rsidR="005B1B17" w:rsidRPr="004D1951" w:rsidRDefault="005B1B17" w:rsidP="00F24CEB">
            <w:pPr>
              <w:jc w:val="center"/>
              <w:rPr>
                <w:rFonts w:cs="Times New Roman"/>
                <w:color w:val="000000" w:themeColor="text1"/>
                <w:spacing w:val="-8"/>
                <w:sz w:val="24"/>
                <w:szCs w:val="24"/>
              </w:rPr>
            </w:pPr>
          </w:p>
          <w:p w14:paraId="23727867" w14:textId="77777777" w:rsidR="005B1B17" w:rsidRPr="004D1951" w:rsidRDefault="005B1B17" w:rsidP="00F24CEB">
            <w:pPr>
              <w:jc w:val="center"/>
              <w:rPr>
                <w:rFonts w:cs="Times New Roman"/>
                <w:color w:val="000000" w:themeColor="text1"/>
                <w:spacing w:val="-8"/>
                <w:sz w:val="24"/>
                <w:szCs w:val="24"/>
              </w:rPr>
            </w:pPr>
          </w:p>
          <w:p w14:paraId="0632B815" w14:textId="77777777" w:rsidR="005B1B17" w:rsidRPr="004D1951" w:rsidRDefault="005B1B17" w:rsidP="00F24CEB">
            <w:pPr>
              <w:jc w:val="center"/>
              <w:rPr>
                <w:rFonts w:cs="Times New Roman"/>
                <w:color w:val="000000" w:themeColor="text1"/>
                <w:spacing w:val="-8"/>
                <w:sz w:val="24"/>
                <w:szCs w:val="24"/>
              </w:rPr>
            </w:pPr>
          </w:p>
          <w:p w14:paraId="6493095F" w14:textId="77777777" w:rsidR="005B1B17" w:rsidRPr="004D1951" w:rsidRDefault="005B1B17" w:rsidP="00F24CEB">
            <w:pPr>
              <w:jc w:val="center"/>
              <w:rPr>
                <w:rFonts w:cs="Times New Roman"/>
                <w:color w:val="000000" w:themeColor="text1"/>
                <w:spacing w:val="-8"/>
                <w:sz w:val="24"/>
                <w:szCs w:val="24"/>
              </w:rPr>
            </w:pPr>
          </w:p>
          <w:p w14:paraId="381AFD09" w14:textId="77777777" w:rsidR="005B1B17" w:rsidRPr="004D1951" w:rsidRDefault="005B1B17" w:rsidP="00F24CEB">
            <w:pPr>
              <w:jc w:val="center"/>
              <w:rPr>
                <w:rFonts w:cs="Times New Roman"/>
                <w:color w:val="000000" w:themeColor="text1"/>
                <w:spacing w:val="-8"/>
                <w:sz w:val="24"/>
                <w:szCs w:val="24"/>
              </w:rPr>
            </w:pPr>
          </w:p>
          <w:p w14:paraId="4888A70D" w14:textId="77777777" w:rsidR="005B1B17" w:rsidRPr="004D1951" w:rsidRDefault="005B1B17" w:rsidP="00F24CEB">
            <w:pPr>
              <w:jc w:val="center"/>
              <w:rPr>
                <w:rFonts w:cs="Times New Roman"/>
                <w:color w:val="000000" w:themeColor="text1"/>
                <w:spacing w:val="-8"/>
                <w:sz w:val="24"/>
                <w:szCs w:val="24"/>
              </w:rPr>
            </w:pPr>
          </w:p>
          <w:p w14:paraId="0F94B5AE" w14:textId="77777777" w:rsidR="005B1B17" w:rsidRPr="004D1951" w:rsidRDefault="005B1B17" w:rsidP="00F24CEB">
            <w:pPr>
              <w:jc w:val="center"/>
              <w:rPr>
                <w:rFonts w:cs="Times New Roman"/>
                <w:color w:val="000000" w:themeColor="text1"/>
                <w:spacing w:val="-8"/>
                <w:sz w:val="24"/>
                <w:szCs w:val="24"/>
              </w:rPr>
            </w:pPr>
          </w:p>
          <w:p w14:paraId="4B06F0F8" w14:textId="77777777" w:rsidR="005B1B17" w:rsidRPr="004D1951" w:rsidRDefault="005B1B17" w:rsidP="00F24CEB">
            <w:pPr>
              <w:jc w:val="center"/>
              <w:rPr>
                <w:rFonts w:cs="Times New Roman"/>
                <w:color w:val="000000" w:themeColor="text1"/>
                <w:spacing w:val="-8"/>
                <w:sz w:val="24"/>
                <w:szCs w:val="24"/>
              </w:rPr>
            </w:pPr>
          </w:p>
          <w:p w14:paraId="70BE05E2" w14:textId="77777777" w:rsidR="001179BF" w:rsidRPr="004D1951" w:rsidRDefault="001179BF" w:rsidP="00F24CEB">
            <w:pPr>
              <w:jc w:val="center"/>
              <w:rPr>
                <w:rFonts w:cs="Times New Roman"/>
                <w:color w:val="000000" w:themeColor="text1"/>
                <w:spacing w:val="-8"/>
                <w:sz w:val="24"/>
                <w:szCs w:val="24"/>
              </w:rPr>
            </w:pPr>
          </w:p>
          <w:p w14:paraId="75AC067B" w14:textId="77777777" w:rsidR="001179BF" w:rsidRPr="004D1951" w:rsidRDefault="001179BF" w:rsidP="00F24CEB">
            <w:pPr>
              <w:jc w:val="center"/>
              <w:rPr>
                <w:rFonts w:cs="Times New Roman"/>
                <w:color w:val="000000" w:themeColor="text1"/>
                <w:spacing w:val="-8"/>
                <w:sz w:val="24"/>
                <w:szCs w:val="24"/>
              </w:rPr>
            </w:pPr>
          </w:p>
          <w:p w14:paraId="7F9A548E" w14:textId="77777777" w:rsidR="001179BF" w:rsidRPr="004D1951" w:rsidRDefault="001179BF" w:rsidP="00F24CEB">
            <w:pPr>
              <w:jc w:val="center"/>
              <w:rPr>
                <w:rFonts w:cs="Times New Roman"/>
                <w:color w:val="000000" w:themeColor="text1"/>
                <w:spacing w:val="-8"/>
                <w:sz w:val="24"/>
                <w:szCs w:val="24"/>
              </w:rPr>
            </w:pPr>
          </w:p>
          <w:p w14:paraId="63230321" w14:textId="6381A4C0"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502" w:type="pct"/>
          </w:tcPr>
          <w:p w14:paraId="77020D21" w14:textId="77777777" w:rsidR="00F24CEB" w:rsidRPr="004D1951" w:rsidRDefault="00F24CEB" w:rsidP="00F24CEB">
            <w:pPr>
              <w:jc w:val="center"/>
              <w:rPr>
                <w:rFonts w:cs="Times New Roman"/>
                <w:color w:val="000000" w:themeColor="text1"/>
                <w:spacing w:val="-8"/>
                <w:sz w:val="24"/>
                <w:szCs w:val="24"/>
              </w:rPr>
            </w:pPr>
          </w:p>
          <w:p w14:paraId="40785708" w14:textId="77777777" w:rsidR="005B1B17" w:rsidRPr="004D1951" w:rsidRDefault="005B1B17" w:rsidP="00F24CEB">
            <w:pPr>
              <w:jc w:val="center"/>
              <w:rPr>
                <w:rFonts w:cs="Times New Roman"/>
                <w:color w:val="000000" w:themeColor="text1"/>
                <w:spacing w:val="-8"/>
                <w:sz w:val="24"/>
                <w:szCs w:val="24"/>
              </w:rPr>
            </w:pPr>
          </w:p>
          <w:p w14:paraId="65EB2EBC" w14:textId="77777777" w:rsidR="005B1B17" w:rsidRPr="004D1951" w:rsidRDefault="005B1B17" w:rsidP="00F24CEB">
            <w:pPr>
              <w:jc w:val="center"/>
              <w:rPr>
                <w:rFonts w:cs="Times New Roman"/>
                <w:color w:val="000000" w:themeColor="text1"/>
                <w:spacing w:val="-8"/>
                <w:sz w:val="24"/>
                <w:szCs w:val="24"/>
              </w:rPr>
            </w:pPr>
          </w:p>
          <w:p w14:paraId="0DC9FF38" w14:textId="77777777" w:rsidR="005B1B17" w:rsidRPr="004D1951" w:rsidRDefault="005B1B17" w:rsidP="00F24CEB">
            <w:pPr>
              <w:jc w:val="center"/>
              <w:rPr>
                <w:rFonts w:cs="Times New Roman"/>
                <w:color w:val="000000" w:themeColor="text1"/>
                <w:spacing w:val="-8"/>
                <w:sz w:val="24"/>
                <w:szCs w:val="24"/>
              </w:rPr>
            </w:pPr>
          </w:p>
          <w:p w14:paraId="4A217031" w14:textId="77777777" w:rsidR="005B1B17" w:rsidRPr="004D1951" w:rsidRDefault="005B1B17" w:rsidP="00F24CEB">
            <w:pPr>
              <w:jc w:val="center"/>
              <w:rPr>
                <w:rFonts w:cs="Times New Roman"/>
                <w:color w:val="000000" w:themeColor="text1"/>
                <w:spacing w:val="-8"/>
                <w:sz w:val="24"/>
                <w:szCs w:val="24"/>
              </w:rPr>
            </w:pPr>
          </w:p>
          <w:p w14:paraId="65EB7427" w14:textId="77777777" w:rsidR="005B1B17" w:rsidRPr="004D1951" w:rsidRDefault="005B1B17" w:rsidP="00F24CEB">
            <w:pPr>
              <w:jc w:val="center"/>
              <w:rPr>
                <w:rFonts w:cs="Times New Roman"/>
                <w:color w:val="000000" w:themeColor="text1"/>
                <w:spacing w:val="-8"/>
                <w:sz w:val="24"/>
                <w:szCs w:val="24"/>
              </w:rPr>
            </w:pPr>
          </w:p>
          <w:p w14:paraId="1F63C9C7" w14:textId="77777777" w:rsidR="005B1B17" w:rsidRPr="004D1951" w:rsidRDefault="005B1B17" w:rsidP="00F24CEB">
            <w:pPr>
              <w:jc w:val="center"/>
              <w:rPr>
                <w:rFonts w:cs="Times New Roman"/>
                <w:color w:val="000000" w:themeColor="text1"/>
                <w:spacing w:val="-8"/>
                <w:sz w:val="24"/>
                <w:szCs w:val="24"/>
              </w:rPr>
            </w:pPr>
          </w:p>
          <w:p w14:paraId="141516D7" w14:textId="77777777" w:rsidR="005B1B17" w:rsidRPr="004D1951" w:rsidRDefault="005B1B17" w:rsidP="00F24CEB">
            <w:pPr>
              <w:jc w:val="center"/>
              <w:rPr>
                <w:rFonts w:cs="Times New Roman"/>
                <w:color w:val="000000" w:themeColor="text1"/>
                <w:spacing w:val="-8"/>
                <w:sz w:val="24"/>
                <w:szCs w:val="24"/>
              </w:rPr>
            </w:pPr>
          </w:p>
          <w:p w14:paraId="67842F62" w14:textId="77777777" w:rsidR="005B1B17" w:rsidRPr="004D1951" w:rsidRDefault="005B1B17" w:rsidP="00F24CEB">
            <w:pPr>
              <w:jc w:val="center"/>
              <w:rPr>
                <w:rFonts w:cs="Times New Roman"/>
                <w:color w:val="000000" w:themeColor="text1"/>
                <w:spacing w:val="-8"/>
                <w:sz w:val="24"/>
                <w:szCs w:val="24"/>
              </w:rPr>
            </w:pPr>
          </w:p>
          <w:p w14:paraId="7A2C9E7E" w14:textId="77777777" w:rsidR="005B1B17" w:rsidRPr="004D1951" w:rsidRDefault="005B1B17" w:rsidP="00F24CEB">
            <w:pPr>
              <w:jc w:val="center"/>
              <w:rPr>
                <w:rFonts w:cs="Times New Roman"/>
                <w:color w:val="000000" w:themeColor="text1"/>
                <w:spacing w:val="-8"/>
                <w:sz w:val="24"/>
                <w:szCs w:val="24"/>
              </w:rPr>
            </w:pPr>
          </w:p>
          <w:p w14:paraId="71D8082F" w14:textId="77777777" w:rsidR="005B1B17" w:rsidRPr="004D1951" w:rsidRDefault="005B1B17" w:rsidP="00F24CEB">
            <w:pPr>
              <w:jc w:val="center"/>
              <w:rPr>
                <w:rFonts w:cs="Times New Roman"/>
                <w:color w:val="000000" w:themeColor="text1"/>
                <w:spacing w:val="-8"/>
                <w:sz w:val="24"/>
                <w:szCs w:val="24"/>
              </w:rPr>
            </w:pPr>
          </w:p>
          <w:p w14:paraId="40F92090" w14:textId="77777777" w:rsidR="005B1B17" w:rsidRPr="004D1951" w:rsidRDefault="005B1B17" w:rsidP="00F24CEB">
            <w:pPr>
              <w:jc w:val="center"/>
              <w:rPr>
                <w:rFonts w:cs="Times New Roman"/>
                <w:color w:val="000000" w:themeColor="text1"/>
                <w:spacing w:val="-8"/>
                <w:sz w:val="24"/>
                <w:szCs w:val="24"/>
              </w:rPr>
            </w:pPr>
          </w:p>
          <w:p w14:paraId="6511350F" w14:textId="77777777" w:rsidR="005B1B17" w:rsidRPr="004D1951" w:rsidRDefault="005B1B17" w:rsidP="00F24CEB">
            <w:pPr>
              <w:jc w:val="center"/>
              <w:rPr>
                <w:rFonts w:cs="Times New Roman"/>
                <w:color w:val="000000" w:themeColor="text1"/>
                <w:spacing w:val="-8"/>
                <w:sz w:val="24"/>
                <w:szCs w:val="24"/>
              </w:rPr>
            </w:pPr>
          </w:p>
          <w:p w14:paraId="48AB2682" w14:textId="77777777" w:rsidR="005B1B17" w:rsidRPr="004D1951" w:rsidRDefault="005B1B17" w:rsidP="00F24CEB">
            <w:pPr>
              <w:jc w:val="center"/>
              <w:rPr>
                <w:rFonts w:cs="Times New Roman"/>
                <w:color w:val="000000" w:themeColor="text1"/>
                <w:spacing w:val="-8"/>
                <w:sz w:val="24"/>
                <w:szCs w:val="24"/>
              </w:rPr>
            </w:pPr>
          </w:p>
          <w:p w14:paraId="513BF6C2" w14:textId="602D65E7"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35%</w:t>
            </w:r>
          </w:p>
        </w:tc>
      </w:tr>
      <w:tr w:rsidR="004D1951" w:rsidRPr="004D1951" w14:paraId="3CF90753" w14:textId="77777777" w:rsidTr="005A6D72">
        <w:trPr>
          <w:trHeight w:val="704"/>
        </w:trPr>
        <w:tc>
          <w:tcPr>
            <w:tcW w:w="1549" w:type="pct"/>
            <w:gridSpan w:val="4"/>
          </w:tcPr>
          <w:p w14:paraId="73C9E0E3" w14:textId="77777777" w:rsidR="00E44FC9" w:rsidRPr="004D1951" w:rsidRDefault="00E44FC9" w:rsidP="005A6D72">
            <w:pPr>
              <w:rPr>
                <w:rFonts w:cs="Times New Roman"/>
                <w:color w:val="000000" w:themeColor="text1"/>
                <w:spacing w:val="-8"/>
                <w:sz w:val="24"/>
                <w:szCs w:val="24"/>
                <w:lang w:val="vi-VN"/>
              </w:rPr>
            </w:pPr>
            <w:r w:rsidRPr="004D1951">
              <w:rPr>
                <w:rFonts w:cs="Times New Roman"/>
                <w:b/>
                <w:i/>
                <w:color w:val="000000" w:themeColor="text1"/>
                <w:spacing w:val="-8"/>
                <w:sz w:val="24"/>
                <w:szCs w:val="24"/>
              </w:rPr>
              <w:t>Tỉ lệ</w:t>
            </w:r>
          </w:p>
        </w:tc>
        <w:tc>
          <w:tcPr>
            <w:tcW w:w="732" w:type="pct"/>
            <w:gridSpan w:val="4"/>
          </w:tcPr>
          <w:p w14:paraId="22C55E00"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20%</w:t>
            </w:r>
          </w:p>
        </w:tc>
        <w:tc>
          <w:tcPr>
            <w:tcW w:w="700" w:type="pct"/>
            <w:gridSpan w:val="3"/>
          </w:tcPr>
          <w:p w14:paraId="08B3F175"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15%</w:t>
            </w:r>
          </w:p>
        </w:tc>
        <w:tc>
          <w:tcPr>
            <w:tcW w:w="850" w:type="pct"/>
            <w:gridSpan w:val="4"/>
          </w:tcPr>
          <w:p w14:paraId="7A42C59B"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10%</w:t>
            </w:r>
          </w:p>
        </w:tc>
        <w:tc>
          <w:tcPr>
            <w:tcW w:w="666" w:type="pct"/>
            <w:gridSpan w:val="4"/>
          </w:tcPr>
          <w:p w14:paraId="6EA3BCAC"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5%</w:t>
            </w:r>
          </w:p>
        </w:tc>
        <w:tc>
          <w:tcPr>
            <w:tcW w:w="502" w:type="pct"/>
          </w:tcPr>
          <w:p w14:paraId="1A8A0BF2" w14:textId="674B4BD8" w:rsidR="00E44FC9" w:rsidRPr="004D1951" w:rsidRDefault="005B1B17" w:rsidP="005A6D72">
            <w:pPr>
              <w:rPr>
                <w:rFonts w:cs="Times New Roman"/>
                <w:b/>
                <w:bCs/>
                <w:i/>
                <w:color w:val="000000" w:themeColor="text1"/>
                <w:spacing w:val="-8"/>
                <w:sz w:val="24"/>
                <w:szCs w:val="24"/>
              </w:rPr>
            </w:pPr>
            <w:r w:rsidRPr="004D1951">
              <w:rPr>
                <w:rFonts w:cs="Times New Roman"/>
                <w:b/>
                <w:bCs/>
                <w:i/>
                <w:color w:val="000000" w:themeColor="text1"/>
                <w:spacing w:val="-8"/>
                <w:sz w:val="24"/>
                <w:szCs w:val="24"/>
              </w:rPr>
              <w:t>50%</w:t>
            </w:r>
          </w:p>
        </w:tc>
      </w:tr>
      <w:tr w:rsidR="004D1951" w:rsidRPr="004D1951" w14:paraId="283BE84F" w14:textId="77777777" w:rsidTr="005A6D72">
        <w:trPr>
          <w:trHeight w:val="418"/>
        </w:trPr>
        <w:tc>
          <w:tcPr>
            <w:tcW w:w="1549" w:type="pct"/>
            <w:gridSpan w:val="4"/>
          </w:tcPr>
          <w:p w14:paraId="389ACEC6"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Tổng hợp chung</w:t>
            </w:r>
          </w:p>
        </w:tc>
        <w:tc>
          <w:tcPr>
            <w:tcW w:w="732" w:type="pct"/>
            <w:gridSpan w:val="4"/>
          </w:tcPr>
          <w:p w14:paraId="25FB50AE"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40%</w:t>
            </w:r>
          </w:p>
        </w:tc>
        <w:tc>
          <w:tcPr>
            <w:tcW w:w="700" w:type="pct"/>
            <w:gridSpan w:val="3"/>
          </w:tcPr>
          <w:p w14:paraId="3552F961"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30%</w:t>
            </w:r>
          </w:p>
        </w:tc>
        <w:tc>
          <w:tcPr>
            <w:tcW w:w="850" w:type="pct"/>
            <w:gridSpan w:val="4"/>
          </w:tcPr>
          <w:p w14:paraId="4B35D3BB"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20%</w:t>
            </w:r>
          </w:p>
        </w:tc>
        <w:tc>
          <w:tcPr>
            <w:tcW w:w="666" w:type="pct"/>
            <w:gridSpan w:val="4"/>
          </w:tcPr>
          <w:p w14:paraId="6B089070"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10%</w:t>
            </w:r>
          </w:p>
        </w:tc>
        <w:tc>
          <w:tcPr>
            <w:tcW w:w="502" w:type="pct"/>
          </w:tcPr>
          <w:p w14:paraId="4299FAEB" w14:textId="3D270EFE" w:rsidR="00E44FC9" w:rsidRPr="004D1951" w:rsidRDefault="005B1B17" w:rsidP="005A6D72">
            <w:pPr>
              <w:rPr>
                <w:rFonts w:cs="Times New Roman"/>
                <w:b/>
                <w:bCs/>
                <w:color w:val="000000" w:themeColor="text1"/>
                <w:spacing w:val="-8"/>
                <w:sz w:val="24"/>
                <w:szCs w:val="24"/>
              </w:rPr>
            </w:pPr>
            <w:r w:rsidRPr="004D1951">
              <w:rPr>
                <w:rFonts w:cs="Times New Roman"/>
                <w:b/>
                <w:bCs/>
                <w:color w:val="000000" w:themeColor="text1"/>
                <w:spacing w:val="-8"/>
                <w:sz w:val="24"/>
                <w:szCs w:val="24"/>
              </w:rPr>
              <w:t>100%</w:t>
            </w:r>
          </w:p>
        </w:tc>
      </w:tr>
    </w:tbl>
    <w:p w14:paraId="1D4BD77F" w14:textId="2770D4E7" w:rsidR="00E44FC9" w:rsidRPr="004D1951" w:rsidRDefault="00E44FC9" w:rsidP="00E44FC9">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b) Bản đặc tả</w:t>
      </w:r>
    </w:p>
    <w:tbl>
      <w:tblPr>
        <w:tblStyle w:val="TableGrid"/>
        <w:tblW w:w="5228" w:type="pct"/>
        <w:tblLook w:val="04A0" w:firstRow="1" w:lastRow="0" w:firstColumn="1" w:lastColumn="0" w:noHBand="0" w:noVBand="1"/>
      </w:tblPr>
      <w:tblGrid>
        <w:gridCol w:w="535"/>
        <w:gridCol w:w="1125"/>
        <w:gridCol w:w="1221"/>
        <w:gridCol w:w="2950"/>
        <w:gridCol w:w="1030"/>
        <w:gridCol w:w="1014"/>
        <w:gridCol w:w="1040"/>
        <w:gridCol w:w="1145"/>
      </w:tblGrid>
      <w:tr w:rsidR="004D1951" w:rsidRPr="004D1951" w14:paraId="1F620537" w14:textId="77777777" w:rsidTr="005A6D72">
        <w:trPr>
          <w:trHeight w:val="281"/>
        </w:trPr>
        <w:tc>
          <w:tcPr>
            <w:tcW w:w="266" w:type="pct"/>
            <w:vMerge w:val="restart"/>
            <w:vAlign w:val="center"/>
          </w:tcPr>
          <w:p w14:paraId="248AA48C"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lastRenderedPageBreak/>
              <w:t>TT</w:t>
            </w:r>
          </w:p>
        </w:tc>
        <w:tc>
          <w:tcPr>
            <w:tcW w:w="559" w:type="pct"/>
            <w:vMerge w:val="restart"/>
            <w:vAlign w:val="center"/>
          </w:tcPr>
          <w:p w14:paraId="75D764F3"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Chương/</w:t>
            </w:r>
          </w:p>
          <w:p w14:paraId="6348B32A"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Chủ đề</w:t>
            </w:r>
          </w:p>
        </w:tc>
        <w:tc>
          <w:tcPr>
            <w:tcW w:w="607" w:type="pct"/>
            <w:vMerge w:val="restart"/>
            <w:vAlign w:val="center"/>
          </w:tcPr>
          <w:p w14:paraId="770E39E1"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Nội dung/Đơn vị kiến thức</w:t>
            </w:r>
          </w:p>
        </w:tc>
        <w:tc>
          <w:tcPr>
            <w:tcW w:w="1466" w:type="pct"/>
            <w:vMerge w:val="restart"/>
            <w:vAlign w:val="center"/>
          </w:tcPr>
          <w:p w14:paraId="77CF74F4"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Mức độ đánh giá</w:t>
            </w:r>
          </w:p>
        </w:tc>
        <w:tc>
          <w:tcPr>
            <w:tcW w:w="2102" w:type="pct"/>
            <w:gridSpan w:val="4"/>
          </w:tcPr>
          <w:p w14:paraId="6CC6BD88"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Số câu hỏi theo mức độ nhận thức</w:t>
            </w:r>
          </w:p>
        </w:tc>
      </w:tr>
      <w:tr w:rsidR="004D1951" w:rsidRPr="004D1951" w14:paraId="39F67CDB" w14:textId="77777777" w:rsidTr="00BD4CCE">
        <w:trPr>
          <w:trHeight w:val="62"/>
        </w:trPr>
        <w:tc>
          <w:tcPr>
            <w:tcW w:w="266" w:type="pct"/>
            <w:vMerge/>
            <w:vAlign w:val="center"/>
          </w:tcPr>
          <w:p w14:paraId="0E6EDDBC"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559" w:type="pct"/>
            <w:vMerge/>
            <w:vAlign w:val="center"/>
          </w:tcPr>
          <w:p w14:paraId="4E3D251A"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607" w:type="pct"/>
            <w:vMerge/>
            <w:vAlign w:val="center"/>
          </w:tcPr>
          <w:p w14:paraId="1AC52BF1"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1466" w:type="pct"/>
            <w:vMerge/>
            <w:vAlign w:val="center"/>
          </w:tcPr>
          <w:p w14:paraId="193379B2" w14:textId="77777777" w:rsidR="00D927D3" w:rsidRPr="004D1951" w:rsidRDefault="00D927D3" w:rsidP="009A10B4">
            <w:pPr>
              <w:spacing w:before="60"/>
              <w:rPr>
                <w:rFonts w:cs="Times New Roman"/>
                <w:b/>
                <w:color w:val="000000" w:themeColor="text1"/>
                <w:spacing w:val="-8"/>
                <w:sz w:val="24"/>
                <w:szCs w:val="24"/>
                <w:lang w:val="vi-VN"/>
              </w:rPr>
            </w:pPr>
          </w:p>
        </w:tc>
        <w:tc>
          <w:tcPr>
            <w:tcW w:w="512" w:type="pct"/>
            <w:vAlign w:val="center"/>
          </w:tcPr>
          <w:p w14:paraId="66D05D88" w14:textId="77777777" w:rsidR="00D927D3" w:rsidRPr="004D1951" w:rsidRDefault="00D927D3" w:rsidP="009A10B4">
            <w:pPr>
              <w:spacing w:before="60"/>
              <w:jc w:val="center"/>
              <w:rPr>
                <w:rFonts w:cs="Times New Roman"/>
                <w:b/>
                <w:i/>
                <w:color w:val="000000" w:themeColor="text1"/>
                <w:sz w:val="24"/>
                <w:szCs w:val="24"/>
                <w:lang w:val="vi-VN"/>
              </w:rPr>
            </w:pPr>
            <w:r w:rsidRPr="004D1951">
              <w:rPr>
                <w:rFonts w:cs="Times New Roman"/>
                <w:b/>
                <w:i/>
                <w:color w:val="000000" w:themeColor="text1"/>
                <w:sz w:val="24"/>
                <w:szCs w:val="24"/>
                <w:lang w:val="vi-VN"/>
              </w:rPr>
              <w:t>Nhận biết</w:t>
            </w:r>
          </w:p>
        </w:tc>
        <w:tc>
          <w:tcPr>
            <w:tcW w:w="504" w:type="pct"/>
            <w:vAlign w:val="center"/>
          </w:tcPr>
          <w:p w14:paraId="62A10944"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Thông hiểu</w:t>
            </w:r>
          </w:p>
          <w:p w14:paraId="56ED4DE5" w14:textId="77777777" w:rsidR="00D927D3" w:rsidRPr="004D1951" w:rsidRDefault="00D927D3" w:rsidP="009A10B4">
            <w:pPr>
              <w:spacing w:before="60"/>
              <w:jc w:val="center"/>
              <w:rPr>
                <w:rFonts w:cs="Times New Roman"/>
                <w:b/>
                <w:i/>
                <w:color w:val="000000" w:themeColor="text1"/>
                <w:spacing w:val="-8"/>
                <w:sz w:val="24"/>
                <w:szCs w:val="24"/>
                <w:lang w:val="vi-VN"/>
              </w:rPr>
            </w:pPr>
          </w:p>
        </w:tc>
        <w:tc>
          <w:tcPr>
            <w:tcW w:w="517" w:type="pct"/>
            <w:vAlign w:val="center"/>
          </w:tcPr>
          <w:p w14:paraId="68D21C03"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Vận dụng</w:t>
            </w:r>
          </w:p>
        </w:tc>
        <w:tc>
          <w:tcPr>
            <w:tcW w:w="569" w:type="pct"/>
            <w:vAlign w:val="center"/>
          </w:tcPr>
          <w:p w14:paraId="5F89866A"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Vận dụng cao</w:t>
            </w:r>
          </w:p>
        </w:tc>
      </w:tr>
      <w:tr w:rsidR="004D1951" w:rsidRPr="004D1951" w14:paraId="4028ECBF" w14:textId="77777777" w:rsidTr="00BD4CCE">
        <w:trPr>
          <w:trHeight w:val="281"/>
        </w:trPr>
        <w:tc>
          <w:tcPr>
            <w:tcW w:w="5000" w:type="pct"/>
            <w:gridSpan w:val="8"/>
          </w:tcPr>
          <w:p w14:paraId="4020AA10"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b/>
                <w:color w:val="000000" w:themeColor="text1"/>
                <w:spacing w:val="-8"/>
                <w:sz w:val="24"/>
                <w:szCs w:val="24"/>
              </w:rPr>
              <w:t>Phân môn Địa lí</w:t>
            </w:r>
          </w:p>
        </w:tc>
      </w:tr>
      <w:tr w:rsidR="004D1951" w:rsidRPr="004D1951" w14:paraId="3431B479" w14:textId="77777777" w:rsidTr="00BD4CCE">
        <w:trPr>
          <w:trHeight w:val="281"/>
        </w:trPr>
        <w:tc>
          <w:tcPr>
            <w:tcW w:w="266" w:type="pct"/>
            <w:vMerge w:val="restart"/>
          </w:tcPr>
          <w:p w14:paraId="7D0F396B"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559" w:type="pct"/>
            <w:vMerge w:val="restart"/>
          </w:tcPr>
          <w:p w14:paraId="4C1ABC80"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Địa lí dân cư; Chủ đề đô thị hóa; Nông nghiệp</w:t>
            </w:r>
          </w:p>
          <w:p w14:paraId="38BE5371"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bCs/>
                <w:color w:val="000000" w:themeColor="text1"/>
                <w:spacing w:val="-8"/>
                <w:sz w:val="24"/>
                <w:szCs w:val="24"/>
              </w:rPr>
              <w:t>( 10% - đã kiểm tra giữa kì I)</w:t>
            </w:r>
          </w:p>
        </w:tc>
        <w:tc>
          <w:tcPr>
            <w:tcW w:w="607" w:type="pct"/>
          </w:tcPr>
          <w:p w14:paraId="7893E0D3"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Địa lí dân cư</w:t>
            </w:r>
          </w:p>
        </w:tc>
        <w:tc>
          <w:tcPr>
            <w:tcW w:w="1466" w:type="pct"/>
          </w:tcPr>
          <w:p w14:paraId="5C25097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các dân tộc Việt Nam.</w:t>
            </w:r>
          </w:p>
          <w:p w14:paraId="13EA16F2" w14:textId="77777777" w:rsidR="00D927D3" w:rsidRPr="004D1951" w:rsidRDefault="00D927D3" w:rsidP="009A10B4">
            <w:pPr>
              <w:spacing w:before="60"/>
              <w:jc w:val="both"/>
              <w:rPr>
                <w:rFonts w:cs="Times New Roman"/>
                <w:b/>
                <w:bCs/>
                <w:color w:val="000000" w:themeColor="text1"/>
                <w:sz w:val="24"/>
                <w:szCs w:val="24"/>
                <w:lang w:val="vi-VN"/>
              </w:rPr>
            </w:pPr>
          </w:p>
        </w:tc>
        <w:tc>
          <w:tcPr>
            <w:tcW w:w="512" w:type="pct"/>
            <w:vAlign w:val="center"/>
          </w:tcPr>
          <w:p w14:paraId="167EF22C"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1F1D3490"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3E764317"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59F8ADD5"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2C1D3E44" w14:textId="77777777" w:rsidTr="00BD4CCE">
        <w:trPr>
          <w:trHeight w:val="152"/>
        </w:trPr>
        <w:tc>
          <w:tcPr>
            <w:tcW w:w="266" w:type="pct"/>
            <w:vMerge/>
          </w:tcPr>
          <w:p w14:paraId="71E5559A"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59" w:type="pct"/>
            <w:vMerge/>
          </w:tcPr>
          <w:p w14:paraId="0611F860" w14:textId="77777777" w:rsidR="00D927D3" w:rsidRPr="004D1951" w:rsidRDefault="00D927D3" w:rsidP="009A10B4">
            <w:pPr>
              <w:spacing w:before="60"/>
              <w:rPr>
                <w:rFonts w:cs="Times New Roman"/>
                <w:color w:val="000000" w:themeColor="text1"/>
                <w:spacing w:val="-8"/>
                <w:sz w:val="24"/>
                <w:szCs w:val="24"/>
                <w:lang w:val="vi-VN"/>
              </w:rPr>
            </w:pPr>
          </w:p>
        </w:tc>
        <w:tc>
          <w:tcPr>
            <w:tcW w:w="607" w:type="pct"/>
          </w:tcPr>
          <w:p w14:paraId="7A721F10"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Đô thị hóa</w:t>
            </w:r>
            <w:r w:rsidRPr="004D1951">
              <w:rPr>
                <w:rFonts w:cs="Times New Roman"/>
                <w:color w:val="000000" w:themeColor="text1"/>
                <w:spacing w:val="-8"/>
                <w:sz w:val="24"/>
                <w:szCs w:val="24"/>
                <w:lang w:val="vi-VN"/>
              </w:rPr>
              <w:t xml:space="preserve"> </w:t>
            </w:r>
          </w:p>
        </w:tc>
        <w:tc>
          <w:tcPr>
            <w:tcW w:w="1466" w:type="pct"/>
          </w:tcPr>
          <w:p w14:paraId="071E9EC1"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Mô tả được quá trình đô thị hoá thời kì xã hội công nghiệp và hậu công nghiệp.</w:t>
            </w:r>
          </w:p>
        </w:tc>
        <w:tc>
          <w:tcPr>
            <w:tcW w:w="512" w:type="pct"/>
            <w:vAlign w:val="center"/>
          </w:tcPr>
          <w:p w14:paraId="3CBD01F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3A0249BC"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04D390AF"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436245D1" w14:textId="77777777" w:rsidR="00D927D3" w:rsidRPr="004D1951" w:rsidRDefault="00D927D3" w:rsidP="009A10B4">
            <w:pPr>
              <w:spacing w:before="60"/>
              <w:jc w:val="center"/>
              <w:rPr>
                <w:rFonts w:cs="Times New Roman"/>
                <w:color w:val="000000" w:themeColor="text1"/>
                <w:spacing w:val="-8"/>
                <w:sz w:val="24"/>
                <w:szCs w:val="24"/>
              </w:rPr>
            </w:pPr>
          </w:p>
        </w:tc>
      </w:tr>
      <w:tr w:rsidR="004D1951" w:rsidRPr="004D1951" w14:paraId="40C1E446" w14:textId="77777777" w:rsidTr="00BD4CCE">
        <w:trPr>
          <w:trHeight w:val="152"/>
        </w:trPr>
        <w:tc>
          <w:tcPr>
            <w:tcW w:w="266" w:type="pct"/>
            <w:vMerge/>
          </w:tcPr>
          <w:p w14:paraId="78EA7A49"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59" w:type="pct"/>
            <w:vMerge/>
          </w:tcPr>
          <w:p w14:paraId="56623C94" w14:textId="77777777" w:rsidR="00D927D3" w:rsidRPr="004D1951" w:rsidRDefault="00D927D3" w:rsidP="009A10B4">
            <w:pPr>
              <w:spacing w:before="60"/>
              <w:rPr>
                <w:rFonts w:cs="Times New Roman"/>
                <w:color w:val="000000" w:themeColor="text1"/>
                <w:spacing w:val="-8"/>
                <w:sz w:val="24"/>
                <w:szCs w:val="24"/>
                <w:lang w:val="vi-VN"/>
              </w:rPr>
            </w:pPr>
          </w:p>
        </w:tc>
        <w:tc>
          <w:tcPr>
            <w:tcW w:w="607" w:type="pct"/>
          </w:tcPr>
          <w:p w14:paraId="11BACF90"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Nông nghiệp</w:t>
            </w:r>
          </w:p>
        </w:tc>
        <w:tc>
          <w:tcPr>
            <w:tcW w:w="1466" w:type="pct"/>
          </w:tcPr>
          <w:p w14:paraId="5488CA7A" w14:textId="3B222CA2" w:rsidR="00D927D3" w:rsidRPr="004D1951" w:rsidRDefault="00D927D3" w:rsidP="005A6D72">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Trình bày được sự phát triển và phân bố nông, lâm, thuỷ sản.</w:t>
            </w:r>
          </w:p>
        </w:tc>
        <w:tc>
          <w:tcPr>
            <w:tcW w:w="512" w:type="pct"/>
            <w:vAlign w:val="center"/>
          </w:tcPr>
          <w:p w14:paraId="1ECC8AA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504" w:type="pct"/>
            <w:vAlign w:val="center"/>
          </w:tcPr>
          <w:p w14:paraId="27F0FF51"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637F928D"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30261A0B"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3B79FE6F" w14:textId="77777777" w:rsidTr="00BD4CCE">
        <w:trPr>
          <w:trHeight w:val="152"/>
        </w:trPr>
        <w:tc>
          <w:tcPr>
            <w:tcW w:w="266" w:type="pct"/>
          </w:tcPr>
          <w:p w14:paraId="695F27D2"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2</w:t>
            </w:r>
          </w:p>
        </w:tc>
        <w:tc>
          <w:tcPr>
            <w:tcW w:w="559" w:type="pct"/>
          </w:tcPr>
          <w:p w14:paraId="02878DB1"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Công nghiệp</w:t>
            </w:r>
          </w:p>
          <w:p w14:paraId="25537015"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(3 tiết; 2,5 điểm)</w:t>
            </w:r>
          </w:p>
        </w:tc>
        <w:tc>
          <w:tcPr>
            <w:tcW w:w="607" w:type="pct"/>
          </w:tcPr>
          <w:p w14:paraId="0CFF92A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43A8C90F"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 Vấn đề phát triển công nghiệp xanh</w:t>
            </w:r>
          </w:p>
        </w:tc>
        <w:tc>
          <w:tcPr>
            <w:tcW w:w="1466" w:type="pct"/>
          </w:tcPr>
          <w:p w14:paraId="3D36227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0D5C75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14:paraId="044C20D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trung tâm công nghiệp chính.</w:t>
            </w:r>
          </w:p>
          <w:p w14:paraId="77952E66"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121EBC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14:paraId="7D5EFA58"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3FB705FE"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Giải thích được tại sao cần phát triển công nghiệp xanh.</w:t>
            </w:r>
          </w:p>
        </w:tc>
        <w:tc>
          <w:tcPr>
            <w:tcW w:w="512" w:type="pct"/>
            <w:vAlign w:val="center"/>
          </w:tcPr>
          <w:p w14:paraId="6B6DBD35" w14:textId="3427C026" w:rsidR="00D927D3" w:rsidRPr="004D1951" w:rsidRDefault="00D927D3" w:rsidP="00BD4CCE">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6C009595" w14:textId="77777777" w:rsidR="00D927D3" w:rsidRPr="004D1951" w:rsidRDefault="00D927D3" w:rsidP="00BD4CCE">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w:t>
            </w:r>
          </w:p>
        </w:tc>
        <w:tc>
          <w:tcPr>
            <w:tcW w:w="517" w:type="pct"/>
            <w:vAlign w:val="center"/>
          </w:tcPr>
          <w:p w14:paraId="6D7774BB" w14:textId="7CAD5BC2" w:rsidR="00D927D3" w:rsidRPr="004D1951" w:rsidRDefault="00D927D3" w:rsidP="00BD4CCE">
            <w:pPr>
              <w:spacing w:before="60"/>
              <w:jc w:val="center"/>
              <w:rPr>
                <w:rFonts w:cs="Times New Roman"/>
                <w:color w:val="000000" w:themeColor="text1"/>
                <w:spacing w:val="-8"/>
                <w:sz w:val="24"/>
                <w:szCs w:val="24"/>
              </w:rPr>
            </w:pPr>
          </w:p>
        </w:tc>
        <w:tc>
          <w:tcPr>
            <w:tcW w:w="569" w:type="pct"/>
            <w:vAlign w:val="center"/>
          </w:tcPr>
          <w:p w14:paraId="1AC610AA" w14:textId="21A62773" w:rsidR="00D927D3" w:rsidRPr="004D1951" w:rsidRDefault="00C002AC" w:rsidP="00BD4CCE">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 TL(b)*</w:t>
            </w:r>
          </w:p>
        </w:tc>
      </w:tr>
      <w:tr w:rsidR="004D1951" w:rsidRPr="004D1951" w14:paraId="542A3D63" w14:textId="77777777" w:rsidTr="00BD4CCE">
        <w:trPr>
          <w:trHeight w:val="152"/>
        </w:trPr>
        <w:tc>
          <w:tcPr>
            <w:tcW w:w="266" w:type="pct"/>
          </w:tcPr>
          <w:p w14:paraId="5222B666"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3</w:t>
            </w:r>
          </w:p>
        </w:tc>
        <w:tc>
          <w:tcPr>
            <w:tcW w:w="559" w:type="pct"/>
          </w:tcPr>
          <w:p w14:paraId="18BC4B3D"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Dịch vụ</w:t>
            </w:r>
          </w:p>
          <w:p w14:paraId="0A9F1105"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 xml:space="preserve">(3 tiết; </w:t>
            </w:r>
            <w:r w:rsidRPr="004D1951">
              <w:rPr>
                <w:rFonts w:cs="Times New Roman"/>
                <w:color w:val="000000" w:themeColor="text1"/>
                <w:sz w:val="24"/>
                <w:szCs w:val="24"/>
              </w:rPr>
              <w:lastRenderedPageBreak/>
              <w:t>2,5 điểm)</w:t>
            </w:r>
          </w:p>
        </w:tc>
        <w:tc>
          <w:tcPr>
            <w:tcW w:w="607" w:type="pct"/>
          </w:tcPr>
          <w:p w14:paraId="135CA69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xml:space="preserve">– Các nhân tố </w:t>
            </w:r>
            <w:r w:rsidRPr="004D1951">
              <w:rPr>
                <w:color w:val="000000" w:themeColor="text1"/>
                <w:sz w:val="24"/>
                <w:szCs w:val="24"/>
              </w:rPr>
              <w:lastRenderedPageBreak/>
              <w:t>ảnh hưởng đến sự phát triển và phân bố các ngành dịch vụ</w:t>
            </w:r>
          </w:p>
          <w:p w14:paraId="646FA40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14:paraId="29F58594"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-Thương mại, du lịch</w:t>
            </w:r>
          </w:p>
        </w:tc>
        <w:tc>
          <w:tcPr>
            <w:tcW w:w="1466" w:type="pct"/>
          </w:tcPr>
          <w:p w14:paraId="4B12461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171803E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w:t>
            </w:r>
            <w:r w:rsidRPr="004D1951">
              <w:rPr>
                <w:color w:val="000000" w:themeColor="text1"/>
                <w:sz w:val="24"/>
                <w:szCs w:val="24"/>
              </w:rPr>
              <w:lastRenderedPageBreak/>
              <w:t>đồ các tuyến đường bộ huyết mạch, các tuyến đường sắt, các cảng biển lớn và các sân bay quốc tế chính.</w:t>
            </w:r>
          </w:p>
          <w:p w14:paraId="0F5B6295"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14:paraId="3FE1AC8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FA5361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14:paraId="1019429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41D393C"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Phân tích được một số xu hướng phát triển mới trong ngành thương mại và du lịch.</w:t>
            </w:r>
          </w:p>
        </w:tc>
        <w:tc>
          <w:tcPr>
            <w:tcW w:w="512" w:type="pct"/>
            <w:vAlign w:val="center"/>
          </w:tcPr>
          <w:p w14:paraId="60296F1D"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30988DD8"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517" w:type="pct"/>
            <w:vAlign w:val="center"/>
          </w:tcPr>
          <w:p w14:paraId="678656E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27C1E2E5"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48D1B329" w14:textId="77777777" w:rsidTr="00BD4CCE">
        <w:trPr>
          <w:trHeight w:val="152"/>
        </w:trPr>
        <w:tc>
          <w:tcPr>
            <w:tcW w:w="266" w:type="pct"/>
          </w:tcPr>
          <w:p w14:paraId="7381E2C4" w14:textId="77777777" w:rsidR="00D927D3" w:rsidRPr="004D1951" w:rsidRDefault="00D927D3" w:rsidP="009A10B4">
            <w:pPr>
              <w:spacing w:before="60"/>
              <w:jc w:val="center"/>
              <w:rPr>
                <w:rFonts w:cs="Times New Roman"/>
                <w:color w:val="000000" w:themeColor="text1"/>
                <w:spacing w:val="-8"/>
                <w:sz w:val="24"/>
                <w:szCs w:val="24"/>
              </w:rPr>
            </w:pPr>
          </w:p>
        </w:tc>
        <w:tc>
          <w:tcPr>
            <w:tcW w:w="559" w:type="pct"/>
          </w:tcPr>
          <w:p w14:paraId="58E5774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Trung du và miền núi Bắc Bộ</w:t>
            </w:r>
          </w:p>
          <w:p w14:paraId="761EE025"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 2,0 điểm)</w:t>
            </w:r>
          </w:p>
        </w:tc>
        <w:tc>
          <w:tcPr>
            <w:tcW w:w="607" w:type="pct"/>
          </w:tcPr>
          <w:p w14:paraId="1989F2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C277EF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723FC63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đặc điểm nổi bật về dân cư, xã hội </w:t>
            </w:r>
            <w:r w:rsidRPr="004D1951">
              <w:rPr>
                <w:color w:val="000000" w:themeColor="text1"/>
                <w:sz w:val="24"/>
                <w:szCs w:val="24"/>
              </w:rPr>
              <w:lastRenderedPageBreak/>
              <w:t>của vùng</w:t>
            </w:r>
          </w:p>
          <w:p w14:paraId="13A4140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1466" w:type="pct"/>
          </w:tcPr>
          <w:p w14:paraId="18A242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23DC9FD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14:paraId="61ED591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14:paraId="6980B57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9BE100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14:paraId="5B791A0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14:paraId="4FE78D2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Phân tích hoặc sơ đồ hóa được các thế mạnh về tự nhiên để phát triển kinh tế – xã hội của vùng Trung du và miền núi Bắc Bộ.</w:t>
            </w:r>
          </w:p>
          <w:p w14:paraId="011FD802"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DAE8457" w14:textId="77777777" w:rsidR="00D927D3" w:rsidRPr="004D1951" w:rsidRDefault="00D927D3" w:rsidP="009A10B4">
            <w:pPr>
              <w:spacing w:before="60"/>
              <w:jc w:val="both"/>
              <w:rPr>
                <w:rFonts w:cs="Times New Roman"/>
                <w:color w:val="000000" w:themeColor="text1"/>
                <w:spacing w:val="-8"/>
                <w:sz w:val="24"/>
                <w:szCs w:val="24"/>
              </w:rPr>
            </w:pPr>
            <w:r w:rsidRPr="004D1951">
              <w:rPr>
                <w:rFonts w:cs="Times New Roman"/>
                <w:color w:val="000000" w:themeColor="text1"/>
                <w:sz w:val="24"/>
                <w:szCs w:val="24"/>
              </w:rPr>
              <w:t>– Nhận xét được đặc điểm nổi bật về thành phần dân tộc, phân bố dân cư và chất lượng cuộc sống dân cư (sử dụng bản đồ và bảng số liệu).</w:t>
            </w:r>
          </w:p>
        </w:tc>
        <w:tc>
          <w:tcPr>
            <w:tcW w:w="512" w:type="pct"/>
            <w:vAlign w:val="center"/>
          </w:tcPr>
          <w:p w14:paraId="6B17DF9C"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0DEA5F7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w:t>
            </w:r>
          </w:p>
        </w:tc>
        <w:tc>
          <w:tcPr>
            <w:tcW w:w="517" w:type="pct"/>
            <w:vAlign w:val="center"/>
          </w:tcPr>
          <w:p w14:paraId="735CC1AD"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487EF033" w14:textId="77777777" w:rsidR="00D927D3" w:rsidRPr="004D1951" w:rsidRDefault="00D927D3" w:rsidP="009A10B4">
            <w:pPr>
              <w:spacing w:before="60"/>
              <w:jc w:val="center"/>
              <w:rPr>
                <w:rFonts w:cs="Times New Roman"/>
                <w:color w:val="000000" w:themeColor="text1"/>
                <w:spacing w:val="-8"/>
                <w:sz w:val="24"/>
                <w:szCs w:val="24"/>
              </w:rPr>
            </w:pPr>
          </w:p>
        </w:tc>
      </w:tr>
      <w:tr w:rsidR="004D1951" w:rsidRPr="004D1951" w14:paraId="1FF7DC2E" w14:textId="77777777" w:rsidTr="00BD4CCE">
        <w:trPr>
          <w:trHeight w:val="152"/>
        </w:trPr>
        <w:tc>
          <w:tcPr>
            <w:tcW w:w="266" w:type="pct"/>
          </w:tcPr>
          <w:p w14:paraId="2FD3158B" w14:textId="77777777" w:rsidR="00D927D3" w:rsidRPr="004D1951" w:rsidRDefault="00D927D3" w:rsidP="009A10B4">
            <w:pPr>
              <w:spacing w:before="60"/>
              <w:jc w:val="center"/>
              <w:rPr>
                <w:rFonts w:cs="Times New Roman"/>
                <w:color w:val="000000" w:themeColor="text1"/>
                <w:spacing w:val="-8"/>
                <w:sz w:val="24"/>
                <w:szCs w:val="24"/>
              </w:rPr>
            </w:pPr>
          </w:p>
        </w:tc>
        <w:tc>
          <w:tcPr>
            <w:tcW w:w="559" w:type="pct"/>
          </w:tcPr>
          <w:p w14:paraId="4FEE53A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Đồng bằng sông Hồng</w:t>
            </w:r>
          </w:p>
          <w:p w14:paraId="050D206B"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 2,0 điểm)</w:t>
            </w:r>
          </w:p>
        </w:tc>
        <w:tc>
          <w:tcPr>
            <w:tcW w:w="607" w:type="pct"/>
          </w:tcPr>
          <w:p w14:paraId="63A1530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3EFC240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9FF794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08DDB833"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CF0309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1466" w:type="pct"/>
          </w:tcPr>
          <w:p w14:paraId="6585670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9CD49C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6394753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14:paraId="5162A1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FD9392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14:paraId="5B73899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14:paraId="7A71D3D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14:paraId="7BD9FB6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14:paraId="748FC10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9ED963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14:paraId="3AA99AD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17A72864" w14:textId="77777777" w:rsidR="00D927D3" w:rsidRPr="004D1951" w:rsidRDefault="00D927D3" w:rsidP="009A10B4">
            <w:pPr>
              <w:spacing w:before="60"/>
              <w:jc w:val="both"/>
              <w:rPr>
                <w:rFonts w:cs="Times New Roman"/>
                <w:color w:val="000000" w:themeColor="text1"/>
                <w:spacing w:val="-8"/>
                <w:sz w:val="24"/>
                <w:szCs w:val="24"/>
              </w:rPr>
            </w:pPr>
            <w:r w:rsidRPr="004D1951">
              <w:rPr>
                <w:rFonts w:cs="Times New Roman"/>
                <w:color w:val="000000" w:themeColor="text1"/>
                <w:sz w:val="24"/>
                <w:szCs w:val="24"/>
              </w:rPr>
              <w:t xml:space="preserve">– Sưu tầm tư liệu và trình </w:t>
            </w:r>
            <w:r w:rsidRPr="004D1951">
              <w:rPr>
                <w:rFonts w:cs="Times New Roman"/>
                <w:color w:val="000000" w:themeColor="text1"/>
                <w:sz w:val="24"/>
                <w:szCs w:val="24"/>
              </w:rPr>
              <w:lastRenderedPageBreak/>
              <w:t>bày được về vùng kinh tế trọng điểm Bắc Bộ.</w:t>
            </w:r>
          </w:p>
        </w:tc>
        <w:tc>
          <w:tcPr>
            <w:tcW w:w="512" w:type="pct"/>
            <w:vAlign w:val="center"/>
          </w:tcPr>
          <w:p w14:paraId="02C553D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672DBB23"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517" w:type="pct"/>
            <w:vAlign w:val="center"/>
          </w:tcPr>
          <w:p w14:paraId="607126BA"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6FE7857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TL(b)*</w:t>
            </w:r>
          </w:p>
        </w:tc>
      </w:tr>
      <w:tr w:rsidR="004D1951" w:rsidRPr="004D1951" w14:paraId="5CC3C6DB" w14:textId="77777777" w:rsidTr="00BD4CCE">
        <w:trPr>
          <w:trHeight w:val="374"/>
        </w:trPr>
        <w:tc>
          <w:tcPr>
            <w:tcW w:w="1432" w:type="pct"/>
            <w:gridSpan w:val="3"/>
          </w:tcPr>
          <w:p w14:paraId="02C6A229"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Số câu/ loại câu</w:t>
            </w:r>
          </w:p>
        </w:tc>
        <w:tc>
          <w:tcPr>
            <w:tcW w:w="1466" w:type="pct"/>
          </w:tcPr>
          <w:p w14:paraId="1947C362" w14:textId="77777777" w:rsidR="00D927D3" w:rsidRPr="004D1951" w:rsidRDefault="00D927D3" w:rsidP="009A10B4">
            <w:pPr>
              <w:spacing w:before="60"/>
              <w:rPr>
                <w:rFonts w:cs="Times New Roman"/>
                <w:color w:val="000000" w:themeColor="text1"/>
                <w:spacing w:val="-8"/>
                <w:sz w:val="24"/>
                <w:szCs w:val="24"/>
                <w:lang w:val="vi-VN"/>
              </w:rPr>
            </w:pPr>
          </w:p>
        </w:tc>
        <w:tc>
          <w:tcPr>
            <w:tcW w:w="512" w:type="pct"/>
          </w:tcPr>
          <w:p w14:paraId="6C54D213"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8 câu </w:t>
            </w:r>
          </w:p>
          <w:p w14:paraId="711F3AD4" w14:textId="45085940" w:rsidR="00D927D3" w:rsidRPr="004D1951" w:rsidRDefault="00D927D3" w:rsidP="00D927D3">
            <w:pPr>
              <w:tabs>
                <w:tab w:val="left" w:pos="1162"/>
              </w:tabs>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TNKQ</w:t>
            </w:r>
          </w:p>
        </w:tc>
        <w:tc>
          <w:tcPr>
            <w:tcW w:w="504" w:type="pct"/>
            <w:vAlign w:val="center"/>
          </w:tcPr>
          <w:p w14:paraId="5620B8A5"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1 câu TL </w:t>
            </w:r>
          </w:p>
        </w:tc>
        <w:tc>
          <w:tcPr>
            <w:tcW w:w="517" w:type="pct"/>
            <w:vAlign w:val="center"/>
          </w:tcPr>
          <w:p w14:paraId="405885DB"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(a) TL</w:t>
            </w:r>
          </w:p>
        </w:tc>
        <w:tc>
          <w:tcPr>
            <w:tcW w:w="569" w:type="pct"/>
            <w:vAlign w:val="center"/>
          </w:tcPr>
          <w:p w14:paraId="1F13FC53"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(b) TL</w:t>
            </w:r>
          </w:p>
        </w:tc>
      </w:tr>
      <w:tr w:rsidR="004D1951" w:rsidRPr="004D1951" w14:paraId="57ABAAC6" w14:textId="77777777" w:rsidTr="00BD4CCE">
        <w:trPr>
          <w:trHeight w:val="374"/>
        </w:trPr>
        <w:tc>
          <w:tcPr>
            <w:tcW w:w="1432" w:type="pct"/>
            <w:gridSpan w:val="3"/>
          </w:tcPr>
          <w:p w14:paraId="5DB09D11"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Tỉ lệ %</w:t>
            </w:r>
          </w:p>
        </w:tc>
        <w:tc>
          <w:tcPr>
            <w:tcW w:w="1466" w:type="pct"/>
          </w:tcPr>
          <w:p w14:paraId="5B868963" w14:textId="77777777" w:rsidR="00D927D3" w:rsidRPr="004D1951" w:rsidRDefault="00D927D3" w:rsidP="009A10B4">
            <w:pPr>
              <w:spacing w:before="60"/>
              <w:rPr>
                <w:rFonts w:cs="Times New Roman"/>
                <w:b/>
                <w:i/>
                <w:color w:val="000000" w:themeColor="text1"/>
                <w:spacing w:val="-8"/>
                <w:sz w:val="24"/>
                <w:szCs w:val="24"/>
                <w:lang w:val="vi-VN"/>
              </w:rPr>
            </w:pPr>
          </w:p>
        </w:tc>
        <w:tc>
          <w:tcPr>
            <w:tcW w:w="512" w:type="pct"/>
          </w:tcPr>
          <w:p w14:paraId="5351909A"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20</w:t>
            </w:r>
          </w:p>
        </w:tc>
        <w:tc>
          <w:tcPr>
            <w:tcW w:w="504" w:type="pct"/>
          </w:tcPr>
          <w:p w14:paraId="7B254486"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15</w:t>
            </w:r>
          </w:p>
        </w:tc>
        <w:tc>
          <w:tcPr>
            <w:tcW w:w="517" w:type="pct"/>
          </w:tcPr>
          <w:p w14:paraId="5FC2CE0D"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10</w:t>
            </w:r>
          </w:p>
        </w:tc>
        <w:tc>
          <w:tcPr>
            <w:tcW w:w="569" w:type="pct"/>
          </w:tcPr>
          <w:p w14:paraId="4F67AED9"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5</w:t>
            </w:r>
          </w:p>
        </w:tc>
      </w:tr>
      <w:tr w:rsidR="004D1951" w:rsidRPr="004D1951" w14:paraId="1E8CBE0B" w14:textId="77777777" w:rsidTr="00BD4CCE">
        <w:trPr>
          <w:trHeight w:val="281"/>
        </w:trPr>
        <w:tc>
          <w:tcPr>
            <w:tcW w:w="5000" w:type="pct"/>
            <w:gridSpan w:val="8"/>
          </w:tcPr>
          <w:p w14:paraId="5D90FED3"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b/>
                <w:color w:val="000000" w:themeColor="text1"/>
                <w:spacing w:val="-8"/>
                <w:sz w:val="24"/>
                <w:szCs w:val="24"/>
              </w:rPr>
              <w:t>Phân môn Lịch sử</w:t>
            </w:r>
          </w:p>
        </w:tc>
      </w:tr>
      <w:tr w:rsidR="004D1951" w:rsidRPr="004D1951" w14:paraId="59A76FC9" w14:textId="77777777" w:rsidTr="00BD4CCE">
        <w:trPr>
          <w:trHeight w:val="1028"/>
        </w:trPr>
        <w:tc>
          <w:tcPr>
            <w:tcW w:w="266" w:type="pct"/>
          </w:tcPr>
          <w:p w14:paraId="18637A39"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559" w:type="pct"/>
          </w:tcPr>
          <w:p w14:paraId="3B54A876" w14:textId="03DA85BD"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THẾ GIỚI TỪ NĂM 1918 ĐẾN NĂM 1945</w:t>
            </w:r>
          </w:p>
        </w:tc>
        <w:tc>
          <w:tcPr>
            <w:tcW w:w="607" w:type="pct"/>
          </w:tcPr>
          <w:p w14:paraId="39CF82D8" w14:textId="478C8A4C"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1. Nước Nga và Liên Xô từ năm 1918 đến năm 1945</w:t>
            </w:r>
          </w:p>
        </w:tc>
        <w:tc>
          <w:tcPr>
            <w:tcW w:w="1466" w:type="pct"/>
          </w:tcPr>
          <w:p w14:paraId="4D6F616D"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những thành tựu của công cuộc xây dựng chủ nghĩa xã hội ở Liên Xô (1921-1941).</w:t>
            </w:r>
          </w:p>
          <w:p w14:paraId="74E6A233" w14:textId="4ABA819C" w:rsidR="005B6A52" w:rsidRPr="004D1951" w:rsidRDefault="005B6A52" w:rsidP="001179BF">
            <w:pPr>
              <w:spacing w:before="60"/>
              <w:jc w:val="both"/>
              <w:rPr>
                <w:rFonts w:cs="Times New Roman"/>
                <w:b/>
                <w:bCs/>
                <w:color w:val="000000" w:themeColor="text1"/>
                <w:sz w:val="24"/>
                <w:szCs w:val="24"/>
                <w:lang w:val="vi-VN"/>
              </w:rPr>
            </w:pPr>
          </w:p>
        </w:tc>
        <w:tc>
          <w:tcPr>
            <w:tcW w:w="512" w:type="pct"/>
          </w:tcPr>
          <w:p w14:paraId="7B39D68C" w14:textId="77777777" w:rsidR="005B6A52" w:rsidRPr="004D1951" w:rsidRDefault="005B6A52" w:rsidP="005B6A52">
            <w:pPr>
              <w:spacing w:before="60"/>
              <w:rPr>
                <w:rFonts w:cs="Times New Roman"/>
                <w:b/>
                <w:color w:val="000000" w:themeColor="text1"/>
                <w:sz w:val="24"/>
                <w:szCs w:val="24"/>
                <w:lang w:val="vi-VN"/>
              </w:rPr>
            </w:pPr>
          </w:p>
          <w:p w14:paraId="74E8ACD8" w14:textId="77777777" w:rsidR="005B6A52" w:rsidRPr="004D1951" w:rsidRDefault="005B6A52" w:rsidP="005B6A52">
            <w:pPr>
              <w:spacing w:before="60"/>
              <w:rPr>
                <w:rFonts w:cs="Times New Roman"/>
                <w:b/>
                <w:color w:val="000000" w:themeColor="text1"/>
                <w:sz w:val="24"/>
                <w:szCs w:val="24"/>
              </w:rPr>
            </w:pPr>
            <w:r w:rsidRPr="004D1951">
              <w:rPr>
                <w:rFonts w:cs="Times New Roman"/>
                <w:color w:val="000000" w:themeColor="text1"/>
                <w:sz w:val="24"/>
                <w:szCs w:val="24"/>
              </w:rPr>
              <w:t>1 TN</w:t>
            </w:r>
          </w:p>
          <w:p w14:paraId="4EE97F07" w14:textId="77777777" w:rsidR="005B6A52" w:rsidRPr="004D1951" w:rsidRDefault="005B6A52" w:rsidP="005B6A52">
            <w:pPr>
              <w:spacing w:before="60"/>
              <w:jc w:val="center"/>
              <w:rPr>
                <w:rFonts w:cs="Times New Roman"/>
                <w:color w:val="000000" w:themeColor="text1"/>
                <w:spacing w:val="-8"/>
                <w:sz w:val="24"/>
                <w:szCs w:val="24"/>
              </w:rPr>
            </w:pPr>
          </w:p>
        </w:tc>
        <w:tc>
          <w:tcPr>
            <w:tcW w:w="504" w:type="pct"/>
            <w:vAlign w:val="center"/>
          </w:tcPr>
          <w:p w14:paraId="6EBB1D29"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1B5AA422"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69" w:type="pct"/>
            <w:vAlign w:val="center"/>
          </w:tcPr>
          <w:p w14:paraId="7F57781A"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4D55A984" w14:textId="77777777" w:rsidTr="00BD4CCE">
        <w:trPr>
          <w:trHeight w:val="152"/>
        </w:trPr>
        <w:tc>
          <w:tcPr>
            <w:tcW w:w="266" w:type="pct"/>
          </w:tcPr>
          <w:p w14:paraId="6C143911"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2</w:t>
            </w:r>
          </w:p>
        </w:tc>
        <w:tc>
          <w:tcPr>
            <w:tcW w:w="559" w:type="pct"/>
          </w:tcPr>
          <w:p w14:paraId="5EDE3F6E" w14:textId="23D4C015"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607" w:type="pct"/>
          </w:tcPr>
          <w:p w14:paraId="0F343B5A" w14:textId="75A26597"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2. Hoạt động của Nguyễn Ái Quốc và sự thành lập Đảng Cộng sản Việt Nam</w:t>
            </w:r>
          </w:p>
        </w:tc>
        <w:tc>
          <w:tcPr>
            <w:tcW w:w="1466" w:type="pct"/>
          </w:tcPr>
          <w:p w14:paraId="44F96C10"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Nêu được những nét chính về hoạt động của Nguyễn Ái Quốc trong những năm 1918 – 1930.</w:t>
            </w:r>
          </w:p>
          <w:p w14:paraId="61D59DBF" w14:textId="77777777" w:rsidR="005B6A52" w:rsidRPr="004D1951" w:rsidRDefault="005B6A52" w:rsidP="001179BF">
            <w:pPr>
              <w:spacing w:before="60"/>
              <w:jc w:val="both"/>
              <w:rPr>
                <w:rFonts w:cs="Times New Roman"/>
                <w:color w:val="000000" w:themeColor="text1"/>
                <w:spacing w:val="-8"/>
                <w:sz w:val="24"/>
                <w:szCs w:val="24"/>
                <w:lang w:val="vi-VN"/>
              </w:rPr>
            </w:pPr>
          </w:p>
        </w:tc>
        <w:tc>
          <w:tcPr>
            <w:tcW w:w="512" w:type="pct"/>
          </w:tcPr>
          <w:p w14:paraId="1D3BE191" w14:textId="77777777" w:rsidR="005B6A52" w:rsidRPr="004D1951" w:rsidRDefault="005B6A52" w:rsidP="005B6A52">
            <w:pPr>
              <w:spacing w:before="60"/>
              <w:rPr>
                <w:rFonts w:cs="Times New Roman"/>
                <w:color w:val="000000" w:themeColor="text1"/>
                <w:sz w:val="24"/>
                <w:szCs w:val="24"/>
              </w:rPr>
            </w:pPr>
          </w:p>
          <w:p w14:paraId="1D493E56" w14:textId="77777777" w:rsidR="005B6A52" w:rsidRPr="004D1951" w:rsidRDefault="005B6A52" w:rsidP="005B6A52">
            <w:pPr>
              <w:spacing w:before="60"/>
              <w:rPr>
                <w:rFonts w:cs="Times New Roman"/>
                <w:b/>
                <w:color w:val="000000" w:themeColor="text1"/>
                <w:sz w:val="24"/>
                <w:szCs w:val="24"/>
              </w:rPr>
            </w:pPr>
            <w:r w:rsidRPr="004D1951">
              <w:rPr>
                <w:rFonts w:cs="Times New Roman"/>
                <w:color w:val="000000" w:themeColor="text1"/>
                <w:sz w:val="24"/>
                <w:szCs w:val="24"/>
              </w:rPr>
              <w:t>1 TN</w:t>
            </w:r>
          </w:p>
          <w:p w14:paraId="5B118F1D" w14:textId="77777777" w:rsidR="005B6A52" w:rsidRPr="004D1951" w:rsidRDefault="005B6A52" w:rsidP="005B6A52">
            <w:pPr>
              <w:spacing w:before="60"/>
              <w:jc w:val="center"/>
              <w:rPr>
                <w:rFonts w:cs="Times New Roman"/>
                <w:color w:val="000000" w:themeColor="text1"/>
                <w:spacing w:val="-8"/>
                <w:sz w:val="24"/>
                <w:szCs w:val="24"/>
              </w:rPr>
            </w:pPr>
          </w:p>
        </w:tc>
        <w:tc>
          <w:tcPr>
            <w:tcW w:w="504" w:type="pct"/>
            <w:vAlign w:val="center"/>
          </w:tcPr>
          <w:p w14:paraId="4BAC267F"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264DC39C"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69" w:type="pct"/>
            <w:vAlign w:val="center"/>
          </w:tcPr>
          <w:p w14:paraId="1055F99D"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745BE99B" w14:textId="77777777" w:rsidTr="00BD4CCE">
        <w:trPr>
          <w:trHeight w:val="152"/>
        </w:trPr>
        <w:tc>
          <w:tcPr>
            <w:tcW w:w="266" w:type="pct"/>
          </w:tcPr>
          <w:p w14:paraId="6A55109B"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3</w:t>
            </w:r>
          </w:p>
        </w:tc>
        <w:tc>
          <w:tcPr>
            <w:tcW w:w="559" w:type="pct"/>
          </w:tcPr>
          <w:p w14:paraId="5C6AFA7A" w14:textId="3EDBE695"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607" w:type="pct"/>
          </w:tcPr>
          <w:p w14:paraId="0F17F0F1" w14:textId="722045D7"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4. Cách mạng tháng Tám năm 1945</w:t>
            </w:r>
          </w:p>
        </w:tc>
        <w:tc>
          <w:tcPr>
            <w:tcW w:w="1466" w:type="pct"/>
          </w:tcPr>
          <w:p w14:paraId="2FB37702"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Nhận biết</w:t>
            </w:r>
          </w:p>
          <w:p w14:paraId="12E94F5C"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Nêu được tình hình Việt Nam dưới ách thống trị của Pháp – Nhật Bản.</w:t>
            </w:r>
          </w:p>
          <w:p w14:paraId="1B9648C7" w14:textId="77777777" w:rsidR="005B6A52" w:rsidRPr="004D1951" w:rsidRDefault="005B6A52" w:rsidP="001179BF">
            <w:pPr>
              <w:pStyle w:val="ListParagraph"/>
              <w:widowControl w:val="0"/>
              <w:numPr>
                <w:ilvl w:val="0"/>
                <w:numId w:val="5"/>
              </w:numPr>
              <w:suppressAutoHyphens/>
              <w:spacing w:after="0"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Trình bày được diễn biến chính của Cách mạng tháng Tám năm 1945 và sự ra đời của nước Việt Nam Dân chủ Cộng hoà.</w:t>
            </w:r>
          </w:p>
          <w:p w14:paraId="6F72B14A"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w:t>
            </w:r>
          </w:p>
          <w:p w14:paraId="24830021" w14:textId="1E084A2A"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color w:val="000000" w:themeColor="text1"/>
                <w:sz w:val="24"/>
                <w:szCs w:val="24"/>
              </w:rPr>
              <w:t>– Đánh giá được vai trò của Đảng Cộng sản Đông Dương trong Cách mạng tháng Tám năm 1945.</w:t>
            </w:r>
          </w:p>
        </w:tc>
        <w:tc>
          <w:tcPr>
            <w:tcW w:w="512" w:type="pct"/>
          </w:tcPr>
          <w:p w14:paraId="1DE927BC" w14:textId="77777777" w:rsidR="005B6A52" w:rsidRPr="004D1951" w:rsidRDefault="005B6A52" w:rsidP="005B6A52">
            <w:pPr>
              <w:spacing w:before="60" w:after="60"/>
              <w:jc w:val="center"/>
              <w:rPr>
                <w:rFonts w:cs="Times New Roman"/>
                <w:bCs/>
                <w:color w:val="000000" w:themeColor="text1"/>
                <w:sz w:val="24"/>
                <w:szCs w:val="24"/>
              </w:rPr>
            </w:pPr>
          </w:p>
          <w:p w14:paraId="14A61D82" w14:textId="77777777" w:rsidR="005B6A52" w:rsidRPr="004D1951" w:rsidRDefault="005B6A52" w:rsidP="005B6A52">
            <w:pPr>
              <w:spacing w:before="60" w:after="60"/>
              <w:jc w:val="center"/>
              <w:rPr>
                <w:rFonts w:cs="Times New Roman"/>
                <w:bCs/>
                <w:color w:val="000000" w:themeColor="text1"/>
                <w:sz w:val="24"/>
                <w:szCs w:val="24"/>
              </w:rPr>
            </w:pPr>
          </w:p>
          <w:p w14:paraId="43C6BF45" w14:textId="77777777" w:rsidR="005B6A52" w:rsidRPr="004D1951" w:rsidRDefault="005B6A52" w:rsidP="005B6A52">
            <w:pPr>
              <w:spacing w:before="60" w:after="60"/>
              <w:jc w:val="center"/>
              <w:rPr>
                <w:rFonts w:cs="Times New Roman"/>
                <w:bCs/>
                <w:color w:val="000000" w:themeColor="text1"/>
                <w:sz w:val="24"/>
                <w:szCs w:val="24"/>
              </w:rPr>
            </w:pPr>
          </w:p>
          <w:p w14:paraId="7FA69D5B" w14:textId="77777777" w:rsidR="005B6A52" w:rsidRPr="004D1951" w:rsidRDefault="005B6A52" w:rsidP="005B6A52">
            <w:pPr>
              <w:spacing w:before="60"/>
              <w:jc w:val="center"/>
              <w:rPr>
                <w:rFonts w:cs="Times New Roman"/>
                <w:bCs/>
                <w:color w:val="000000" w:themeColor="text1"/>
                <w:sz w:val="24"/>
                <w:szCs w:val="24"/>
              </w:rPr>
            </w:pPr>
          </w:p>
          <w:p w14:paraId="4770EF7F" w14:textId="77777777" w:rsidR="005B6A52" w:rsidRPr="004D1951" w:rsidRDefault="005B6A52" w:rsidP="005B6A52">
            <w:pPr>
              <w:spacing w:before="60"/>
              <w:jc w:val="center"/>
              <w:rPr>
                <w:rFonts w:cs="Times New Roman"/>
                <w:bCs/>
                <w:color w:val="000000" w:themeColor="text1"/>
                <w:sz w:val="24"/>
                <w:szCs w:val="24"/>
              </w:rPr>
            </w:pPr>
          </w:p>
          <w:p w14:paraId="7B2EC246" w14:textId="77777777" w:rsidR="005B6A52" w:rsidRPr="004D1951" w:rsidRDefault="005B6A52" w:rsidP="005B6A52">
            <w:pPr>
              <w:spacing w:before="60"/>
              <w:jc w:val="center"/>
              <w:rPr>
                <w:rFonts w:cs="Times New Roman"/>
                <w:bCs/>
                <w:color w:val="000000" w:themeColor="text1"/>
                <w:sz w:val="24"/>
                <w:szCs w:val="24"/>
              </w:rPr>
            </w:pPr>
          </w:p>
          <w:p w14:paraId="674ED480" w14:textId="77777777" w:rsidR="005B6A52" w:rsidRPr="004D1951" w:rsidRDefault="005B6A52" w:rsidP="005B6A52">
            <w:pPr>
              <w:spacing w:before="60"/>
              <w:jc w:val="center"/>
              <w:rPr>
                <w:rFonts w:cs="Times New Roman"/>
                <w:bCs/>
                <w:color w:val="000000" w:themeColor="text1"/>
                <w:sz w:val="24"/>
                <w:szCs w:val="24"/>
              </w:rPr>
            </w:pPr>
          </w:p>
          <w:p w14:paraId="50A8BCC4" w14:textId="4BDFE486" w:rsidR="005B6A52" w:rsidRPr="004D1951" w:rsidRDefault="005B6A52" w:rsidP="005B6A52">
            <w:pPr>
              <w:spacing w:before="60"/>
              <w:jc w:val="center"/>
              <w:rPr>
                <w:rFonts w:cs="Times New Roman"/>
                <w:color w:val="000000" w:themeColor="text1"/>
                <w:spacing w:val="-8"/>
                <w:sz w:val="24"/>
                <w:szCs w:val="24"/>
              </w:rPr>
            </w:pPr>
            <w:r w:rsidRPr="004D1951">
              <w:rPr>
                <w:rFonts w:cs="Times New Roman"/>
                <w:bCs/>
                <w:color w:val="000000" w:themeColor="text1"/>
                <w:sz w:val="24"/>
                <w:szCs w:val="24"/>
              </w:rPr>
              <w:t>2TN</w:t>
            </w:r>
          </w:p>
        </w:tc>
        <w:tc>
          <w:tcPr>
            <w:tcW w:w="504" w:type="pct"/>
            <w:vAlign w:val="center"/>
          </w:tcPr>
          <w:p w14:paraId="745E8FAE"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69CE88D6" w14:textId="77777777" w:rsidR="005B6A52" w:rsidRPr="004D1951" w:rsidRDefault="005B6A52" w:rsidP="005B6A52">
            <w:pPr>
              <w:spacing w:before="60"/>
              <w:jc w:val="center"/>
              <w:rPr>
                <w:rFonts w:cs="Times New Roman"/>
                <w:color w:val="000000" w:themeColor="text1"/>
                <w:spacing w:val="-8"/>
                <w:sz w:val="24"/>
                <w:szCs w:val="24"/>
              </w:rPr>
            </w:pPr>
          </w:p>
          <w:p w14:paraId="2F1D3C4E" w14:textId="77777777" w:rsidR="005B6A52" w:rsidRPr="004D1951" w:rsidRDefault="005B6A52" w:rsidP="005B6A52">
            <w:pPr>
              <w:spacing w:before="60"/>
              <w:jc w:val="center"/>
              <w:rPr>
                <w:rFonts w:cs="Times New Roman"/>
                <w:color w:val="000000" w:themeColor="text1"/>
                <w:spacing w:val="-8"/>
                <w:sz w:val="24"/>
                <w:szCs w:val="24"/>
              </w:rPr>
            </w:pPr>
          </w:p>
          <w:p w14:paraId="6D07C18C" w14:textId="77777777" w:rsidR="005B6A52" w:rsidRPr="004D1951" w:rsidRDefault="005B6A52" w:rsidP="005B6A52">
            <w:pPr>
              <w:spacing w:before="60"/>
              <w:jc w:val="center"/>
              <w:rPr>
                <w:rFonts w:cs="Times New Roman"/>
                <w:color w:val="000000" w:themeColor="text1"/>
                <w:spacing w:val="-8"/>
                <w:sz w:val="24"/>
                <w:szCs w:val="24"/>
              </w:rPr>
            </w:pPr>
          </w:p>
          <w:p w14:paraId="50B0C403" w14:textId="77777777" w:rsidR="005B6A52" w:rsidRPr="004D1951" w:rsidRDefault="005B6A52" w:rsidP="005B6A52">
            <w:pPr>
              <w:spacing w:before="60"/>
              <w:jc w:val="center"/>
              <w:rPr>
                <w:rFonts w:cs="Times New Roman"/>
                <w:color w:val="000000" w:themeColor="text1"/>
                <w:spacing w:val="-8"/>
                <w:sz w:val="24"/>
                <w:szCs w:val="24"/>
              </w:rPr>
            </w:pPr>
          </w:p>
          <w:p w14:paraId="7EF92592" w14:textId="77777777" w:rsidR="005B6A52" w:rsidRPr="004D1951" w:rsidRDefault="005B6A52" w:rsidP="005B6A52">
            <w:pPr>
              <w:spacing w:before="60"/>
              <w:jc w:val="center"/>
              <w:rPr>
                <w:rFonts w:cs="Times New Roman"/>
                <w:color w:val="000000" w:themeColor="text1"/>
                <w:spacing w:val="-8"/>
                <w:sz w:val="24"/>
                <w:szCs w:val="24"/>
              </w:rPr>
            </w:pPr>
          </w:p>
          <w:p w14:paraId="601CD172" w14:textId="77777777" w:rsidR="005B6A52" w:rsidRPr="004D1951" w:rsidRDefault="005B6A52" w:rsidP="005B6A52">
            <w:pPr>
              <w:spacing w:before="60"/>
              <w:jc w:val="center"/>
              <w:rPr>
                <w:rFonts w:cs="Times New Roman"/>
                <w:color w:val="000000" w:themeColor="text1"/>
                <w:spacing w:val="-8"/>
                <w:sz w:val="24"/>
                <w:szCs w:val="24"/>
              </w:rPr>
            </w:pPr>
          </w:p>
          <w:p w14:paraId="1449052C" w14:textId="77777777" w:rsidR="005B6A52" w:rsidRPr="004D1951" w:rsidRDefault="005B6A52" w:rsidP="005B6A52">
            <w:pPr>
              <w:spacing w:before="60"/>
              <w:jc w:val="center"/>
              <w:rPr>
                <w:rFonts w:cs="Times New Roman"/>
                <w:color w:val="000000" w:themeColor="text1"/>
                <w:spacing w:val="-8"/>
                <w:sz w:val="24"/>
                <w:szCs w:val="24"/>
              </w:rPr>
            </w:pPr>
          </w:p>
          <w:p w14:paraId="62D7E38A" w14:textId="77777777" w:rsidR="005B6A52" w:rsidRPr="004D1951" w:rsidRDefault="005B6A52" w:rsidP="005B6A52">
            <w:pPr>
              <w:spacing w:before="60"/>
              <w:jc w:val="center"/>
              <w:rPr>
                <w:rFonts w:cs="Times New Roman"/>
                <w:color w:val="000000" w:themeColor="text1"/>
                <w:spacing w:val="-8"/>
                <w:sz w:val="24"/>
                <w:szCs w:val="24"/>
              </w:rPr>
            </w:pPr>
          </w:p>
          <w:p w14:paraId="50E34A2E" w14:textId="77777777" w:rsidR="005B6A52" w:rsidRPr="004D1951" w:rsidRDefault="005B6A52" w:rsidP="005B6A52">
            <w:pPr>
              <w:spacing w:before="60"/>
              <w:jc w:val="center"/>
              <w:rPr>
                <w:rFonts w:cs="Times New Roman"/>
                <w:color w:val="000000" w:themeColor="text1"/>
                <w:spacing w:val="-8"/>
                <w:sz w:val="24"/>
                <w:szCs w:val="24"/>
              </w:rPr>
            </w:pPr>
          </w:p>
          <w:p w14:paraId="68A9CF96" w14:textId="77777777" w:rsidR="005B6A52" w:rsidRPr="004D1951" w:rsidRDefault="005B6A52" w:rsidP="005B6A52">
            <w:pPr>
              <w:spacing w:before="60"/>
              <w:jc w:val="center"/>
              <w:rPr>
                <w:rFonts w:cs="Times New Roman"/>
                <w:color w:val="000000" w:themeColor="text1"/>
                <w:spacing w:val="-8"/>
                <w:sz w:val="24"/>
                <w:szCs w:val="24"/>
              </w:rPr>
            </w:pPr>
          </w:p>
          <w:p w14:paraId="6ABAF64D" w14:textId="3AA1B502"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569" w:type="pct"/>
            <w:vAlign w:val="center"/>
          </w:tcPr>
          <w:p w14:paraId="2187DDFD"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7C9E01E6" w14:textId="77777777" w:rsidTr="00BD4CCE">
        <w:trPr>
          <w:trHeight w:val="152"/>
        </w:trPr>
        <w:tc>
          <w:tcPr>
            <w:tcW w:w="266" w:type="pct"/>
          </w:tcPr>
          <w:p w14:paraId="1C064FCE" w14:textId="54BBD8F4"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4</w:t>
            </w:r>
          </w:p>
        </w:tc>
        <w:tc>
          <w:tcPr>
            <w:tcW w:w="559" w:type="pct"/>
          </w:tcPr>
          <w:p w14:paraId="39306588" w14:textId="1529C004"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bCs/>
                <w:color w:val="000000" w:themeColor="text1"/>
                <w:sz w:val="24"/>
                <w:szCs w:val="24"/>
              </w:rPr>
              <w:t>THẾ GIỚI TỪ NĂM 1945 ĐẾN NĂM 1991</w:t>
            </w:r>
          </w:p>
        </w:tc>
        <w:tc>
          <w:tcPr>
            <w:tcW w:w="607" w:type="pct"/>
          </w:tcPr>
          <w:p w14:paraId="5B245033"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1. Chiến tranh lạnh (1947 – 1989)</w:t>
            </w:r>
          </w:p>
          <w:p w14:paraId="1B25A18D"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 xml:space="preserve">2. Liên Xô và các nước Đông Âu từ năm </w:t>
            </w:r>
            <w:r w:rsidRPr="004D1951">
              <w:rPr>
                <w:rFonts w:eastAsia="Times New Roman" w:cs="Times New Roman"/>
                <w:bCs/>
                <w:color w:val="000000" w:themeColor="text1"/>
                <w:sz w:val="24"/>
                <w:szCs w:val="24"/>
              </w:rPr>
              <w:lastRenderedPageBreak/>
              <w:t>1945 đến năm 1991</w:t>
            </w:r>
          </w:p>
          <w:p w14:paraId="0DB35CB7"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3. Nước Mỹ và các nước Tây Âu từ năm 1945 đến năm 1991</w:t>
            </w:r>
          </w:p>
          <w:p w14:paraId="34F89EB0"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4. Mỹ Latinh từ năm 1945 đến năm 1991</w:t>
            </w:r>
          </w:p>
          <w:p w14:paraId="10B3E821" w14:textId="40ECA758"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bCs/>
                <w:color w:val="000000" w:themeColor="text1"/>
                <w:sz w:val="24"/>
                <w:szCs w:val="24"/>
              </w:rPr>
              <w:t>5. Châu Á từ năm 1945 đến năm 1991</w:t>
            </w:r>
          </w:p>
        </w:tc>
        <w:tc>
          <w:tcPr>
            <w:tcW w:w="1466" w:type="pct"/>
          </w:tcPr>
          <w:p w14:paraId="3F11DE7C"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lastRenderedPageBreak/>
              <w:t>Nhận biết</w:t>
            </w:r>
          </w:p>
          <w:p w14:paraId="2B9121DA"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tình hình chính trị, kinh tế, xã hội, văn hoá của Liên Xô và Đông Âu từ năm 1945 đến năm 1991.</w:t>
            </w:r>
          </w:p>
          <w:p w14:paraId="79CC63C3" w14:textId="77777777" w:rsidR="005B6A52" w:rsidRPr="004D1951" w:rsidRDefault="005B6A52" w:rsidP="001179BF">
            <w:pPr>
              <w:spacing w:before="60" w:after="60"/>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xml:space="preserve">– Nêu được những nét chính về chính trị, kinh tế của nước Mỹ và các nước </w:t>
            </w:r>
            <w:r w:rsidRPr="004D1951">
              <w:rPr>
                <w:rFonts w:eastAsia="Times New Roman" w:cs="Times New Roman"/>
                <w:color w:val="000000" w:themeColor="text1"/>
                <w:sz w:val="24"/>
                <w:szCs w:val="24"/>
              </w:rPr>
              <w:lastRenderedPageBreak/>
              <w:t>Tây Âu từ năm 1945 đến năm 1991.</w:t>
            </w:r>
          </w:p>
          <w:p w14:paraId="311C1931"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một cách khái quát về cách mạng Cuba.</w:t>
            </w:r>
          </w:p>
          <w:p w14:paraId="1DFF2F44"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cuộc đấu tranh giành độc lập dân tộc và quá trình phát triển của các nước Đông Nam Á, sự hình thành và phát triển của Hiệp hội các quốc gia Đông Nam Á (ASEAN).</w:t>
            </w:r>
          </w:p>
          <w:p w14:paraId="61C4FB99"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Thông hiểu</w:t>
            </w:r>
          </w:p>
          <w:p w14:paraId="5CF509C0" w14:textId="77777777" w:rsidR="005B6A52" w:rsidRPr="004D1951" w:rsidRDefault="005B6A52" w:rsidP="001179BF">
            <w:pPr>
              <w:widowControl w:val="0"/>
              <w:suppressAutoHyphens/>
              <w:spacing w:line="276" w:lineRule="auto"/>
              <w:jc w:val="both"/>
              <w:rPr>
                <w:rFonts w:cs="Times New Roman"/>
                <w:bCs/>
                <w:color w:val="000000" w:themeColor="text1"/>
                <w:sz w:val="24"/>
                <w:szCs w:val="24"/>
                <w:lang w:val="pt-BR"/>
              </w:rPr>
            </w:pPr>
            <w:r w:rsidRPr="004D1951">
              <w:rPr>
                <w:rFonts w:eastAsia="Times New Roman" w:cs="Times New Roman"/>
                <w:color w:val="000000" w:themeColor="text1"/>
                <w:sz w:val="24"/>
                <w:szCs w:val="24"/>
              </w:rPr>
              <w:t>– Giới thiệu được những nét chính về Nhật Bản, Trung Quốc, Ấn Độ từ năm 1945 đến năm 1991.</w:t>
            </w:r>
          </w:p>
          <w:p w14:paraId="3F83FD8A"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w:t>
            </w:r>
          </w:p>
          <w:p w14:paraId="45A27B76"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Đánh giá được kết quả công cuộc xây dựng chủ nghĩa xã hội ở Cuba.</w:t>
            </w:r>
          </w:p>
          <w:p w14:paraId="05674007"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 cao</w:t>
            </w:r>
          </w:p>
          <w:p w14:paraId="60DCE5AB" w14:textId="650FFE12"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color w:val="000000" w:themeColor="text1"/>
                <w:sz w:val="24"/>
                <w:szCs w:val="24"/>
              </w:rPr>
              <w:t>– Liên hệ được kết quả công cuộc xây dựng chủ nghĩa xã hội ở Cuba với Việt Nam</w:t>
            </w:r>
          </w:p>
        </w:tc>
        <w:tc>
          <w:tcPr>
            <w:tcW w:w="512" w:type="pct"/>
          </w:tcPr>
          <w:p w14:paraId="578E7428" w14:textId="77777777" w:rsidR="005B6A52" w:rsidRPr="004D1951" w:rsidRDefault="005B6A52" w:rsidP="005B6A52">
            <w:pPr>
              <w:rPr>
                <w:rFonts w:cs="Times New Roman"/>
                <w:bCs/>
                <w:color w:val="000000" w:themeColor="text1"/>
                <w:sz w:val="24"/>
                <w:szCs w:val="24"/>
              </w:rPr>
            </w:pPr>
          </w:p>
          <w:p w14:paraId="0F0B1699" w14:textId="77777777" w:rsidR="005B6A52" w:rsidRPr="004D1951" w:rsidRDefault="005B6A52" w:rsidP="005B6A52">
            <w:pPr>
              <w:rPr>
                <w:rFonts w:cs="Times New Roman"/>
                <w:bCs/>
                <w:color w:val="000000" w:themeColor="text1"/>
                <w:sz w:val="24"/>
                <w:szCs w:val="24"/>
              </w:rPr>
            </w:pPr>
          </w:p>
          <w:p w14:paraId="376EACEC" w14:textId="77777777" w:rsidR="005B6A52" w:rsidRPr="004D1951" w:rsidRDefault="005B6A52" w:rsidP="005B6A52">
            <w:pPr>
              <w:rPr>
                <w:rFonts w:cs="Times New Roman"/>
                <w:bCs/>
                <w:color w:val="000000" w:themeColor="text1"/>
                <w:sz w:val="24"/>
                <w:szCs w:val="24"/>
              </w:rPr>
            </w:pPr>
          </w:p>
          <w:p w14:paraId="2BEC9C33" w14:textId="77777777" w:rsidR="005B6A52" w:rsidRPr="004D1951" w:rsidRDefault="005B6A52" w:rsidP="005B6A52">
            <w:pPr>
              <w:rPr>
                <w:rFonts w:cs="Times New Roman"/>
                <w:bCs/>
                <w:color w:val="000000" w:themeColor="text1"/>
                <w:sz w:val="24"/>
                <w:szCs w:val="24"/>
              </w:rPr>
            </w:pPr>
          </w:p>
          <w:p w14:paraId="2F31086D" w14:textId="77777777" w:rsidR="005B6A52" w:rsidRPr="004D1951" w:rsidRDefault="005B6A52" w:rsidP="005B6A52">
            <w:pPr>
              <w:rPr>
                <w:rFonts w:cs="Times New Roman"/>
                <w:bCs/>
                <w:color w:val="000000" w:themeColor="text1"/>
                <w:sz w:val="24"/>
                <w:szCs w:val="24"/>
              </w:rPr>
            </w:pPr>
          </w:p>
          <w:p w14:paraId="071D0469" w14:textId="77777777" w:rsidR="005B6A52" w:rsidRPr="004D1951" w:rsidRDefault="005B6A52" w:rsidP="005B6A52">
            <w:pPr>
              <w:rPr>
                <w:rFonts w:cs="Times New Roman"/>
                <w:bCs/>
                <w:color w:val="000000" w:themeColor="text1"/>
                <w:sz w:val="24"/>
                <w:szCs w:val="24"/>
              </w:rPr>
            </w:pPr>
          </w:p>
          <w:p w14:paraId="1563CD5B" w14:textId="7F3ED634" w:rsidR="005B6A52" w:rsidRPr="004D1951" w:rsidRDefault="005B6A52" w:rsidP="005B6A52">
            <w:pPr>
              <w:spacing w:before="60"/>
              <w:jc w:val="center"/>
              <w:rPr>
                <w:rFonts w:cs="Times New Roman"/>
                <w:color w:val="000000" w:themeColor="text1"/>
                <w:spacing w:val="-8"/>
                <w:sz w:val="24"/>
                <w:szCs w:val="24"/>
              </w:rPr>
            </w:pPr>
            <w:r w:rsidRPr="004D1951">
              <w:rPr>
                <w:rFonts w:cs="Times New Roman"/>
                <w:bCs/>
                <w:color w:val="000000" w:themeColor="text1"/>
                <w:sz w:val="24"/>
                <w:szCs w:val="24"/>
              </w:rPr>
              <w:t>4TN</w:t>
            </w:r>
          </w:p>
        </w:tc>
        <w:tc>
          <w:tcPr>
            <w:tcW w:w="504" w:type="pct"/>
            <w:vAlign w:val="center"/>
          </w:tcPr>
          <w:p w14:paraId="355C0DB6" w14:textId="77777777" w:rsidR="005B6A52" w:rsidRPr="004D1951" w:rsidRDefault="005B6A52" w:rsidP="005B6A52">
            <w:pPr>
              <w:spacing w:before="60"/>
              <w:jc w:val="center"/>
              <w:rPr>
                <w:rFonts w:cs="Times New Roman"/>
                <w:color w:val="000000" w:themeColor="text1"/>
                <w:spacing w:val="-8"/>
                <w:sz w:val="24"/>
                <w:szCs w:val="24"/>
              </w:rPr>
            </w:pPr>
          </w:p>
          <w:p w14:paraId="78C87CFF" w14:textId="77777777" w:rsidR="005B6A52" w:rsidRPr="004D1951" w:rsidRDefault="005B6A52" w:rsidP="005B6A52">
            <w:pPr>
              <w:spacing w:before="60"/>
              <w:jc w:val="center"/>
              <w:rPr>
                <w:rFonts w:cs="Times New Roman"/>
                <w:color w:val="000000" w:themeColor="text1"/>
                <w:spacing w:val="-8"/>
                <w:sz w:val="24"/>
                <w:szCs w:val="24"/>
              </w:rPr>
            </w:pPr>
          </w:p>
          <w:p w14:paraId="70F54420" w14:textId="77777777" w:rsidR="005B6A52" w:rsidRPr="004D1951" w:rsidRDefault="005B6A52" w:rsidP="005B6A52">
            <w:pPr>
              <w:spacing w:before="60"/>
              <w:jc w:val="center"/>
              <w:rPr>
                <w:rFonts w:cs="Times New Roman"/>
                <w:color w:val="000000" w:themeColor="text1"/>
                <w:spacing w:val="-8"/>
                <w:sz w:val="24"/>
                <w:szCs w:val="24"/>
              </w:rPr>
            </w:pPr>
          </w:p>
          <w:p w14:paraId="151E533F" w14:textId="77777777" w:rsidR="005B6A52" w:rsidRPr="004D1951" w:rsidRDefault="005B6A52" w:rsidP="005B6A52">
            <w:pPr>
              <w:spacing w:before="60"/>
              <w:jc w:val="center"/>
              <w:rPr>
                <w:rFonts w:cs="Times New Roman"/>
                <w:color w:val="000000" w:themeColor="text1"/>
                <w:spacing w:val="-8"/>
                <w:sz w:val="24"/>
                <w:szCs w:val="24"/>
              </w:rPr>
            </w:pPr>
          </w:p>
          <w:p w14:paraId="1FD928DE" w14:textId="77777777" w:rsidR="005B6A52" w:rsidRPr="004D1951" w:rsidRDefault="005B6A52" w:rsidP="005B6A52">
            <w:pPr>
              <w:spacing w:before="60"/>
              <w:jc w:val="center"/>
              <w:rPr>
                <w:rFonts w:cs="Times New Roman"/>
                <w:color w:val="000000" w:themeColor="text1"/>
                <w:spacing w:val="-8"/>
                <w:sz w:val="24"/>
                <w:szCs w:val="24"/>
              </w:rPr>
            </w:pPr>
          </w:p>
          <w:p w14:paraId="7971FF3C" w14:textId="77777777" w:rsidR="005B6A52" w:rsidRPr="004D1951" w:rsidRDefault="005B6A52" w:rsidP="005B6A52">
            <w:pPr>
              <w:spacing w:before="60"/>
              <w:jc w:val="center"/>
              <w:rPr>
                <w:rFonts w:cs="Times New Roman"/>
                <w:color w:val="000000" w:themeColor="text1"/>
                <w:spacing w:val="-8"/>
                <w:sz w:val="24"/>
                <w:szCs w:val="24"/>
              </w:rPr>
            </w:pPr>
          </w:p>
          <w:p w14:paraId="78350955" w14:textId="77777777" w:rsidR="005B6A52" w:rsidRPr="004D1951" w:rsidRDefault="005B6A52" w:rsidP="005B6A52">
            <w:pPr>
              <w:spacing w:before="60"/>
              <w:jc w:val="center"/>
              <w:rPr>
                <w:rFonts w:cs="Times New Roman"/>
                <w:color w:val="000000" w:themeColor="text1"/>
                <w:spacing w:val="-8"/>
                <w:sz w:val="24"/>
                <w:szCs w:val="24"/>
              </w:rPr>
            </w:pPr>
          </w:p>
          <w:p w14:paraId="0225FAF8" w14:textId="77777777" w:rsidR="005B6A52" w:rsidRPr="004D1951" w:rsidRDefault="005B6A52" w:rsidP="005B6A52">
            <w:pPr>
              <w:spacing w:before="60"/>
              <w:jc w:val="center"/>
              <w:rPr>
                <w:rFonts w:cs="Times New Roman"/>
                <w:color w:val="000000" w:themeColor="text1"/>
                <w:spacing w:val="-8"/>
                <w:sz w:val="24"/>
                <w:szCs w:val="24"/>
              </w:rPr>
            </w:pPr>
          </w:p>
          <w:p w14:paraId="217CF0B5" w14:textId="77777777" w:rsidR="005B6A52" w:rsidRPr="004D1951" w:rsidRDefault="005B6A52" w:rsidP="005B6A52">
            <w:pPr>
              <w:spacing w:before="60"/>
              <w:jc w:val="center"/>
              <w:rPr>
                <w:rFonts w:cs="Times New Roman"/>
                <w:color w:val="000000" w:themeColor="text1"/>
                <w:spacing w:val="-8"/>
                <w:sz w:val="24"/>
                <w:szCs w:val="24"/>
              </w:rPr>
            </w:pPr>
          </w:p>
          <w:p w14:paraId="7E493489" w14:textId="77777777" w:rsidR="005B6A52" w:rsidRPr="004D1951" w:rsidRDefault="005B6A52" w:rsidP="005B6A52">
            <w:pPr>
              <w:spacing w:before="60"/>
              <w:jc w:val="center"/>
              <w:rPr>
                <w:rFonts w:cs="Times New Roman"/>
                <w:color w:val="000000" w:themeColor="text1"/>
                <w:spacing w:val="-8"/>
                <w:sz w:val="24"/>
                <w:szCs w:val="24"/>
              </w:rPr>
            </w:pPr>
          </w:p>
          <w:p w14:paraId="6F3F6184" w14:textId="77777777" w:rsidR="005B6A52" w:rsidRPr="004D1951" w:rsidRDefault="005B6A52" w:rsidP="005B6A52">
            <w:pPr>
              <w:spacing w:before="60"/>
              <w:jc w:val="center"/>
              <w:rPr>
                <w:rFonts w:cs="Times New Roman"/>
                <w:color w:val="000000" w:themeColor="text1"/>
                <w:spacing w:val="-8"/>
                <w:sz w:val="24"/>
                <w:szCs w:val="24"/>
              </w:rPr>
            </w:pPr>
          </w:p>
          <w:p w14:paraId="5214EF01" w14:textId="77777777" w:rsidR="005B6A52" w:rsidRPr="004D1951" w:rsidRDefault="005B6A52" w:rsidP="005B6A52">
            <w:pPr>
              <w:spacing w:before="60"/>
              <w:jc w:val="center"/>
              <w:rPr>
                <w:rFonts w:cs="Times New Roman"/>
                <w:color w:val="000000" w:themeColor="text1"/>
                <w:spacing w:val="-8"/>
                <w:sz w:val="24"/>
                <w:szCs w:val="24"/>
              </w:rPr>
            </w:pPr>
          </w:p>
          <w:p w14:paraId="1642B176" w14:textId="77777777" w:rsidR="005B6A52" w:rsidRPr="004D1951" w:rsidRDefault="005B6A52" w:rsidP="005B6A52">
            <w:pPr>
              <w:spacing w:before="60"/>
              <w:jc w:val="center"/>
              <w:rPr>
                <w:rFonts w:cs="Times New Roman"/>
                <w:color w:val="000000" w:themeColor="text1"/>
                <w:spacing w:val="-8"/>
                <w:sz w:val="24"/>
                <w:szCs w:val="24"/>
              </w:rPr>
            </w:pPr>
          </w:p>
          <w:p w14:paraId="3D6ED801" w14:textId="77777777" w:rsidR="005B6A52" w:rsidRPr="004D1951" w:rsidRDefault="005B6A52" w:rsidP="005B6A52">
            <w:pPr>
              <w:spacing w:before="60"/>
              <w:jc w:val="center"/>
              <w:rPr>
                <w:rFonts w:cs="Times New Roman"/>
                <w:color w:val="000000" w:themeColor="text1"/>
                <w:spacing w:val="-8"/>
                <w:sz w:val="24"/>
                <w:szCs w:val="24"/>
              </w:rPr>
            </w:pPr>
          </w:p>
          <w:p w14:paraId="150B430D" w14:textId="77777777" w:rsidR="005B6A52" w:rsidRPr="004D1951" w:rsidRDefault="005B6A52" w:rsidP="005B6A52">
            <w:pPr>
              <w:spacing w:before="60"/>
              <w:jc w:val="center"/>
              <w:rPr>
                <w:rFonts w:cs="Times New Roman"/>
                <w:color w:val="000000" w:themeColor="text1"/>
                <w:spacing w:val="-8"/>
                <w:sz w:val="24"/>
                <w:szCs w:val="24"/>
              </w:rPr>
            </w:pPr>
          </w:p>
          <w:p w14:paraId="6F761DE7" w14:textId="77777777" w:rsidR="005B6A52" w:rsidRPr="004D1951" w:rsidRDefault="005B6A52" w:rsidP="005B6A52">
            <w:pPr>
              <w:spacing w:before="60"/>
              <w:jc w:val="center"/>
              <w:rPr>
                <w:rFonts w:cs="Times New Roman"/>
                <w:color w:val="000000" w:themeColor="text1"/>
                <w:spacing w:val="-8"/>
                <w:sz w:val="24"/>
                <w:szCs w:val="24"/>
              </w:rPr>
            </w:pPr>
          </w:p>
          <w:p w14:paraId="667927B2" w14:textId="77777777" w:rsidR="005B6A52" w:rsidRPr="004D1951" w:rsidRDefault="005B6A52" w:rsidP="005B6A52">
            <w:pPr>
              <w:spacing w:before="60"/>
              <w:jc w:val="center"/>
              <w:rPr>
                <w:rFonts w:cs="Times New Roman"/>
                <w:color w:val="000000" w:themeColor="text1"/>
                <w:spacing w:val="-8"/>
                <w:sz w:val="24"/>
                <w:szCs w:val="24"/>
              </w:rPr>
            </w:pPr>
          </w:p>
          <w:p w14:paraId="5B71D82C" w14:textId="77777777" w:rsidR="005B6A52" w:rsidRPr="004D1951" w:rsidRDefault="005B6A52" w:rsidP="005B6A52">
            <w:pPr>
              <w:spacing w:before="60"/>
              <w:jc w:val="center"/>
              <w:rPr>
                <w:rFonts w:cs="Times New Roman"/>
                <w:color w:val="000000" w:themeColor="text1"/>
                <w:spacing w:val="-8"/>
                <w:sz w:val="24"/>
                <w:szCs w:val="24"/>
              </w:rPr>
            </w:pPr>
          </w:p>
          <w:p w14:paraId="58C84830" w14:textId="77777777" w:rsidR="005B6A52" w:rsidRPr="004D1951" w:rsidRDefault="005B6A52" w:rsidP="005B6A52">
            <w:pPr>
              <w:spacing w:before="60"/>
              <w:jc w:val="center"/>
              <w:rPr>
                <w:rFonts w:cs="Times New Roman"/>
                <w:color w:val="000000" w:themeColor="text1"/>
                <w:spacing w:val="-8"/>
                <w:sz w:val="24"/>
                <w:szCs w:val="24"/>
              </w:rPr>
            </w:pPr>
          </w:p>
          <w:p w14:paraId="3846FB7D" w14:textId="77777777" w:rsidR="005B6A52" w:rsidRPr="004D1951" w:rsidRDefault="005B6A52" w:rsidP="005B6A52">
            <w:pPr>
              <w:spacing w:before="60"/>
              <w:jc w:val="center"/>
              <w:rPr>
                <w:rFonts w:cs="Times New Roman"/>
                <w:color w:val="000000" w:themeColor="text1"/>
                <w:spacing w:val="-8"/>
                <w:sz w:val="24"/>
                <w:szCs w:val="24"/>
              </w:rPr>
            </w:pPr>
          </w:p>
          <w:p w14:paraId="7F6497B0" w14:textId="77777777" w:rsidR="005B6A52" w:rsidRPr="004D1951" w:rsidRDefault="005B6A52" w:rsidP="005B6A52">
            <w:pPr>
              <w:spacing w:before="60"/>
              <w:jc w:val="center"/>
              <w:rPr>
                <w:rFonts w:cs="Times New Roman"/>
                <w:color w:val="000000" w:themeColor="text1"/>
                <w:spacing w:val="-8"/>
                <w:sz w:val="24"/>
                <w:szCs w:val="24"/>
              </w:rPr>
            </w:pPr>
          </w:p>
          <w:p w14:paraId="44603707" w14:textId="77777777" w:rsidR="005B6A52" w:rsidRPr="004D1951" w:rsidRDefault="005B6A52" w:rsidP="005B6A52">
            <w:pPr>
              <w:spacing w:before="60"/>
              <w:jc w:val="center"/>
              <w:rPr>
                <w:rFonts w:cs="Times New Roman"/>
                <w:color w:val="000000" w:themeColor="text1"/>
                <w:spacing w:val="-8"/>
                <w:sz w:val="24"/>
                <w:szCs w:val="24"/>
              </w:rPr>
            </w:pPr>
          </w:p>
          <w:p w14:paraId="406F5E67" w14:textId="77777777" w:rsidR="005B6A52" w:rsidRPr="004D1951" w:rsidRDefault="005B6A52" w:rsidP="005B6A52">
            <w:pPr>
              <w:spacing w:before="60"/>
              <w:jc w:val="center"/>
              <w:rPr>
                <w:rFonts w:cs="Times New Roman"/>
                <w:color w:val="000000" w:themeColor="text1"/>
                <w:spacing w:val="-8"/>
                <w:sz w:val="24"/>
                <w:szCs w:val="24"/>
              </w:rPr>
            </w:pPr>
          </w:p>
          <w:p w14:paraId="1996E250" w14:textId="67556CD4" w:rsidR="005B6A52" w:rsidRPr="004D1951" w:rsidRDefault="005B6A52" w:rsidP="005B6A52">
            <w:pPr>
              <w:spacing w:before="60"/>
              <w:jc w:val="center"/>
              <w:rPr>
                <w:rFonts w:cs="Times New Roman"/>
                <w:color w:val="000000" w:themeColor="text1"/>
                <w:spacing w:val="-8"/>
                <w:sz w:val="24"/>
                <w:szCs w:val="24"/>
              </w:rPr>
            </w:pPr>
          </w:p>
          <w:p w14:paraId="0A3061E1" w14:textId="77777777" w:rsidR="005B6A52" w:rsidRPr="004D1951" w:rsidRDefault="005B6A52" w:rsidP="005B6A52">
            <w:pPr>
              <w:spacing w:before="60"/>
              <w:jc w:val="center"/>
              <w:rPr>
                <w:rFonts w:cs="Times New Roman"/>
                <w:color w:val="000000" w:themeColor="text1"/>
                <w:spacing w:val="-8"/>
                <w:sz w:val="24"/>
                <w:szCs w:val="24"/>
              </w:rPr>
            </w:pPr>
          </w:p>
          <w:p w14:paraId="533CF3A8" w14:textId="312F99EA"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p w14:paraId="3BB551D3" w14:textId="77777777" w:rsidR="005B6A52" w:rsidRPr="004D1951" w:rsidRDefault="005B6A52" w:rsidP="005B6A52">
            <w:pPr>
              <w:spacing w:before="60"/>
              <w:jc w:val="center"/>
              <w:rPr>
                <w:rFonts w:cs="Times New Roman"/>
                <w:color w:val="000000" w:themeColor="text1"/>
                <w:spacing w:val="-8"/>
                <w:sz w:val="24"/>
                <w:szCs w:val="24"/>
              </w:rPr>
            </w:pPr>
          </w:p>
          <w:p w14:paraId="42073B86" w14:textId="77777777" w:rsidR="005B6A52" w:rsidRPr="004D1951" w:rsidRDefault="005B6A52" w:rsidP="005B6A52">
            <w:pPr>
              <w:spacing w:before="60"/>
              <w:jc w:val="center"/>
              <w:rPr>
                <w:rFonts w:cs="Times New Roman"/>
                <w:color w:val="000000" w:themeColor="text1"/>
                <w:spacing w:val="-8"/>
                <w:sz w:val="24"/>
                <w:szCs w:val="24"/>
              </w:rPr>
            </w:pPr>
          </w:p>
          <w:p w14:paraId="0A37C50E" w14:textId="77777777" w:rsidR="005B6A52" w:rsidRPr="004D1951" w:rsidRDefault="005B6A52" w:rsidP="005B6A52">
            <w:pPr>
              <w:spacing w:before="60"/>
              <w:jc w:val="center"/>
              <w:rPr>
                <w:rFonts w:cs="Times New Roman"/>
                <w:color w:val="000000" w:themeColor="text1"/>
                <w:spacing w:val="-8"/>
                <w:sz w:val="24"/>
                <w:szCs w:val="24"/>
              </w:rPr>
            </w:pPr>
          </w:p>
          <w:p w14:paraId="50BCFB32" w14:textId="77777777" w:rsidR="005B6A52" w:rsidRPr="004D1951" w:rsidRDefault="005B6A52" w:rsidP="005B6A52">
            <w:pPr>
              <w:spacing w:before="60"/>
              <w:jc w:val="center"/>
              <w:rPr>
                <w:rFonts w:cs="Times New Roman"/>
                <w:color w:val="000000" w:themeColor="text1"/>
                <w:spacing w:val="-8"/>
                <w:sz w:val="24"/>
                <w:szCs w:val="24"/>
              </w:rPr>
            </w:pPr>
          </w:p>
          <w:p w14:paraId="285E7E70" w14:textId="77777777" w:rsidR="005B6A52" w:rsidRPr="004D1951" w:rsidRDefault="005B6A52" w:rsidP="005B6A52">
            <w:pPr>
              <w:spacing w:before="60"/>
              <w:jc w:val="center"/>
              <w:rPr>
                <w:rFonts w:cs="Times New Roman"/>
                <w:color w:val="000000" w:themeColor="text1"/>
                <w:spacing w:val="-8"/>
                <w:sz w:val="24"/>
                <w:szCs w:val="24"/>
              </w:rPr>
            </w:pPr>
          </w:p>
          <w:p w14:paraId="4FCC2FDF" w14:textId="77777777" w:rsidR="005B6A52" w:rsidRPr="004D1951" w:rsidRDefault="005B6A52" w:rsidP="005B6A52">
            <w:pPr>
              <w:spacing w:before="60"/>
              <w:jc w:val="center"/>
              <w:rPr>
                <w:rFonts w:cs="Times New Roman"/>
                <w:color w:val="000000" w:themeColor="text1"/>
                <w:spacing w:val="-8"/>
                <w:sz w:val="24"/>
                <w:szCs w:val="24"/>
              </w:rPr>
            </w:pPr>
          </w:p>
          <w:p w14:paraId="30C9D5AE" w14:textId="4C2558CB" w:rsidR="005B6A52" w:rsidRPr="004D1951" w:rsidRDefault="005B6A52" w:rsidP="005B6A52">
            <w:pPr>
              <w:spacing w:before="60"/>
              <w:jc w:val="center"/>
              <w:rPr>
                <w:rFonts w:cs="Times New Roman"/>
                <w:color w:val="000000" w:themeColor="text1"/>
                <w:spacing w:val="-8"/>
                <w:sz w:val="24"/>
                <w:szCs w:val="24"/>
              </w:rPr>
            </w:pPr>
          </w:p>
        </w:tc>
        <w:tc>
          <w:tcPr>
            <w:tcW w:w="517" w:type="pct"/>
            <w:vAlign w:val="center"/>
          </w:tcPr>
          <w:p w14:paraId="4A1741D6" w14:textId="77777777" w:rsidR="005B6A52" w:rsidRPr="004D1951" w:rsidRDefault="005B6A52" w:rsidP="005B6A52">
            <w:pPr>
              <w:spacing w:before="60"/>
              <w:jc w:val="center"/>
              <w:rPr>
                <w:rFonts w:cs="Times New Roman"/>
                <w:color w:val="000000" w:themeColor="text1"/>
                <w:spacing w:val="-8"/>
                <w:sz w:val="24"/>
                <w:szCs w:val="24"/>
              </w:rPr>
            </w:pPr>
          </w:p>
        </w:tc>
        <w:tc>
          <w:tcPr>
            <w:tcW w:w="569" w:type="pct"/>
            <w:vAlign w:val="center"/>
          </w:tcPr>
          <w:p w14:paraId="762DAEFC" w14:textId="77777777" w:rsidR="005B6A52" w:rsidRPr="004D1951" w:rsidRDefault="005B6A52" w:rsidP="005B6A52">
            <w:pPr>
              <w:spacing w:before="60"/>
              <w:jc w:val="center"/>
              <w:rPr>
                <w:rFonts w:cs="Times New Roman"/>
                <w:color w:val="000000" w:themeColor="text1"/>
                <w:spacing w:val="-8"/>
                <w:sz w:val="24"/>
                <w:szCs w:val="24"/>
              </w:rPr>
            </w:pPr>
          </w:p>
          <w:p w14:paraId="59AF5A34" w14:textId="77777777" w:rsidR="005B6A52" w:rsidRPr="004D1951" w:rsidRDefault="005B6A52" w:rsidP="005B6A52">
            <w:pPr>
              <w:spacing w:before="60"/>
              <w:jc w:val="center"/>
              <w:rPr>
                <w:rFonts w:cs="Times New Roman"/>
                <w:color w:val="000000" w:themeColor="text1"/>
                <w:spacing w:val="-8"/>
                <w:sz w:val="24"/>
                <w:szCs w:val="24"/>
              </w:rPr>
            </w:pPr>
          </w:p>
          <w:p w14:paraId="0B5350C0" w14:textId="77777777" w:rsidR="005B6A52" w:rsidRPr="004D1951" w:rsidRDefault="005B6A52" w:rsidP="005B6A52">
            <w:pPr>
              <w:spacing w:before="60"/>
              <w:jc w:val="center"/>
              <w:rPr>
                <w:rFonts w:cs="Times New Roman"/>
                <w:color w:val="000000" w:themeColor="text1"/>
                <w:spacing w:val="-8"/>
                <w:sz w:val="24"/>
                <w:szCs w:val="24"/>
              </w:rPr>
            </w:pPr>
          </w:p>
          <w:p w14:paraId="39BB4F0B" w14:textId="77777777" w:rsidR="005B6A52" w:rsidRPr="004D1951" w:rsidRDefault="005B6A52" w:rsidP="005B6A52">
            <w:pPr>
              <w:spacing w:before="60"/>
              <w:jc w:val="center"/>
              <w:rPr>
                <w:rFonts w:cs="Times New Roman"/>
                <w:color w:val="000000" w:themeColor="text1"/>
                <w:spacing w:val="-8"/>
                <w:sz w:val="24"/>
                <w:szCs w:val="24"/>
              </w:rPr>
            </w:pPr>
          </w:p>
          <w:p w14:paraId="21A41077" w14:textId="77777777" w:rsidR="005B6A52" w:rsidRPr="004D1951" w:rsidRDefault="005B6A52" w:rsidP="005B6A52">
            <w:pPr>
              <w:spacing w:before="60"/>
              <w:jc w:val="center"/>
              <w:rPr>
                <w:rFonts w:cs="Times New Roman"/>
                <w:color w:val="000000" w:themeColor="text1"/>
                <w:spacing w:val="-8"/>
                <w:sz w:val="24"/>
                <w:szCs w:val="24"/>
              </w:rPr>
            </w:pPr>
          </w:p>
          <w:p w14:paraId="77A282D4" w14:textId="77777777" w:rsidR="005B6A52" w:rsidRPr="004D1951" w:rsidRDefault="005B6A52" w:rsidP="005B6A52">
            <w:pPr>
              <w:spacing w:before="60"/>
              <w:jc w:val="center"/>
              <w:rPr>
                <w:rFonts w:cs="Times New Roman"/>
                <w:color w:val="000000" w:themeColor="text1"/>
                <w:spacing w:val="-8"/>
                <w:sz w:val="24"/>
                <w:szCs w:val="24"/>
              </w:rPr>
            </w:pPr>
          </w:p>
          <w:p w14:paraId="0357597B" w14:textId="77777777" w:rsidR="005B6A52" w:rsidRPr="004D1951" w:rsidRDefault="005B6A52" w:rsidP="005B6A52">
            <w:pPr>
              <w:spacing w:before="60"/>
              <w:jc w:val="center"/>
              <w:rPr>
                <w:rFonts w:cs="Times New Roman"/>
                <w:color w:val="000000" w:themeColor="text1"/>
                <w:spacing w:val="-8"/>
                <w:sz w:val="24"/>
                <w:szCs w:val="24"/>
              </w:rPr>
            </w:pPr>
          </w:p>
          <w:p w14:paraId="177054CD" w14:textId="77777777" w:rsidR="005B6A52" w:rsidRPr="004D1951" w:rsidRDefault="005B6A52" w:rsidP="005B6A52">
            <w:pPr>
              <w:spacing w:before="60"/>
              <w:jc w:val="center"/>
              <w:rPr>
                <w:rFonts w:cs="Times New Roman"/>
                <w:color w:val="000000" w:themeColor="text1"/>
                <w:spacing w:val="-8"/>
                <w:sz w:val="24"/>
                <w:szCs w:val="24"/>
              </w:rPr>
            </w:pPr>
          </w:p>
          <w:p w14:paraId="70EEC254" w14:textId="77777777" w:rsidR="005B6A52" w:rsidRPr="004D1951" w:rsidRDefault="005B6A52" w:rsidP="005B6A52">
            <w:pPr>
              <w:spacing w:before="60"/>
              <w:jc w:val="center"/>
              <w:rPr>
                <w:rFonts w:cs="Times New Roman"/>
                <w:color w:val="000000" w:themeColor="text1"/>
                <w:spacing w:val="-8"/>
                <w:sz w:val="24"/>
                <w:szCs w:val="24"/>
              </w:rPr>
            </w:pPr>
          </w:p>
          <w:p w14:paraId="6DFDD973" w14:textId="77777777" w:rsidR="005B6A52" w:rsidRPr="004D1951" w:rsidRDefault="005B6A52" w:rsidP="005B6A52">
            <w:pPr>
              <w:spacing w:before="60"/>
              <w:jc w:val="center"/>
              <w:rPr>
                <w:rFonts w:cs="Times New Roman"/>
                <w:color w:val="000000" w:themeColor="text1"/>
                <w:spacing w:val="-8"/>
                <w:sz w:val="24"/>
                <w:szCs w:val="24"/>
              </w:rPr>
            </w:pPr>
          </w:p>
          <w:p w14:paraId="1A948BA0" w14:textId="77777777" w:rsidR="005B6A52" w:rsidRPr="004D1951" w:rsidRDefault="005B6A52" w:rsidP="005B6A52">
            <w:pPr>
              <w:spacing w:before="60"/>
              <w:jc w:val="center"/>
              <w:rPr>
                <w:rFonts w:cs="Times New Roman"/>
                <w:color w:val="000000" w:themeColor="text1"/>
                <w:spacing w:val="-8"/>
                <w:sz w:val="24"/>
                <w:szCs w:val="24"/>
              </w:rPr>
            </w:pPr>
          </w:p>
          <w:p w14:paraId="29C36655" w14:textId="77777777" w:rsidR="005B6A52" w:rsidRPr="004D1951" w:rsidRDefault="005B6A52" w:rsidP="005B6A52">
            <w:pPr>
              <w:spacing w:before="60"/>
              <w:jc w:val="center"/>
              <w:rPr>
                <w:rFonts w:cs="Times New Roman"/>
                <w:color w:val="000000" w:themeColor="text1"/>
                <w:spacing w:val="-8"/>
                <w:sz w:val="24"/>
                <w:szCs w:val="24"/>
              </w:rPr>
            </w:pPr>
          </w:p>
          <w:p w14:paraId="628B8564" w14:textId="77777777" w:rsidR="005B6A52" w:rsidRPr="004D1951" w:rsidRDefault="005B6A52" w:rsidP="005B6A52">
            <w:pPr>
              <w:spacing w:before="60"/>
              <w:jc w:val="center"/>
              <w:rPr>
                <w:rFonts w:cs="Times New Roman"/>
                <w:color w:val="000000" w:themeColor="text1"/>
                <w:spacing w:val="-8"/>
                <w:sz w:val="24"/>
                <w:szCs w:val="24"/>
              </w:rPr>
            </w:pPr>
          </w:p>
          <w:p w14:paraId="33347CD6" w14:textId="77777777" w:rsidR="005B6A52" w:rsidRPr="004D1951" w:rsidRDefault="005B6A52" w:rsidP="005B6A52">
            <w:pPr>
              <w:spacing w:before="60"/>
              <w:jc w:val="center"/>
              <w:rPr>
                <w:rFonts w:cs="Times New Roman"/>
                <w:color w:val="000000" w:themeColor="text1"/>
                <w:spacing w:val="-8"/>
                <w:sz w:val="24"/>
                <w:szCs w:val="24"/>
              </w:rPr>
            </w:pPr>
          </w:p>
          <w:p w14:paraId="1A23E2D1" w14:textId="77777777" w:rsidR="005B6A52" w:rsidRPr="004D1951" w:rsidRDefault="005B6A52" w:rsidP="005B6A52">
            <w:pPr>
              <w:spacing w:before="60"/>
              <w:jc w:val="center"/>
              <w:rPr>
                <w:rFonts w:cs="Times New Roman"/>
                <w:color w:val="000000" w:themeColor="text1"/>
                <w:spacing w:val="-8"/>
                <w:sz w:val="24"/>
                <w:szCs w:val="24"/>
              </w:rPr>
            </w:pPr>
          </w:p>
          <w:p w14:paraId="2642F40E" w14:textId="77777777" w:rsidR="005B6A52" w:rsidRPr="004D1951" w:rsidRDefault="005B6A52" w:rsidP="005B6A52">
            <w:pPr>
              <w:spacing w:before="60"/>
              <w:jc w:val="center"/>
              <w:rPr>
                <w:rFonts w:cs="Times New Roman"/>
                <w:color w:val="000000" w:themeColor="text1"/>
                <w:spacing w:val="-8"/>
                <w:sz w:val="24"/>
                <w:szCs w:val="24"/>
              </w:rPr>
            </w:pPr>
          </w:p>
          <w:p w14:paraId="2A5CE97F" w14:textId="77777777" w:rsidR="005B6A52" w:rsidRPr="004D1951" w:rsidRDefault="005B6A52" w:rsidP="005B6A52">
            <w:pPr>
              <w:spacing w:before="60"/>
              <w:jc w:val="center"/>
              <w:rPr>
                <w:rFonts w:cs="Times New Roman"/>
                <w:color w:val="000000" w:themeColor="text1"/>
                <w:spacing w:val="-8"/>
                <w:sz w:val="24"/>
                <w:szCs w:val="24"/>
              </w:rPr>
            </w:pPr>
          </w:p>
          <w:p w14:paraId="635E73E7" w14:textId="77777777" w:rsidR="005B6A52" w:rsidRPr="004D1951" w:rsidRDefault="005B6A52" w:rsidP="005B6A52">
            <w:pPr>
              <w:spacing w:before="60"/>
              <w:jc w:val="center"/>
              <w:rPr>
                <w:rFonts w:cs="Times New Roman"/>
                <w:color w:val="000000" w:themeColor="text1"/>
                <w:spacing w:val="-8"/>
                <w:sz w:val="24"/>
                <w:szCs w:val="24"/>
              </w:rPr>
            </w:pPr>
          </w:p>
          <w:p w14:paraId="18F5728A" w14:textId="77777777" w:rsidR="005B6A52" w:rsidRPr="004D1951" w:rsidRDefault="005B6A52" w:rsidP="005B6A52">
            <w:pPr>
              <w:spacing w:before="60"/>
              <w:jc w:val="center"/>
              <w:rPr>
                <w:rFonts w:cs="Times New Roman"/>
                <w:color w:val="000000" w:themeColor="text1"/>
                <w:spacing w:val="-8"/>
                <w:sz w:val="24"/>
                <w:szCs w:val="24"/>
              </w:rPr>
            </w:pPr>
          </w:p>
          <w:p w14:paraId="4B1FBC94" w14:textId="77777777" w:rsidR="005B6A52" w:rsidRPr="004D1951" w:rsidRDefault="005B6A52" w:rsidP="005B6A52">
            <w:pPr>
              <w:spacing w:before="60"/>
              <w:jc w:val="center"/>
              <w:rPr>
                <w:rFonts w:cs="Times New Roman"/>
                <w:color w:val="000000" w:themeColor="text1"/>
                <w:spacing w:val="-8"/>
                <w:sz w:val="24"/>
                <w:szCs w:val="24"/>
              </w:rPr>
            </w:pPr>
          </w:p>
          <w:p w14:paraId="5889E860" w14:textId="77777777" w:rsidR="005B6A52" w:rsidRPr="004D1951" w:rsidRDefault="005B6A52" w:rsidP="005B6A52">
            <w:pPr>
              <w:spacing w:before="60"/>
              <w:jc w:val="center"/>
              <w:rPr>
                <w:rFonts w:cs="Times New Roman"/>
                <w:color w:val="000000" w:themeColor="text1"/>
                <w:spacing w:val="-8"/>
                <w:sz w:val="24"/>
                <w:szCs w:val="24"/>
              </w:rPr>
            </w:pPr>
          </w:p>
          <w:p w14:paraId="6C8CA640" w14:textId="77777777" w:rsidR="005B6A52" w:rsidRPr="004D1951" w:rsidRDefault="005B6A52" w:rsidP="005B6A52">
            <w:pPr>
              <w:spacing w:before="60"/>
              <w:jc w:val="center"/>
              <w:rPr>
                <w:rFonts w:cs="Times New Roman"/>
                <w:color w:val="000000" w:themeColor="text1"/>
                <w:spacing w:val="-8"/>
                <w:sz w:val="24"/>
                <w:szCs w:val="24"/>
              </w:rPr>
            </w:pPr>
          </w:p>
          <w:p w14:paraId="38549DE8" w14:textId="77777777" w:rsidR="005B6A52" w:rsidRPr="004D1951" w:rsidRDefault="005B6A52" w:rsidP="005B6A52">
            <w:pPr>
              <w:spacing w:before="60"/>
              <w:jc w:val="center"/>
              <w:rPr>
                <w:rFonts w:cs="Times New Roman"/>
                <w:color w:val="000000" w:themeColor="text1"/>
                <w:spacing w:val="-8"/>
                <w:sz w:val="24"/>
                <w:szCs w:val="24"/>
              </w:rPr>
            </w:pPr>
          </w:p>
          <w:p w14:paraId="5E8C8B93" w14:textId="77777777" w:rsidR="005B6A52" w:rsidRPr="004D1951" w:rsidRDefault="005B6A52" w:rsidP="005B6A52">
            <w:pPr>
              <w:spacing w:before="60"/>
              <w:jc w:val="center"/>
              <w:rPr>
                <w:rFonts w:cs="Times New Roman"/>
                <w:color w:val="000000" w:themeColor="text1"/>
                <w:spacing w:val="-8"/>
                <w:sz w:val="24"/>
                <w:szCs w:val="24"/>
              </w:rPr>
            </w:pPr>
          </w:p>
          <w:p w14:paraId="5B72D5EA" w14:textId="77777777" w:rsidR="005B6A52" w:rsidRPr="004D1951" w:rsidRDefault="005B6A52" w:rsidP="005B6A52">
            <w:pPr>
              <w:spacing w:before="60"/>
              <w:jc w:val="center"/>
              <w:rPr>
                <w:rFonts w:cs="Times New Roman"/>
                <w:color w:val="000000" w:themeColor="text1"/>
                <w:spacing w:val="-8"/>
                <w:sz w:val="24"/>
                <w:szCs w:val="24"/>
              </w:rPr>
            </w:pPr>
          </w:p>
          <w:p w14:paraId="18D548D5" w14:textId="77777777" w:rsidR="005B6A52" w:rsidRPr="004D1951" w:rsidRDefault="005B6A52" w:rsidP="005B6A52">
            <w:pPr>
              <w:spacing w:before="60"/>
              <w:jc w:val="center"/>
              <w:rPr>
                <w:rFonts w:cs="Times New Roman"/>
                <w:color w:val="000000" w:themeColor="text1"/>
                <w:spacing w:val="-8"/>
                <w:sz w:val="24"/>
                <w:szCs w:val="24"/>
              </w:rPr>
            </w:pPr>
          </w:p>
          <w:p w14:paraId="4A1AF2B6" w14:textId="71DF8815" w:rsidR="005B6A52" w:rsidRPr="004D1951" w:rsidRDefault="005B6A52" w:rsidP="005B6A52">
            <w:pPr>
              <w:spacing w:before="60"/>
              <w:jc w:val="center"/>
              <w:rPr>
                <w:rFonts w:cs="Times New Roman"/>
                <w:color w:val="000000" w:themeColor="text1"/>
                <w:spacing w:val="-8"/>
                <w:sz w:val="24"/>
                <w:szCs w:val="24"/>
              </w:rPr>
            </w:pPr>
          </w:p>
          <w:p w14:paraId="27747C3A" w14:textId="3ACE7471" w:rsidR="005B6A52" w:rsidRPr="004D1951" w:rsidRDefault="005B6A52" w:rsidP="005B6A52">
            <w:pPr>
              <w:spacing w:before="60"/>
              <w:jc w:val="center"/>
              <w:rPr>
                <w:rFonts w:cs="Times New Roman"/>
                <w:color w:val="000000" w:themeColor="text1"/>
                <w:spacing w:val="-8"/>
                <w:sz w:val="24"/>
                <w:szCs w:val="24"/>
              </w:rPr>
            </w:pPr>
          </w:p>
          <w:p w14:paraId="1D55F5CF" w14:textId="05C3C91D" w:rsidR="005B6A52" w:rsidRPr="004D1951" w:rsidRDefault="005B6A52" w:rsidP="005B6A52">
            <w:pPr>
              <w:spacing w:before="60"/>
              <w:jc w:val="center"/>
              <w:rPr>
                <w:rFonts w:cs="Times New Roman"/>
                <w:color w:val="000000" w:themeColor="text1"/>
                <w:spacing w:val="-8"/>
                <w:sz w:val="24"/>
                <w:szCs w:val="24"/>
              </w:rPr>
            </w:pPr>
          </w:p>
          <w:p w14:paraId="7C690F20" w14:textId="18AF0803"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p w14:paraId="0D1A25BC" w14:textId="77777777" w:rsidR="005B6A52" w:rsidRPr="004D1951" w:rsidRDefault="005B6A52" w:rsidP="005B6A52">
            <w:pPr>
              <w:spacing w:before="60"/>
              <w:jc w:val="center"/>
              <w:rPr>
                <w:rFonts w:cs="Times New Roman"/>
                <w:color w:val="000000" w:themeColor="text1"/>
                <w:spacing w:val="-8"/>
                <w:sz w:val="24"/>
                <w:szCs w:val="24"/>
              </w:rPr>
            </w:pPr>
          </w:p>
          <w:p w14:paraId="79458F79" w14:textId="3F264F93" w:rsidR="005B6A52" w:rsidRPr="004D1951" w:rsidRDefault="005B6A52" w:rsidP="005B6A52">
            <w:pPr>
              <w:spacing w:before="60"/>
              <w:jc w:val="center"/>
              <w:rPr>
                <w:rFonts w:cs="Times New Roman"/>
                <w:color w:val="000000" w:themeColor="text1"/>
                <w:spacing w:val="-8"/>
                <w:sz w:val="24"/>
                <w:szCs w:val="24"/>
              </w:rPr>
            </w:pPr>
          </w:p>
        </w:tc>
      </w:tr>
      <w:tr w:rsidR="004D1951" w:rsidRPr="004D1951" w14:paraId="2061592B" w14:textId="77777777" w:rsidTr="00BD4CCE">
        <w:trPr>
          <w:trHeight w:val="374"/>
        </w:trPr>
        <w:tc>
          <w:tcPr>
            <w:tcW w:w="1432" w:type="pct"/>
            <w:gridSpan w:val="3"/>
          </w:tcPr>
          <w:p w14:paraId="051DD014" w14:textId="77777777" w:rsidR="00E44FC9" w:rsidRPr="004D1951" w:rsidRDefault="00E44FC9" w:rsidP="00BD7F14">
            <w:pPr>
              <w:spacing w:before="60"/>
              <w:jc w:val="center"/>
              <w:rPr>
                <w:rFonts w:cs="Times New Roman"/>
                <w:b/>
                <w:color w:val="000000" w:themeColor="text1"/>
                <w:spacing w:val="-8"/>
                <w:sz w:val="24"/>
                <w:szCs w:val="24"/>
                <w:lang w:val="vi-VN"/>
              </w:rPr>
            </w:pPr>
            <w:r w:rsidRPr="004D1951">
              <w:rPr>
                <w:rFonts w:cs="Times New Roman"/>
                <w:color w:val="000000" w:themeColor="text1"/>
                <w:spacing w:val="-8"/>
                <w:sz w:val="24"/>
                <w:szCs w:val="24"/>
              </w:rPr>
              <w:lastRenderedPageBreak/>
              <w:t>Số câu/ loại câu</w:t>
            </w:r>
          </w:p>
        </w:tc>
        <w:tc>
          <w:tcPr>
            <w:tcW w:w="1466" w:type="pct"/>
          </w:tcPr>
          <w:p w14:paraId="63C450FA" w14:textId="77777777" w:rsidR="00E44FC9" w:rsidRPr="004D1951" w:rsidRDefault="00E44FC9" w:rsidP="00BD7F14">
            <w:pPr>
              <w:spacing w:before="60"/>
              <w:rPr>
                <w:rFonts w:cs="Times New Roman"/>
                <w:b/>
                <w:color w:val="000000" w:themeColor="text1"/>
                <w:spacing w:val="-8"/>
                <w:sz w:val="24"/>
                <w:szCs w:val="24"/>
                <w:lang w:val="vi-VN"/>
              </w:rPr>
            </w:pPr>
          </w:p>
        </w:tc>
        <w:tc>
          <w:tcPr>
            <w:tcW w:w="512" w:type="pct"/>
          </w:tcPr>
          <w:p w14:paraId="7D636C1F"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8 câu TNKQ</w:t>
            </w:r>
          </w:p>
        </w:tc>
        <w:tc>
          <w:tcPr>
            <w:tcW w:w="504" w:type="pct"/>
            <w:vAlign w:val="center"/>
          </w:tcPr>
          <w:p w14:paraId="6A37D147"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1 câu TL </w:t>
            </w:r>
          </w:p>
        </w:tc>
        <w:tc>
          <w:tcPr>
            <w:tcW w:w="517" w:type="pct"/>
            <w:vAlign w:val="center"/>
          </w:tcPr>
          <w:p w14:paraId="7A647FE9"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(a) TL</w:t>
            </w:r>
          </w:p>
        </w:tc>
        <w:tc>
          <w:tcPr>
            <w:tcW w:w="569" w:type="pct"/>
            <w:vAlign w:val="center"/>
          </w:tcPr>
          <w:p w14:paraId="7C8BF5CB"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(b) TL</w:t>
            </w:r>
          </w:p>
        </w:tc>
      </w:tr>
      <w:tr w:rsidR="004D1951" w:rsidRPr="004D1951" w14:paraId="0D43D701" w14:textId="77777777" w:rsidTr="00BD4CCE">
        <w:trPr>
          <w:trHeight w:val="374"/>
        </w:trPr>
        <w:tc>
          <w:tcPr>
            <w:tcW w:w="1432" w:type="pct"/>
            <w:gridSpan w:val="3"/>
          </w:tcPr>
          <w:p w14:paraId="51A69A2A" w14:textId="77777777"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Tỉ lệ %</w:t>
            </w:r>
          </w:p>
        </w:tc>
        <w:tc>
          <w:tcPr>
            <w:tcW w:w="1466" w:type="pct"/>
          </w:tcPr>
          <w:p w14:paraId="7F752B66" w14:textId="77777777" w:rsidR="00497561" w:rsidRPr="004D1951" w:rsidRDefault="00497561" w:rsidP="00497561">
            <w:pPr>
              <w:spacing w:before="60"/>
              <w:rPr>
                <w:rFonts w:cs="Times New Roman"/>
                <w:b/>
                <w:i/>
                <w:color w:val="000000" w:themeColor="text1"/>
                <w:spacing w:val="-8"/>
                <w:sz w:val="24"/>
                <w:szCs w:val="24"/>
                <w:lang w:val="vi-VN"/>
              </w:rPr>
            </w:pPr>
          </w:p>
        </w:tc>
        <w:tc>
          <w:tcPr>
            <w:tcW w:w="512" w:type="pct"/>
          </w:tcPr>
          <w:p w14:paraId="4D0EE8B5" w14:textId="72AD4E41" w:rsidR="00497561" w:rsidRPr="004D1951" w:rsidRDefault="00497561" w:rsidP="00497561">
            <w:pPr>
              <w:spacing w:before="60"/>
              <w:jc w:val="center"/>
              <w:rPr>
                <w:rFonts w:cs="Times New Roman"/>
                <w:b/>
                <w:i/>
                <w:color w:val="000000" w:themeColor="text1"/>
                <w:spacing w:val="-8"/>
                <w:sz w:val="24"/>
                <w:szCs w:val="24"/>
              </w:rPr>
            </w:pPr>
            <w:r w:rsidRPr="004D1951">
              <w:rPr>
                <w:rFonts w:cs="Times New Roman"/>
                <w:b/>
                <w:i/>
                <w:color w:val="000000" w:themeColor="text1"/>
                <w:spacing w:val="-8"/>
                <w:sz w:val="24"/>
                <w:szCs w:val="24"/>
                <w:lang w:val="vi-VN"/>
              </w:rPr>
              <w:t>20</w:t>
            </w:r>
          </w:p>
        </w:tc>
        <w:tc>
          <w:tcPr>
            <w:tcW w:w="504" w:type="pct"/>
          </w:tcPr>
          <w:p w14:paraId="50023CF2" w14:textId="005613FD"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15</w:t>
            </w:r>
          </w:p>
        </w:tc>
        <w:tc>
          <w:tcPr>
            <w:tcW w:w="517" w:type="pct"/>
          </w:tcPr>
          <w:p w14:paraId="00E8FDEA" w14:textId="7BDEA1D8"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10</w:t>
            </w:r>
          </w:p>
        </w:tc>
        <w:tc>
          <w:tcPr>
            <w:tcW w:w="569" w:type="pct"/>
          </w:tcPr>
          <w:p w14:paraId="0561A000" w14:textId="717B8890"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5</w:t>
            </w:r>
          </w:p>
        </w:tc>
      </w:tr>
      <w:tr w:rsidR="004D1951" w:rsidRPr="004D1951" w14:paraId="2FB628C4" w14:textId="77777777" w:rsidTr="00BD4CCE">
        <w:trPr>
          <w:trHeight w:val="374"/>
        </w:trPr>
        <w:tc>
          <w:tcPr>
            <w:tcW w:w="1432" w:type="pct"/>
            <w:gridSpan w:val="3"/>
          </w:tcPr>
          <w:p w14:paraId="7E9BE668" w14:textId="77777777" w:rsidR="00E44FC9" w:rsidRPr="004D1951" w:rsidRDefault="00E44FC9" w:rsidP="00BD7F14">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Tổng hợp chung</w:t>
            </w:r>
          </w:p>
        </w:tc>
        <w:tc>
          <w:tcPr>
            <w:tcW w:w="1466" w:type="pct"/>
            <w:vAlign w:val="center"/>
          </w:tcPr>
          <w:p w14:paraId="3DE328B0" w14:textId="77777777" w:rsidR="00E44FC9" w:rsidRPr="004D1951" w:rsidRDefault="00E44FC9" w:rsidP="00BD7F14">
            <w:pPr>
              <w:spacing w:before="60"/>
              <w:rPr>
                <w:rFonts w:cs="Times New Roman"/>
                <w:b/>
                <w:i/>
                <w:color w:val="000000" w:themeColor="text1"/>
                <w:spacing w:val="-8"/>
                <w:sz w:val="24"/>
                <w:szCs w:val="24"/>
                <w:lang w:val="vi-VN"/>
              </w:rPr>
            </w:pPr>
          </w:p>
        </w:tc>
        <w:tc>
          <w:tcPr>
            <w:tcW w:w="512" w:type="pct"/>
            <w:vAlign w:val="center"/>
          </w:tcPr>
          <w:p w14:paraId="4E9CAC32"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40%</w:t>
            </w:r>
          </w:p>
        </w:tc>
        <w:tc>
          <w:tcPr>
            <w:tcW w:w="504" w:type="pct"/>
            <w:vAlign w:val="center"/>
          </w:tcPr>
          <w:p w14:paraId="6B86E635"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30%</w:t>
            </w:r>
          </w:p>
        </w:tc>
        <w:tc>
          <w:tcPr>
            <w:tcW w:w="517" w:type="pct"/>
            <w:vAlign w:val="center"/>
          </w:tcPr>
          <w:p w14:paraId="313A7C9C"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20%</w:t>
            </w:r>
          </w:p>
        </w:tc>
        <w:tc>
          <w:tcPr>
            <w:tcW w:w="569" w:type="pct"/>
          </w:tcPr>
          <w:p w14:paraId="2BCB422B"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10%</w:t>
            </w:r>
          </w:p>
        </w:tc>
      </w:tr>
    </w:tbl>
    <w:p w14:paraId="7A46A311" w14:textId="77777777" w:rsidR="00E44FC9" w:rsidRPr="004D1951" w:rsidRDefault="00E44FC9" w:rsidP="00E44FC9">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c) Đề kiểm tra</w:t>
      </w:r>
    </w:p>
    <w:p w14:paraId="0059BB81" w14:textId="77777777" w:rsidR="005B6A52" w:rsidRPr="004D1951" w:rsidRDefault="005B6A52" w:rsidP="005B6A52">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ĐỀ KIỂM TRA CUỐI KÌ I</w:t>
      </w:r>
    </w:p>
    <w:p w14:paraId="0D7AEA28" w14:textId="77777777" w:rsidR="005B6A52" w:rsidRPr="004D1951" w:rsidRDefault="005B6A52" w:rsidP="005B6A52">
      <w:pPr>
        <w:spacing w:before="60" w:after="60"/>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 xml:space="preserve">MÔN: LỊCH SỬ VÀ ĐỊA LÍ LỚP </w:t>
      </w:r>
      <w:r w:rsidRPr="004D1951">
        <w:rPr>
          <w:rFonts w:ascii="Times New Roman" w:hAnsi="Times New Roman" w:cs="Times New Roman"/>
          <w:b/>
          <w:color w:val="000000" w:themeColor="text1"/>
          <w:lang w:val="en-US"/>
        </w:rPr>
        <w:t>9</w:t>
      </w:r>
      <w:r w:rsidRPr="004D1951">
        <w:rPr>
          <w:rFonts w:ascii="Times New Roman" w:hAnsi="Times New Roman" w:cs="Times New Roman"/>
          <w:b/>
          <w:color w:val="000000" w:themeColor="text1"/>
        </w:rPr>
        <w:t xml:space="preserve"> </w:t>
      </w:r>
    </w:p>
    <w:p w14:paraId="79390773" w14:textId="457D5085" w:rsidR="00E44FC9" w:rsidRPr="004D1951" w:rsidRDefault="00BD4CCE" w:rsidP="00730D24">
      <w:pPr>
        <w:spacing w:after="1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E44FC9" w:rsidRPr="004D1951">
        <w:rPr>
          <w:rFonts w:ascii="Times New Roman" w:hAnsi="Times New Roman" w:cs="Times New Roman"/>
          <w:b/>
          <w:bCs/>
          <w:color w:val="000000" w:themeColor="text1"/>
          <w:lang w:val="en-US"/>
        </w:rPr>
        <w:t>Phân môn Địa lí</w:t>
      </w:r>
    </w:p>
    <w:p w14:paraId="7F4919F4" w14:textId="7386CC9D" w:rsidR="00BD4CCE" w:rsidRPr="004D1951" w:rsidRDefault="00BD4CCE" w:rsidP="00BD4CCE">
      <w:pPr>
        <w:spacing w:before="120"/>
        <w:ind w:firstLine="7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 TRẮC NGHIỆM (2 điểm)</w:t>
      </w:r>
    </w:p>
    <w:p w14:paraId="67257325" w14:textId="0803F03C"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1</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các dân tộc ít người nào sau đây cư trú chủ yếu ở Trung du và miền núi Bắc Bộ?</w:t>
      </w:r>
    </w:p>
    <w:p w14:paraId="22BF4FA6"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Gia – rai, Ê-đê, Chăm, Ra-glai, Chu-ru.</w:t>
      </w:r>
    </w:p>
    <w:p w14:paraId="205F5ACA"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B. Tày, Nùng, Thái, Mường, Dao, Mông.</w:t>
      </w:r>
    </w:p>
    <w:p w14:paraId="052AB5CD"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lastRenderedPageBreak/>
        <w:t>C. Khơ-me, Chăm, Hoa, Cơ-ho, Rơ-măm.</w:t>
      </w:r>
    </w:p>
    <w:p w14:paraId="528D38B6"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Ba-na, Xơ-đăng, Bru-Vân Kiều, Xtiêng.</w:t>
      </w:r>
    </w:p>
    <w:p w14:paraId="0EC583A6" w14:textId="6E2424FC"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2</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các dân tộc ít người nào sau đây cư trú chủ yếu ở khu vực Trường Sơn – Tây Nguyên?</w:t>
      </w:r>
    </w:p>
    <w:p w14:paraId="4A582F80"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A. Ê-đê, Gia-rai, Cơ-ho.</w:t>
      </w:r>
    </w:p>
    <w:p w14:paraId="3423242E"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Mường, La Chí, Sán Chay.</w:t>
      </w:r>
    </w:p>
    <w:p w14:paraId="432FDB0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Khơ-me, Dao, Pà Thẻn.</w:t>
      </w:r>
    </w:p>
    <w:p w14:paraId="1DF20E48" w14:textId="44494441"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La Hủ, Lô Lô, Si La.</w:t>
      </w:r>
    </w:p>
    <w:p w14:paraId="7F983D53" w14:textId="006FB3A9"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3</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Nhân tố tự nhiên nào sau đây được coi là tư liệu sản xuất chủ yếu của ngành nông nghiệp?</w:t>
      </w:r>
    </w:p>
    <w:p w14:paraId="0E758773"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A. Tài nguyên đất.</w:t>
      </w:r>
    </w:p>
    <w:p w14:paraId="4DDA08A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Tài nguyên khí hậu.</w:t>
      </w:r>
    </w:p>
    <w:p w14:paraId="408A487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Tài nguyên nước.</w:t>
      </w:r>
    </w:p>
    <w:p w14:paraId="140A71EB"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Tài nguyên sinh vật.</w:t>
      </w:r>
    </w:p>
    <w:p w14:paraId="6FC10DCC" w14:textId="77920322"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4</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Đất phù sa thích hợp với cây trồng nào sau đây?</w:t>
      </w:r>
    </w:p>
    <w:p w14:paraId="69D08D4A" w14:textId="4FC97C31"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A. Cây chè.</w:t>
      </w:r>
      <w:r w:rsidRPr="004D1951">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u w:val="single"/>
        </w:rPr>
        <w:t>B. Cây lúa.</w:t>
      </w:r>
    </w:p>
    <w:p w14:paraId="4493DEDD" w14:textId="42902DA0"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Cây cao su.</w:t>
      </w:r>
      <w:r w:rsidRPr="004D1951">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D. Cây cà phê.</w:t>
      </w:r>
    </w:p>
    <w:p w14:paraId="363F922E" w14:textId="1C681464"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5</w:t>
      </w:r>
      <w:r w:rsidRPr="004D1951">
        <w:rPr>
          <w:rFonts w:asciiTheme="majorHAnsi" w:hAnsiTheme="majorHAnsi" w:cstheme="majorHAnsi"/>
          <w:b/>
          <w:color w:val="000000" w:themeColor="text1"/>
        </w:rPr>
        <w:t>.</w:t>
      </w:r>
      <w:r w:rsidRPr="004D1951">
        <w:rPr>
          <w:rFonts w:asciiTheme="majorHAnsi" w:hAnsiTheme="majorHAnsi" w:cstheme="majorHAnsi"/>
          <w:color w:val="000000" w:themeColor="text1"/>
        </w:rPr>
        <w:t xml:space="preserve"> Trong các nhân tố tự nhiên dưới đây, nhân tố nào có ảnh hưởng trực tiếp tới sự phát triển và phân bố công nghiệp? </w:t>
      </w:r>
    </w:p>
    <w:p w14:paraId="3FD7BA77"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Đất.                                                B. Nước.</w:t>
      </w:r>
    </w:p>
    <w:p w14:paraId="52193335"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u w:val="single"/>
        </w:rPr>
        <w:t xml:space="preserve">C. Khoáng sản. </w:t>
      </w:r>
      <w:r w:rsidRPr="004D1951">
        <w:rPr>
          <w:rFonts w:asciiTheme="majorHAnsi" w:hAnsiTheme="majorHAnsi" w:cstheme="majorHAnsi"/>
          <w:color w:val="000000" w:themeColor="text1"/>
        </w:rPr>
        <w:t xml:space="preserve">                                  D. Sinh vật. </w:t>
      </w:r>
    </w:p>
    <w:p w14:paraId="6984266D"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6. </w:t>
      </w:r>
      <w:r w:rsidRPr="004D1951">
        <w:rPr>
          <w:rFonts w:asciiTheme="majorHAnsi" w:hAnsiTheme="majorHAnsi" w:cstheme="majorHAnsi"/>
          <w:color w:val="000000" w:themeColor="text1"/>
        </w:rPr>
        <w:t>Atlat Địa lí Việt Nam hãy cho biết hai trung tâm dịch vụ lớn nhất và đa dạng nhất nước ta là</w:t>
      </w:r>
    </w:p>
    <w:p w14:paraId="0DC31B1D"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Hà Nội và Đà Nẵng.</w:t>
      </w:r>
    </w:p>
    <w:p w14:paraId="10F3D026"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Hà Nội và Hải Phòng.</w:t>
      </w:r>
    </w:p>
    <w:p w14:paraId="74850683" w14:textId="77777777" w:rsidR="0088669F" w:rsidRPr="004D1951" w:rsidRDefault="0088669F" w:rsidP="0088669F">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 xml:space="preserve">C. </w:t>
      </w:r>
      <w:r w:rsidRPr="004D1951">
        <w:rPr>
          <w:rFonts w:asciiTheme="majorHAnsi" w:hAnsiTheme="majorHAnsi" w:cstheme="majorHAnsi"/>
          <w:color w:val="000000" w:themeColor="text1"/>
          <w:u w:val="single"/>
        </w:rPr>
        <w:t>TP Hồ Chí Minh và Hà Nội.</w:t>
      </w:r>
    </w:p>
    <w:p w14:paraId="2E57BF16"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TP Hồ Chí Minh và Cần Thơ.</w:t>
      </w:r>
    </w:p>
    <w:p w14:paraId="6B69C4F5" w14:textId="2375F791"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7</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cảng nào sau đây là cảng sông?</w:t>
      </w:r>
    </w:p>
    <w:p w14:paraId="53B5D374"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Hải Phòng.                              B. Dung Quất.</w:t>
      </w:r>
    </w:p>
    <w:p w14:paraId="017DEB13" w14:textId="77777777" w:rsidR="0088669F" w:rsidRPr="004D1951" w:rsidRDefault="0088669F" w:rsidP="0088669F">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 xml:space="preserve">C. Vũng Tàu.                               </w:t>
      </w:r>
      <w:r w:rsidRPr="004D1951">
        <w:rPr>
          <w:rFonts w:asciiTheme="majorHAnsi" w:hAnsiTheme="majorHAnsi" w:cstheme="majorHAnsi"/>
          <w:color w:val="000000" w:themeColor="text1"/>
          <w:u w:val="single"/>
        </w:rPr>
        <w:t>D. Trà Vinh.</w:t>
      </w:r>
    </w:p>
    <w:p w14:paraId="30E042AF" w14:textId="4D8050B5"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
          <w:bCs/>
          <w:color w:val="000000" w:themeColor="text1"/>
          <w:lang w:val="pt-BR"/>
        </w:rPr>
        <w:t xml:space="preserve">Câu 8. </w:t>
      </w:r>
      <w:r w:rsidRPr="004D1951">
        <w:rPr>
          <w:rFonts w:asciiTheme="majorHAnsi" w:hAnsiTheme="majorHAnsi" w:cstheme="majorHAnsi"/>
          <w:bCs/>
          <w:color w:val="000000" w:themeColor="text1"/>
          <w:lang w:val="pt-BR"/>
        </w:rPr>
        <w:t>Tỉnh nào sau đây ở Trung du và miền núi Bắc Bộ giáp biển?</w:t>
      </w:r>
    </w:p>
    <w:p w14:paraId="266AEE8B" w14:textId="77777777"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Cs/>
          <w:color w:val="000000" w:themeColor="text1"/>
          <w:lang w:val="pt-BR"/>
        </w:rPr>
        <w:t>A. Bắc Giang.                    B. Lạng Sơn.</w:t>
      </w:r>
    </w:p>
    <w:p w14:paraId="6F4E2276" w14:textId="77777777"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Cs/>
          <w:color w:val="000000" w:themeColor="text1"/>
          <w:u w:val="single"/>
          <w:lang w:val="pt-BR"/>
        </w:rPr>
        <w:t>C. Quảng Ninh</w:t>
      </w:r>
      <w:r w:rsidRPr="004D1951">
        <w:rPr>
          <w:rFonts w:asciiTheme="majorHAnsi" w:hAnsiTheme="majorHAnsi" w:cstheme="majorHAnsi"/>
          <w:bCs/>
          <w:color w:val="000000" w:themeColor="text1"/>
          <w:lang w:val="pt-BR"/>
        </w:rPr>
        <w:t>.                 D. Thái Nguyên.</w:t>
      </w:r>
    </w:p>
    <w:p w14:paraId="7FD4EE6F" w14:textId="4EA50818" w:rsidR="00BD4CCE" w:rsidRPr="004D1951" w:rsidRDefault="00BD4CCE" w:rsidP="00BD4CCE">
      <w:pPr>
        <w:spacing w:before="120"/>
        <w:ind w:firstLine="7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B. TỰ LUẬN (3 điểm)</w:t>
      </w:r>
    </w:p>
    <w:p w14:paraId="7993B08F" w14:textId="6DCED634" w:rsidR="00C002AC" w:rsidRPr="004D1951" w:rsidRDefault="00C002AC" w:rsidP="00C002AC">
      <w:pPr>
        <w:spacing w:before="120"/>
        <w:ind w:firstLine="720"/>
        <w:jc w:val="both"/>
        <w:rPr>
          <w:rFonts w:asciiTheme="majorHAnsi" w:hAnsiTheme="majorHAnsi" w:cstheme="majorHAnsi"/>
          <w:b/>
          <w:color w:val="000000" w:themeColor="text1"/>
        </w:rPr>
      </w:pPr>
      <w:r w:rsidRPr="004D1951">
        <w:rPr>
          <w:rFonts w:asciiTheme="majorHAnsi" w:hAnsiTheme="majorHAnsi" w:cstheme="majorHAnsi"/>
          <w:b/>
          <w:color w:val="000000" w:themeColor="text1"/>
        </w:rPr>
        <w:t>Câu 1</w:t>
      </w:r>
      <w:r w:rsidR="0039508C" w:rsidRPr="004D1951">
        <w:rPr>
          <w:rFonts w:asciiTheme="majorHAnsi" w:hAnsiTheme="majorHAnsi" w:cstheme="majorHAnsi"/>
          <w:b/>
          <w:color w:val="000000" w:themeColor="text1"/>
          <w:lang w:val="en-US"/>
        </w:rPr>
        <w:t xml:space="preserve">. </w:t>
      </w:r>
      <w:r w:rsidR="0039508C" w:rsidRPr="004D1951">
        <w:rPr>
          <w:rFonts w:asciiTheme="majorHAnsi" w:hAnsiTheme="majorHAnsi" w:cstheme="majorHAnsi"/>
          <w:color w:val="000000" w:themeColor="text1"/>
          <w:lang w:val="en-US"/>
        </w:rPr>
        <w:t>(1,5 điểm)</w:t>
      </w:r>
      <w:r w:rsidRPr="004D1951">
        <w:rPr>
          <w:rFonts w:asciiTheme="majorHAnsi" w:hAnsiTheme="majorHAnsi" w:cstheme="majorHAnsi"/>
          <w:bCs/>
          <w:iCs/>
          <w:color w:val="000000" w:themeColor="text1"/>
        </w:rPr>
        <w:t xml:space="preserve">. </w:t>
      </w:r>
      <w:r w:rsidRPr="004D1951">
        <w:rPr>
          <w:rFonts w:asciiTheme="majorHAnsi" w:hAnsiTheme="majorHAnsi" w:cstheme="majorHAnsi"/>
          <w:color w:val="000000" w:themeColor="text1"/>
        </w:rPr>
        <w:t>Điều kiện kinh tế-xã hội ở Đồng bằng sông Hồng có thuận lợi và khó khăn gì cho phát triển kinh tế - xã hội ?</w:t>
      </w:r>
    </w:p>
    <w:p w14:paraId="28B9E9BF" w14:textId="2FE13584" w:rsidR="00BD4CCE" w:rsidRPr="004D1951" w:rsidRDefault="000A7CFD"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lastRenderedPageBreak/>
        <w:t xml:space="preserve">Câu 2. </w:t>
      </w:r>
      <w:r w:rsidR="0039508C" w:rsidRPr="004D1951">
        <w:rPr>
          <w:rFonts w:asciiTheme="majorHAnsi" w:hAnsiTheme="majorHAnsi" w:cstheme="majorHAnsi"/>
          <w:bCs/>
          <w:color w:val="000000" w:themeColor="text1"/>
          <w:lang w:val="en-US"/>
        </w:rPr>
        <w:t>(1,0 điểm)</w:t>
      </w:r>
      <w:r w:rsidR="0039508C" w:rsidRPr="004D1951">
        <w:rPr>
          <w:rFonts w:asciiTheme="majorHAnsi" w:hAnsiTheme="majorHAnsi" w:cstheme="majorHAnsi"/>
          <w:b/>
          <w:bCs/>
          <w:color w:val="000000" w:themeColor="text1"/>
          <w:lang w:val="en-US"/>
        </w:rPr>
        <w:t xml:space="preserve"> </w:t>
      </w:r>
      <w:r w:rsidRPr="004D1951">
        <w:rPr>
          <w:rFonts w:asciiTheme="majorHAnsi" w:hAnsiTheme="majorHAnsi" w:cstheme="majorHAnsi"/>
          <w:bCs/>
          <w:color w:val="000000" w:themeColor="text1"/>
          <w:lang w:val="en-US"/>
        </w:rPr>
        <w:t>Cho bảng số liệu sau:</w:t>
      </w:r>
    </w:p>
    <w:p w14:paraId="1E191C62" w14:textId="77777777" w:rsidR="000A7CFD" w:rsidRPr="004D1951" w:rsidRDefault="000A7CFD" w:rsidP="000A7CFD">
      <w:pPr>
        <w:tabs>
          <w:tab w:val="left" w:pos="567"/>
        </w:tabs>
        <w:spacing w:beforeLines="20" w:before="48"/>
        <w:jc w:val="center"/>
        <w:rPr>
          <w:rFonts w:ascii="Times New Roman" w:hAnsi="Times New Roman"/>
          <w:iCs/>
          <w:color w:val="000000" w:themeColor="text1"/>
        </w:rPr>
      </w:pPr>
      <w:r w:rsidRPr="004D1951">
        <w:rPr>
          <w:rFonts w:ascii="Times New Roman" w:hAnsi="Times New Roman"/>
          <w:iCs/>
          <w:color w:val="000000" w:themeColor="text1"/>
        </w:rPr>
        <w:t>DIỆN TÍCH, DÂN SỐ THEO CÁC VÙNG Ở NƯỚC TA, NĂM 2020</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8"/>
        <w:gridCol w:w="2566"/>
        <w:gridCol w:w="2968"/>
      </w:tblGrid>
      <w:tr w:rsidR="004D1951" w:rsidRPr="004D1951" w14:paraId="53CD332D" w14:textId="77777777" w:rsidTr="009A10B4">
        <w:trPr>
          <w:trHeight w:val="402"/>
          <w:jc w:val="center"/>
        </w:trPr>
        <w:tc>
          <w:tcPr>
            <w:tcW w:w="3368" w:type="dxa"/>
            <w:noWrap/>
            <w:vAlign w:val="center"/>
          </w:tcPr>
          <w:p w14:paraId="4462997E" w14:textId="77777777" w:rsidR="000A7CFD" w:rsidRPr="004D1951" w:rsidRDefault="000A7CFD" w:rsidP="009A10B4">
            <w:pPr>
              <w:tabs>
                <w:tab w:val="left" w:pos="567"/>
              </w:tabs>
              <w:jc w:val="center"/>
              <w:rPr>
                <w:rFonts w:ascii="Times New Roman" w:hAnsi="Times New Roman"/>
                <w:b/>
                <w:color w:val="000000" w:themeColor="text1"/>
              </w:rPr>
            </w:pPr>
            <w:r w:rsidRPr="004D1951">
              <w:rPr>
                <w:rFonts w:ascii="Times New Roman" w:hAnsi="Times New Roman"/>
                <w:b/>
                <w:color w:val="000000" w:themeColor="text1"/>
              </w:rPr>
              <w:t>Vùng</w:t>
            </w:r>
          </w:p>
        </w:tc>
        <w:tc>
          <w:tcPr>
            <w:tcW w:w="2566" w:type="dxa"/>
            <w:noWrap/>
            <w:vAlign w:val="center"/>
          </w:tcPr>
          <w:p w14:paraId="15A751F7"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b/>
                <w:color w:val="000000" w:themeColor="text1"/>
              </w:rPr>
              <w:t xml:space="preserve">Diện tích </w:t>
            </w:r>
            <w:r w:rsidRPr="004D1951">
              <w:rPr>
                <w:rFonts w:ascii="Times New Roman" w:hAnsi="Times New Roman"/>
                <w:color w:val="000000" w:themeColor="text1"/>
              </w:rPr>
              <w:t>(km</w:t>
            </w:r>
            <w:r w:rsidRPr="004D1951">
              <w:rPr>
                <w:rFonts w:ascii="Times New Roman" w:hAnsi="Times New Roman"/>
                <w:color w:val="000000" w:themeColor="text1"/>
                <w:vertAlign w:val="superscript"/>
              </w:rPr>
              <w:t>2</w:t>
            </w:r>
            <w:r w:rsidRPr="004D1951">
              <w:rPr>
                <w:rFonts w:ascii="Times New Roman" w:hAnsi="Times New Roman"/>
                <w:color w:val="000000" w:themeColor="text1"/>
              </w:rPr>
              <w:t>)</w:t>
            </w:r>
          </w:p>
        </w:tc>
        <w:tc>
          <w:tcPr>
            <w:tcW w:w="2968" w:type="dxa"/>
            <w:noWrap/>
            <w:vAlign w:val="center"/>
          </w:tcPr>
          <w:p w14:paraId="4F002661"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b/>
                <w:color w:val="000000" w:themeColor="text1"/>
              </w:rPr>
              <w:t xml:space="preserve">Dân số </w:t>
            </w:r>
            <w:r w:rsidRPr="004D1951">
              <w:rPr>
                <w:rFonts w:ascii="Times New Roman" w:hAnsi="Times New Roman"/>
                <w:color w:val="000000" w:themeColor="text1"/>
              </w:rPr>
              <w:t>(nghìn người)</w:t>
            </w:r>
          </w:p>
        </w:tc>
      </w:tr>
      <w:tr w:rsidR="004D1951" w:rsidRPr="004D1951" w14:paraId="5FB0115C" w14:textId="77777777" w:rsidTr="009A10B4">
        <w:trPr>
          <w:trHeight w:val="374"/>
          <w:jc w:val="center"/>
        </w:trPr>
        <w:tc>
          <w:tcPr>
            <w:tcW w:w="3368" w:type="dxa"/>
            <w:noWrap/>
            <w:vAlign w:val="center"/>
          </w:tcPr>
          <w:p w14:paraId="02311A52"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Cả nước</w:t>
            </w:r>
          </w:p>
        </w:tc>
        <w:tc>
          <w:tcPr>
            <w:tcW w:w="2566" w:type="dxa"/>
            <w:noWrap/>
            <w:vAlign w:val="center"/>
          </w:tcPr>
          <w:p w14:paraId="30CB6E8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331 236,0</w:t>
            </w:r>
          </w:p>
        </w:tc>
        <w:tc>
          <w:tcPr>
            <w:tcW w:w="2968" w:type="dxa"/>
            <w:noWrap/>
            <w:vAlign w:val="center"/>
          </w:tcPr>
          <w:p w14:paraId="075B96AD"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97 645,6</w:t>
            </w:r>
          </w:p>
        </w:tc>
      </w:tr>
      <w:tr w:rsidR="004D1951" w:rsidRPr="004D1951" w14:paraId="5C7EF616" w14:textId="77777777" w:rsidTr="009A10B4">
        <w:trPr>
          <w:trHeight w:val="374"/>
          <w:jc w:val="center"/>
        </w:trPr>
        <w:tc>
          <w:tcPr>
            <w:tcW w:w="3368" w:type="dxa"/>
            <w:noWrap/>
            <w:vAlign w:val="center"/>
          </w:tcPr>
          <w:p w14:paraId="0096DE34"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Trung du và miền núi Bắc Bộ</w:t>
            </w:r>
          </w:p>
        </w:tc>
        <w:tc>
          <w:tcPr>
            <w:tcW w:w="2566" w:type="dxa"/>
            <w:noWrap/>
            <w:vAlign w:val="center"/>
          </w:tcPr>
          <w:p w14:paraId="36D713F5"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101 400,1</w:t>
            </w:r>
          </w:p>
        </w:tc>
        <w:tc>
          <w:tcPr>
            <w:tcW w:w="2968" w:type="dxa"/>
            <w:noWrap/>
            <w:vAlign w:val="center"/>
          </w:tcPr>
          <w:p w14:paraId="7425782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14 063,4</w:t>
            </w:r>
          </w:p>
        </w:tc>
      </w:tr>
      <w:tr w:rsidR="004D1951" w:rsidRPr="004D1951" w14:paraId="4FE49B42" w14:textId="77777777" w:rsidTr="009A10B4">
        <w:trPr>
          <w:trHeight w:val="374"/>
          <w:jc w:val="center"/>
        </w:trPr>
        <w:tc>
          <w:tcPr>
            <w:tcW w:w="3368" w:type="dxa"/>
            <w:noWrap/>
            <w:vAlign w:val="center"/>
          </w:tcPr>
          <w:p w14:paraId="0DB39152"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Đồng bằng sông Hồng</w:t>
            </w:r>
          </w:p>
        </w:tc>
        <w:tc>
          <w:tcPr>
            <w:tcW w:w="2566" w:type="dxa"/>
            <w:noWrap/>
            <w:vAlign w:val="center"/>
          </w:tcPr>
          <w:p w14:paraId="3CDABCC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15 082,6</w:t>
            </w:r>
          </w:p>
        </w:tc>
        <w:tc>
          <w:tcPr>
            <w:tcW w:w="2968" w:type="dxa"/>
            <w:noWrap/>
            <w:vAlign w:val="center"/>
          </w:tcPr>
          <w:p w14:paraId="2E88C46F"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21 582,4</w:t>
            </w:r>
          </w:p>
        </w:tc>
      </w:tr>
      <w:tr w:rsidR="004D1951" w:rsidRPr="004D1951" w14:paraId="2DDE4F1D" w14:textId="77777777" w:rsidTr="009A10B4">
        <w:trPr>
          <w:trHeight w:val="452"/>
          <w:jc w:val="center"/>
        </w:trPr>
        <w:tc>
          <w:tcPr>
            <w:tcW w:w="3368" w:type="dxa"/>
            <w:noWrap/>
            <w:vAlign w:val="center"/>
          </w:tcPr>
          <w:p w14:paraId="10251104"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Bắc Trung Bộ</w:t>
            </w:r>
          </w:p>
        </w:tc>
        <w:tc>
          <w:tcPr>
            <w:tcW w:w="2566" w:type="dxa"/>
            <w:noWrap/>
            <w:vAlign w:val="center"/>
          </w:tcPr>
          <w:p w14:paraId="790A785A"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51 110,8</w:t>
            </w:r>
          </w:p>
        </w:tc>
        <w:tc>
          <w:tcPr>
            <w:tcW w:w="2968" w:type="dxa"/>
            <w:noWrap/>
            <w:vAlign w:val="center"/>
          </w:tcPr>
          <w:p w14:paraId="21B813DA"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10 999,7</w:t>
            </w:r>
          </w:p>
        </w:tc>
      </w:tr>
      <w:tr w:rsidR="004D1951" w:rsidRPr="004D1951" w14:paraId="6F7D649C" w14:textId="77777777" w:rsidTr="009A10B4">
        <w:trPr>
          <w:trHeight w:val="374"/>
          <w:jc w:val="center"/>
        </w:trPr>
        <w:tc>
          <w:tcPr>
            <w:tcW w:w="3368" w:type="dxa"/>
            <w:noWrap/>
            <w:vAlign w:val="center"/>
          </w:tcPr>
          <w:p w14:paraId="448DD8DC"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Duyên hải Nam Trung Bộ</w:t>
            </w:r>
          </w:p>
        </w:tc>
        <w:tc>
          <w:tcPr>
            <w:tcW w:w="2566" w:type="dxa"/>
            <w:noWrap/>
            <w:vAlign w:val="center"/>
          </w:tcPr>
          <w:p w14:paraId="10C55B2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44 765,0</w:t>
            </w:r>
          </w:p>
        </w:tc>
        <w:tc>
          <w:tcPr>
            <w:tcW w:w="2968" w:type="dxa"/>
            <w:noWrap/>
            <w:vAlign w:val="center"/>
          </w:tcPr>
          <w:p w14:paraId="7E467181"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9 343,5</w:t>
            </w:r>
          </w:p>
        </w:tc>
      </w:tr>
      <w:tr w:rsidR="004D1951" w:rsidRPr="004D1951" w14:paraId="4DB58A37" w14:textId="77777777" w:rsidTr="009A10B4">
        <w:trPr>
          <w:trHeight w:val="374"/>
          <w:jc w:val="center"/>
        </w:trPr>
        <w:tc>
          <w:tcPr>
            <w:tcW w:w="3368" w:type="dxa"/>
            <w:noWrap/>
            <w:vAlign w:val="center"/>
          </w:tcPr>
          <w:p w14:paraId="3889B387"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Tây Nguyên</w:t>
            </w:r>
          </w:p>
        </w:tc>
        <w:tc>
          <w:tcPr>
            <w:tcW w:w="2566" w:type="dxa"/>
            <w:noWrap/>
            <w:vAlign w:val="center"/>
          </w:tcPr>
          <w:p w14:paraId="15B9097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54 508,3</w:t>
            </w:r>
          </w:p>
        </w:tc>
        <w:tc>
          <w:tcPr>
            <w:tcW w:w="2968" w:type="dxa"/>
            <w:noWrap/>
            <w:vAlign w:val="center"/>
          </w:tcPr>
          <w:p w14:paraId="76AC5E9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5 932,1</w:t>
            </w:r>
          </w:p>
        </w:tc>
      </w:tr>
      <w:tr w:rsidR="004D1951" w:rsidRPr="004D1951" w14:paraId="03540B87" w14:textId="77777777" w:rsidTr="009A10B4">
        <w:trPr>
          <w:trHeight w:val="374"/>
          <w:jc w:val="center"/>
        </w:trPr>
        <w:tc>
          <w:tcPr>
            <w:tcW w:w="3368" w:type="dxa"/>
            <w:noWrap/>
            <w:vAlign w:val="center"/>
          </w:tcPr>
          <w:p w14:paraId="48844535"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Đông Nam Bộ</w:t>
            </w:r>
          </w:p>
        </w:tc>
        <w:tc>
          <w:tcPr>
            <w:tcW w:w="2566" w:type="dxa"/>
            <w:noWrap/>
            <w:vAlign w:val="center"/>
          </w:tcPr>
          <w:p w14:paraId="155FEB4E"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23 552,8</w:t>
            </w:r>
          </w:p>
        </w:tc>
        <w:tc>
          <w:tcPr>
            <w:tcW w:w="2968" w:type="dxa"/>
            <w:noWrap/>
            <w:vAlign w:val="center"/>
          </w:tcPr>
          <w:p w14:paraId="1BD2DC2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18 342,9</w:t>
            </w:r>
          </w:p>
        </w:tc>
      </w:tr>
      <w:tr w:rsidR="004D1951" w:rsidRPr="004D1951" w14:paraId="3A61DE3E" w14:textId="77777777" w:rsidTr="009A10B4">
        <w:trPr>
          <w:trHeight w:val="374"/>
          <w:jc w:val="center"/>
        </w:trPr>
        <w:tc>
          <w:tcPr>
            <w:tcW w:w="3368" w:type="dxa"/>
            <w:noWrap/>
            <w:vAlign w:val="center"/>
          </w:tcPr>
          <w:p w14:paraId="4A4AE13B"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Đồng bằng sông Cửu Long</w:t>
            </w:r>
          </w:p>
        </w:tc>
        <w:tc>
          <w:tcPr>
            <w:tcW w:w="2566" w:type="dxa"/>
            <w:noWrap/>
            <w:vAlign w:val="center"/>
          </w:tcPr>
          <w:p w14:paraId="35AF6E33"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40 816,4</w:t>
            </w:r>
          </w:p>
        </w:tc>
        <w:tc>
          <w:tcPr>
            <w:tcW w:w="2968" w:type="dxa"/>
            <w:noWrap/>
            <w:vAlign w:val="center"/>
          </w:tcPr>
          <w:p w14:paraId="26237C3C"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17 381,6</w:t>
            </w:r>
          </w:p>
        </w:tc>
      </w:tr>
    </w:tbl>
    <w:p w14:paraId="4A183795" w14:textId="27AD7456" w:rsidR="000A7CFD" w:rsidRPr="004D1951" w:rsidRDefault="000A7CFD"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Cs/>
          <w:color w:val="000000" w:themeColor="text1"/>
          <w:lang w:val="en-US"/>
        </w:rPr>
        <w:t xml:space="preserve">Tính mật độ dân số các vùng ở nước ta năm 2020 và cho biết những vùng nào </w:t>
      </w:r>
      <w:r w:rsidR="001A139F">
        <w:rPr>
          <w:rFonts w:asciiTheme="majorHAnsi" w:hAnsiTheme="majorHAnsi" w:cstheme="majorHAnsi"/>
          <w:bCs/>
          <w:color w:val="000000" w:themeColor="text1"/>
          <w:lang w:val="en-US"/>
        </w:rPr>
        <w:t xml:space="preserve">có </w:t>
      </w:r>
      <w:r w:rsidRPr="004D1951">
        <w:rPr>
          <w:rFonts w:asciiTheme="majorHAnsi" w:hAnsiTheme="majorHAnsi" w:cstheme="majorHAnsi"/>
          <w:bCs/>
          <w:color w:val="000000" w:themeColor="text1"/>
          <w:lang w:val="en-US"/>
        </w:rPr>
        <w:t>mật độ dân số cao hơn cả nước và thấp hơn cả nước.</w:t>
      </w:r>
    </w:p>
    <w:p w14:paraId="18F3FFC8" w14:textId="3EA47084" w:rsidR="0039508C" w:rsidRDefault="0039508C"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t>Câu 3</w:t>
      </w:r>
      <w:r w:rsidRPr="004D1951">
        <w:rPr>
          <w:rFonts w:asciiTheme="majorHAnsi" w:hAnsiTheme="majorHAnsi" w:cstheme="majorHAnsi"/>
          <w:bCs/>
          <w:color w:val="000000" w:themeColor="text1"/>
          <w:lang w:val="en-US"/>
        </w:rPr>
        <w:t>.</w:t>
      </w:r>
      <w:r w:rsidR="001F6B26">
        <w:rPr>
          <w:rFonts w:asciiTheme="majorHAnsi" w:hAnsiTheme="majorHAnsi" w:cstheme="majorHAnsi"/>
          <w:bCs/>
          <w:color w:val="000000" w:themeColor="text1"/>
          <w:lang w:val="en-US"/>
        </w:rPr>
        <w:t>(0,5 điểm)</w:t>
      </w:r>
      <w:r w:rsidRPr="004D1951">
        <w:rPr>
          <w:rFonts w:asciiTheme="majorHAnsi" w:hAnsiTheme="majorHAnsi" w:cstheme="majorHAnsi"/>
          <w:bCs/>
          <w:color w:val="000000" w:themeColor="text1"/>
          <w:lang w:val="en-US"/>
        </w:rPr>
        <w:t xml:space="preserve"> Giải thích vì sao phải phát triển công nghiệp xanh</w:t>
      </w:r>
      <w:r w:rsidR="00730D24">
        <w:rPr>
          <w:rFonts w:asciiTheme="majorHAnsi" w:hAnsiTheme="majorHAnsi" w:cstheme="majorHAnsi"/>
          <w:bCs/>
          <w:color w:val="000000" w:themeColor="text1"/>
          <w:lang w:val="en-US"/>
        </w:rPr>
        <w:t>.</w:t>
      </w:r>
    </w:p>
    <w:p w14:paraId="2C8049C2" w14:textId="77777777" w:rsidR="00730D24" w:rsidRPr="004D1951" w:rsidRDefault="00730D24" w:rsidP="00730D24">
      <w:pPr>
        <w:spacing w:after="1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Phân môn Lịch sử</w:t>
      </w:r>
    </w:p>
    <w:p w14:paraId="509A61F4" w14:textId="77777777" w:rsidR="00730D24" w:rsidRPr="004D1951" w:rsidRDefault="00730D24" w:rsidP="00730D24">
      <w:pPr>
        <w:spacing w:after="1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A. TRẮC NGHIỆM (2 điểm)</w:t>
      </w:r>
    </w:p>
    <w:p w14:paraId="4DACBC9C" w14:textId="77777777" w:rsidR="00730D24" w:rsidRPr="004D1951" w:rsidRDefault="00730D24" w:rsidP="00730D24">
      <w:pPr>
        <w:spacing w:line="276" w:lineRule="auto"/>
        <w:rPr>
          <w:rFonts w:ascii="Times New Roman" w:hAnsi="Times New Roman" w:cs="Times New Roman"/>
          <w:bCs/>
          <w:color w:val="000000" w:themeColor="text1"/>
          <w:lang w:val="pt-BR"/>
        </w:rPr>
      </w:pPr>
      <w:r w:rsidRPr="004D1951">
        <w:rPr>
          <w:rFonts w:ascii="Times New Roman" w:hAnsi="Times New Roman" w:cs="Times New Roman"/>
          <w:bCs/>
          <w:color w:val="000000" w:themeColor="text1"/>
          <w:lang w:val="pt-BR"/>
        </w:rPr>
        <w:t xml:space="preserve">Câu 1. Trong những năm 1925 – 1941, để xây dựng cơ sở vật chất cho chủ nghĩa xã hội, Liên Xô đã thực hiện nhiệm vụ nào? </w:t>
      </w:r>
    </w:p>
    <w:p w14:paraId="76CC86E2"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u w:val="single"/>
          <w:lang w:val="pt-BR"/>
        </w:rPr>
        <w:t>A.</w:t>
      </w:r>
      <w:r w:rsidRPr="004D1951">
        <w:rPr>
          <w:rFonts w:ascii="Times New Roman" w:hAnsi="Times New Roman" w:cs="Times New Roman"/>
          <w:color w:val="000000" w:themeColor="text1"/>
          <w:lang w:val="pt-BR"/>
        </w:rPr>
        <w:t xml:space="preserve"> Bước đầu công nghiệp hóa xã hội chủ nghĩa.</w:t>
      </w:r>
    </w:p>
    <w:p w14:paraId="1F5F809E"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B. Hoàn thành công nghiệp hóa xã hội chủ nghĩa.</w:t>
      </w:r>
    </w:p>
    <w:p w14:paraId="2DD5F242"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C. Hoàn thành điện khí hóa xã hội chủ nghĩa.</w:t>
      </w:r>
    </w:p>
    <w:p w14:paraId="03BBA50C"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D. Tiếp tục khôi phục nền kinh tế sau Chiến tranh thế giới thứ nhất.</w:t>
      </w:r>
    </w:p>
    <w:p w14:paraId="50B77362" w14:textId="77777777" w:rsidR="00730D24" w:rsidRPr="004D1951" w:rsidRDefault="00730D24" w:rsidP="00730D24">
      <w:pPr>
        <w:jc w:val="both"/>
        <w:rPr>
          <w:rFonts w:ascii="Times New Roman" w:hAnsi="Times New Roman" w:cs="Times New Roman"/>
          <w:color w:val="000000" w:themeColor="text1"/>
          <w:lang w:val="pt-BR"/>
        </w:rPr>
      </w:pPr>
      <w:r w:rsidRPr="004D1951">
        <w:rPr>
          <w:rFonts w:ascii="Times New Roman" w:eastAsia="Calibri" w:hAnsi="Times New Roman" w:cs="Times New Roman"/>
          <w:color w:val="000000" w:themeColor="text1"/>
          <w:lang w:val="it-IT"/>
        </w:rPr>
        <w:t xml:space="preserve">Câu 2. </w:t>
      </w:r>
      <w:r w:rsidRPr="004D1951">
        <w:rPr>
          <w:rFonts w:ascii="Times New Roman" w:hAnsi="Times New Roman" w:cs="Times New Roman"/>
          <w:color w:val="000000" w:themeColor="text1"/>
          <w:lang w:val="pt-BR"/>
        </w:rPr>
        <w:t>Nguyễn Ái Quốc đã có hoạt động nào vào tháng 6- 1919?</w:t>
      </w:r>
    </w:p>
    <w:p w14:paraId="28D24F05"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 xml:space="preserve">A. Tham dự Hội nghị Véc-xai.                         </w:t>
      </w:r>
    </w:p>
    <w:p w14:paraId="272E332F"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u w:val="single"/>
          <w:lang w:val="pt-BR"/>
        </w:rPr>
        <w:t>B</w:t>
      </w:r>
      <w:r w:rsidRPr="004D1951">
        <w:rPr>
          <w:rFonts w:ascii="Times New Roman" w:hAnsi="Times New Roman" w:cs="Times New Roman"/>
          <w:color w:val="000000" w:themeColor="text1"/>
          <w:lang w:val="pt-BR"/>
        </w:rPr>
        <w:t>. Gửi yêu sách  tám điểm đến Hội nghị Véc-xai.</w:t>
      </w:r>
    </w:p>
    <w:p w14:paraId="326E46AD"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 xml:space="preserve">C. Tham dự Đại hội Tua.                                </w:t>
      </w:r>
    </w:p>
    <w:p w14:paraId="4B9A21F4" w14:textId="77777777" w:rsidR="00730D24" w:rsidRPr="004D1951" w:rsidRDefault="00730D24" w:rsidP="00730D24">
      <w:pPr>
        <w:ind w:firstLine="720"/>
        <w:jc w:val="both"/>
        <w:rPr>
          <w:rFonts w:ascii="Times New Roman" w:hAnsi="Times New Roman" w:cs="Times New Roman"/>
          <w:b/>
          <w:color w:val="000000" w:themeColor="text1"/>
          <w:lang w:val="pt-BR"/>
        </w:rPr>
      </w:pPr>
      <w:r w:rsidRPr="004D1951">
        <w:rPr>
          <w:rFonts w:ascii="Times New Roman" w:hAnsi="Times New Roman" w:cs="Times New Roman"/>
          <w:color w:val="000000" w:themeColor="text1"/>
          <w:lang w:val="pt-BR"/>
        </w:rPr>
        <w:t>D. Bỏ phiếu tán thành việc gia nhậpQuốc tế thứ ba.</w:t>
      </w:r>
    </w:p>
    <w:p w14:paraId="731575F0" w14:textId="77777777" w:rsidR="00730D24" w:rsidRPr="004D1951" w:rsidRDefault="00730D24" w:rsidP="00730D24">
      <w:pPr>
        <w:tabs>
          <w:tab w:val="left" w:pos="0"/>
        </w:tabs>
        <w:spacing w:before="120" w:line="312" w:lineRule="auto"/>
        <w:jc w:val="both"/>
        <w:rPr>
          <w:rFonts w:ascii="Times New Roman" w:hAnsi="Times New Roman" w:cs="Times New Roman"/>
          <w:color w:val="000000" w:themeColor="text1"/>
        </w:rPr>
      </w:pPr>
      <w:r w:rsidRPr="004D1951">
        <w:rPr>
          <w:rFonts w:ascii="Times New Roman" w:eastAsia="Calibri" w:hAnsi="Times New Roman" w:cs="Times New Roman"/>
          <w:color w:val="000000" w:themeColor="text1"/>
          <w:lang w:val="it-IT"/>
        </w:rPr>
        <w:t xml:space="preserve">Câu 3. </w:t>
      </w:r>
      <w:r w:rsidRPr="004D1951">
        <w:rPr>
          <w:rFonts w:ascii="Times New Roman" w:hAnsi="Times New Roman" w:cs="Times New Roman"/>
          <w:color w:val="000000" w:themeColor="text1"/>
          <w:lang w:val="en-US"/>
        </w:rPr>
        <w:t>Sau khi xâm lược Đông Dương, phát xít Nhật đã thực hiện thủ đoạn nào để bóc lột nhân dân ta?</w:t>
      </w:r>
    </w:p>
    <w:p w14:paraId="195A7266"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ab/>
      </w:r>
      <w:r w:rsidRPr="004D1951">
        <w:rPr>
          <w:rFonts w:ascii="Times New Roman" w:hAnsi="Times New Roman" w:cs="Times New Roman"/>
          <w:color w:val="000000" w:themeColor="text1"/>
          <w:u w:val="single"/>
        </w:rPr>
        <w:t>A.</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lang w:val="en-US"/>
        </w:rPr>
        <w:t>Thu mua lương thực. chủ yếu là lúa gạo theo lối cưỡng bức với giá rẻ mạt</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lang w:val="en-US"/>
        </w:rPr>
        <w:t xml:space="preserve">                     </w:t>
      </w:r>
    </w:p>
    <w:p w14:paraId="3DE3706C"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ab/>
      </w:r>
      <w:r w:rsidRPr="004D1951">
        <w:rPr>
          <w:rFonts w:ascii="Times New Roman" w:hAnsi="Times New Roman" w:cs="Times New Roman"/>
          <w:color w:val="000000" w:themeColor="text1"/>
        </w:rPr>
        <w:t xml:space="preserve">B. </w:t>
      </w:r>
      <w:r w:rsidRPr="004D1951">
        <w:rPr>
          <w:rFonts w:ascii="Times New Roman" w:hAnsi="Times New Roman" w:cs="Times New Roman"/>
          <w:color w:val="000000" w:themeColor="text1"/>
          <w:lang w:val="en-US"/>
        </w:rPr>
        <w:t>Thu mua lương thực lúa gạo với giá thỏa thuận với nhân dân</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rPr>
        <w:tab/>
      </w:r>
    </w:p>
    <w:p w14:paraId="595CB001"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 xml:space="preserve">C. </w:t>
      </w:r>
      <w:r w:rsidRPr="004D1951">
        <w:rPr>
          <w:rFonts w:ascii="Times New Roman" w:hAnsi="Times New Roman" w:cs="Times New Roman"/>
          <w:color w:val="000000" w:themeColor="text1"/>
          <w:lang w:val="en-US"/>
        </w:rPr>
        <w:t>Tăng các loại thuế khóa lên gấp ba lần, đặc biệt là thuế muối, rượu, thuốc phiện</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p>
    <w:p w14:paraId="53D90F39"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 xml:space="preserve">D. </w:t>
      </w:r>
      <w:r w:rsidRPr="004D1951">
        <w:rPr>
          <w:rFonts w:ascii="Times New Roman" w:hAnsi="Times New Roman" w:cs="Times New Roman"/>
          <w:color w:val="000000" w:themeColor="text1"/>
          <w:lang w:val="en-US"/>
        </w:rPr>
        <w:t>Thực hiện chính sách kinh tế chỉ huy, nắm độc quyền nền kinh tế Đông Dương</w:t>
      </w:r>
      <w:r w:rsidRPr="004D1951">
        <w:rPr>
          <w:rFonts w:ascii="Times New Roman" w:hAnsi="Times New Roman" w:cs="Times New Roman"/>
          <w:color w:val="000000" w:themeColor="text1"/>
        </w:rPr>
        <w:t>.</w:t>
      </w:r>
    </w:p>
    <w:p w14:paraId="4929D705" w14:textId="77777777" w:rsidR="00730D24" w:rsidRPr="004D1951" w:rsidRDefault="00730D24" w:rsidP="00730D24">
      <w:pPr>
        <w:spacing w:before="120" w:line="312"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it-IT"/>
        </w:rPr>
        <w:t xml:space="preserve">Câu 4. Đảng Cộng sản Đông Dương họp quyết định phát động Tổng khởi nghĩa tháng Tám năm 1945 trong </w:t>
      </w:r>
      <w:r w:rsidRPr="004D1951">
        <w:rPr>
          <w:rFonts w:ascii="Times New Roman" w:eastAsia="Calibri" w:hAnsi="Times New Roman" w:cs="Times New Roman"/>
          <w:color w:val="000000" w:themeColor="text1"/>
          <w:lang w:val="en-US"/>
        </w:rPr>
        <w:t xml:space="preserve">kiện khách quan thuận lợi nào? </w:t>
      </w:r>
    </w:p>
    <w:p w14:paraId="652AC86F"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A. </w:t>
      </w:r>
      <w:r w:rsidRPr="004D1951">
        <w:rPr>
          <w:rFonts w:ascii="Times New Roman" w:eastAsia="Calibri" w:hAnsi="Times New Roman" w:cs="Times New Roman"/>
          <w:color w:val="000000" w:themeColor="text1"/>
          <w:lang w:val="en-US"/>
        </w:rPr>
        <w:t>Phát xít Đức bị đánh bại và đầu hàng không điều kiện</w:t>
      </w:r>
      <w:r w:rsidRPr="004D1951">
        <w:rPr>
          <w:rFonts w:ascii="Times New Roman" w:eastAsia="Calibri" w:hAnsi="Times New Roman" w:cs="Times New Roman"/>
          <w:color w:val="000000" w:themeColor="text1"/>
        </w:rPr>
        <w:t xml:space="preserve">.               </w:t>
      </w:r>
    </w:p>
    <w:p w14:paraId="35584090"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u w:val="single"/>
        </w:rPr>
        <w:t>B</w:t>
      </w:r>
      <w:r w:rsidRPr="004D1951">
        <w:rPr>
          <w:rFonts w:ascii="Times New Roman" w:eastAsia="Calibri" w:hAnsi="Times New Roman" w:cs="Times New Roman"/>
          <w:color w:val="000000" w:themeColor="text1"/>
        </w:rPr>
        <w:t xml:space="preserve">. </w:t>
      </w:r>
      <w:r w:rsidRPr="004D1951">
        <w:rPr>
          <w:rFonts w:ascii="Times New Roman" w:eastAsia="Calibri" w:hAnsi="Times New Roman" w:cs="Times New Roman"/>
          <w:color w:val="000000" w:themeColor="text1"/>
          <w:lang w:val="en-US"/>
        </w:rPr>
        <w:t>Quân phiệt Nhật đầu hàng Đồng minh không điều kiện</w:t>
      </w:r>
      <w:r w:rsidRPr="004D1951">
        <w:rPr>
          <w:rFonts w:ascii="Times New Roman" w:eastAsia="Calibri" w:hAnsi="Times New Roman" w:cs="Times New Roman"/>
          <w:color w:val="000000" w:themeColor="text1"/>
        </w:rPr>
        <w:t xml:space="preserve">. </w:t>
      </w:r>
    </w:p>
    <w:p w14:paraId="15B19FEB"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Phát xít I-ta-li-a thất bại nặng nề ở mặt trận Bắc Phi</w:t>
      </w:r>
      <w:r w:rsidRPr="004D1951">
        <w:rPr>
          <w:rFonts w:ascii="Times New Roman" w:eastAsia="Calibri" w:hAnsi="Times New Roman" w:cs="Times New Roman"/>
          <w:color w:val="000000" w:themeColor="text1"/>
        </w:rPr>
        <w:t xml:space="preserve">.                  </w:t>
      </w:r>
    </w:p>
    <w:p w14:paraId="5A50B869"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lastRenderedPageBreak/>
        <w:t xml:space="preserve">D. </w:t>
      </w:r>
      <w:r w:rsidRPr="004D1951">
        <w:rPr>
          <w:rFonts w:ascii="Times New Roman" w:eastAsia="Calibri" w:hAnsi="Times New Roman" w:cs="Times New Roman"/>
          <w:color w:val="000000" w:themeColor="text1"/>
          <w:lang w:val="en-US"/>
        </w:rPr>
        <w:t>Quân Đồng minh đã kéo vào Đông Dương giải giáp phát xít Nhật</w:t>
      </w:r>
      <w:r w:rsidRPr="004D1951">
        <w:rPr>
          <w:rFonts w:ascii="Times New Roman" w:eastAsia="Calibri" w:hAnsi="Times New Roman" w:cs="Times New Roman"/>
          <w:color w:val="000000" w:themeColor="text1"/>
        </w:rPr>
        <w:t>.</w:t>
      </w:r>
    </w:p>
    <w:p w14:paraId="65BF7D44" w14:textId="77777777" w:rsidR="00730D24" w:rsidRPr="004D1951" w:rsidRDefault="00730D24" w:rsidP="00730D24">
      <w:pPr>
        <w:tabs>
          <w:tab w:val="left" w:pos="0"/>
        </w:tabs>
        <w:spacing w:before="80" w:line="312" w:lineRule="auto"/>
        <w:rPr>
          <w:rFonts w:ascii="Times New Roman" w:hAnsi="Times New Roman" w:cs="Times New Roman"/>
          <w:color w:val="000000" w:themeColor="text1"/>
        </w:rPr>
      </w:pPr>
      <w:r w:rsidRPr="004D1951">
        <w:rPr>
          <w:rFonts w:ascii="Times New Roman" w:eastAsia="Calibri" w:hAnsi="Times New Roman" w:cs="Times New Roman"/>
          <w:color w:val="000000" w:themeColor="text1"/>
          <w:lang w:val="it-IT"/>
        </w:rPr>
        <w:t xml:space="preserve">Câu 5. </w:t>
      </w:r>
      <w:r w:rsidRPr="004D1951">
        <w:rPr>
          <w:rFonts w:ascii="Times New Roman" w:hAnsi="Times New Roman" w:cs="Times New Roman"/>
          <w:color w:val="000000" w:themeColor="text1"/>
          <w:lang w:val="en-US"/>
        </w:rPr>
        <w:t>Yếu tố quyết định dẫn đến sự thành lập lập các nhà nước Dân chủ nhân dân Đông Âu những năm 1945 – 1946 là</w:t>
      </w:r>
      <w:r w:rsidRPr="004D1951">
        <w:rPr>
          <w:rFonts w:ascii="Times New Roman" w:hAnsi="Times New Roman" w:cs="Times New Roman"/>
          <w:color w:val="000000" w:themeColor="text1"/>
        </w:rPr>
        <w:t xml:space="preserve"> </w:t>
      </w:r>
    </w:p>
    <w:p w14:paraId="7E3593D5"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lang w:val="en-US"/>
        </w:rPr>
        <w:tab/>
      </w:r>
      <w:r w:rsidRPr="004D1951">
        <w:rPr>
          <w:rFonts w:ascii="Times New Roman" w:hAnsi="Times New Roman" w:cs="Times New Roman"/>
          <w:color w:val="000000" w:themeColor="text1"/>
          <w:u w:val="single"/>
        </w:rPr>
        <w:t>A.</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lang w:val="en-US"/>
        </w:rPr>
        <w:t>sự lãnh đạo của những người cộng sản</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rPr>
        <w:tab/>
        <w:t xml:space="preserve"> </w:t>
      </w:r>
    </w:p>
    <w:p w14:paraId="6875556D"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 B. </w:t>
      </w:r>
      <w:r w:rsidRPr="004D1951">
        <w:rPr>
          <w:rFonts w:ascii="Times New Roman" w:hAnsi="Times New Roman" w:cs="Times New Roman"/>
          <w:color w:val="000000" w:themeColor="text1"/>
          <w:lang w:val="en-US"/>
        </w:rPr>
        <w:t>sự giúp đỡ to lớn của Hồng quân Liên Xô</w:t>
      </w:r>
      <w:r w:rsidRPr="004D1951">
        <w:rPr>
          <w:rFonts w:ascii="Times New Roman" w:hAnsi="Times New Roman" w:cs="Times New Roman"/>
          <w:color w:val="000000" w:themeColor="text1"/>
        </w:rPr>
        <w:t>.</w:t>
      </w:r>
    </w:p>
    <w:p w14:paraId="785B2AF5"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C. </w:t>
      </w:r>
      <w:r w:rsidRPr="004D1951">
        <w:rPr>
          <w:rFonts w:ascii="Times New Roman" w:hAnsi="Times New Roman" w:cs="Times New Roman"/>
          <w:color w:val="000000" w:themeColor="text1"/>
          <w:lang w:val="en-US"/>
        </w:rPr>
        <w:t>phát xít Đức bị thất bại hoàn toàn ở châu Âu</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t xml:space="preserve"> </w:t>
      </w:r>
    </w:p>
    <w:p w14:paraId="5C8BFC94"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D. </w:t>
      </w:r>
      <w:r w:rsidRPr="004D1951">
        <w:rPr>
          <w:rFonts w:ascii="Times New Roman" w:hAnsi="Times New Roman" w:cs="Times New Roman"/>
          <w:color w:val="000000" w:themeColor="text1"/>
          <w:lang w:val="en-US"/>
        </w:rPr>
        <w:t>nhân dân Đông Âu ủng hộ sự thành lập các nhà nước</w:t>
      </w:r>
      <w:r w:rsidRPr="004D1951">
        <w:rPr>
          <w:rFonts w:ascii="Times New Roman" w:hAnsi="Times New Roman" w:cs="Times New Roman"/>
          <w:color w:val="000000" w:themeColor="text1"/>
        </w:rPr>
        <w:t>.</w:t>
      </w:r>
    </w:p>
    <w:p w14:paraId="0165921C" w14:textId="77777777" w:rsidR="00730D24" w:rsidRPr="004D1951" w:rsidRDefault="00730D24" w:rsidP="00730D24">
      <w:pPr>
        <w:spacing w:before="120" w:line="312" w:lineRule="auto"/>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spacing w:val="-4"/>
          <w:lang w:val="it-IT"/>
        </w:rPr>
        <w:t xml:space="preserve">Câu 6. </w:t>
      </w:r>
      <w:r w:rsidRPr="004D1951">
        <w:rPr>
          <w:rFonts w:ascii="Times New Roman" w:eastAsia="Calibri" w:hAnsi="Times New Roman" w:cs="Times New Roman"/>
          <w:color w:val="000000" w:themeColor="text1"/>
          <w:lang w:val="en-US"/>
        </w:rPr>
        <w:t>Chính sách đối ngoại của Mĩ sau Chiến tranh thế giới thứ hai là</w:t>
      </w:r>
    </w:p>
    <w:p w14:paraId="30A2F591"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u w:val="single"/>
        </w:rPr>
        <w:t>A.</w:t>
      </w:r>
      <w:r w:rsidRPr="004D1951">
        <w:rPr>
          <w:rFonts w:ascii="Times New Roman" w:eastAsia="Calibri" w:hAnsi="Times New Roman" w:cs="Times New Roman"/>
          <w:color w:val="000000" w:themeColor="text1"/>
        </w:rPr>
        <w:t xml:space="preserve"> </w:t>
      </w:r>
      <w:r w:rsidRPr="004D1951">
        <w:rPr>
          <w:rFonts w:ascii="Times New Roman" w:eastAsia="Calibri" w:hAnsi="Times New Roman" w:cs="Times New Roman"/>
          <w:color w:val="000000" w:themeColor="text1"/>
          <w:lang w:val="en-US"/>
        </w:rPr>
        <w:t>thực hiện chiến lược toàn cầu</w:t>
      </w:r>
      <w:r w:rsidRPr="004D1951">
        <w:rPr>
          <w:rFonts w:ascii="Times New Roman" w:eastAsia="Calibri" w:hAnsi="Times New Roman" w:cs="Times New Roman"/>
          <w:color w:val="000000" w:themeColor="text1"/>
        </w:rPr>
        <w:t xml:space="preserve">. </w:t>
      </w:r>
    </w:p>
    <w:p w14:paraId="76B39AC2"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B. </w:t>
      </w:r>
      <w:r w:rsidRPr="004D1951">
        <w:rPr>
          <w:rFonts w:ascii="Times New Roman" w:eastAsia="Calibri" w:hAnsi="Times New Roman" w:cs="Times New Roman"/>
          <w:color w:val="000000" w:themeColor="text1"/>
          <w:lang w:val="en-US"/>
        </w:rPr>
        <w:t>cấm Đảng Cộng sản Mĩ hoạt động</w:t>
      </w:r>
      <w:r w:rsidRPr="004D1951">
        <w:rPr>
          <w:rFonts w:ascii="Times New Roman" w:eastAsia="Calibri" w:hAnsi="Times New Roman" w:cs="Times New Roman"/>
          <w:color w:val="000000" w:themeColor="text1"/>
        </w:rPr>
        <w:t xml:space="preserve">.   </w:t>
      </w:r>
    </w:p>
    <w:p w14:paraId="6344FD12"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chống lại phong trào đình công của công nhân</w:t>
      </w:r>
      <w:r w:rsidRPr="004D1951">
        <w:rPr>
          <w:rFonts w:ascii="Times New Roman" w:eastAsia="Calibri" w:hAnsi="Times New Roman" w:cs="Times New Roman"/>
          <w:color w:val="000000" w:themeColor="text1"/>
        </w:rPr>
        <w:t xml:space="preserve">.    </w:t>
      </w:r>
    </w:p>
    <w:p w14:paraId="68AD960B"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D. </w:t>
      </w:r>
      <w:r w:rsidRPr="004D1951">
        <w:rPr>
          <w:rFonts w:ascii="Times New Roman" w:eastAsia="Calibri" w:hAnsi="Times New Roman" w:cs="Times New Roman"/>
          <w:color w:val="000000" w:themeColor="text1"/>
          <w:lang w:val="en-US"/>
        </w:rPr>
        <w:t>loại bỏ những người có tư tưởng tiến bộ ra khỏi bộ máy Nhà nước</w:t>
      </w:r>
      <w:r w:rsidRPr="004D1951">
        <w:rPr>
          <w:rFonts w:ascii="Times New Roman" w:eastAsia="Calibri" w:hAnsi="Times New Roman" w:cs="Times New Roman"/>
          <w:color w:val="000000" w:themeColor="text1"/>
        </w:rPr>
        <w:t>.</w:t>
      </w:r>
    </w:p>
    <w:p w14:paraId="66622386" w14:textId="77777777" w:rsidR="00730D24" w:rsidRPr="004D1951" w:rsidRDefault="00730D24" w:rsidP="00730D24">
      <w:pPr>
        <w:spacing w:after="80"/>
        <w:rPr>
          <w:rFonts w:ascii="Times New Roman" w:hAnsi="Times New Roman" w:cs="Times New Roman"/>
          <w:color w:val="000000" w:themeColor="text1"/>
          <w:lang w:val="fr-FR"/>
        </w:rPr>
      </w:pPr>
      <w:r w:rsidRPr="004D1951">
        <w:rPr>
          <w:rFonts w:ascii="Times New Roman" w:eastAsia="Calibri" w:hAnsi="Times New Roman" w:cs="Times New Roman"/>
          <w:color w:val="000000" w:themeColor="text1"/>
          <w:spacing w:val="-4"/>
          <w:lang w:val="it-IT"/>
        </w:rPr>
        <w:t xml:space="preserve">Câu 7. </w:t>
      </w:r>
      <w:r w:rsidRPr="004D1951">
        <w:rPr>
          <w:rFonts w:ascii="Times New Roman" w:hAnsi="Times New Roman" w:cs="Times New Roman"/>
          <w:color w:val="000000" w:themeColor="text1"/>
          <w:lang w:val="fr-FR"/>
        </w:rPr>
        <w:t>Sau Chiến tranh thế giới thứ hai, phong trào đấu tranh giành độc lập của các nước Đông Nam Á chống lại kẻ thù nào?</w:t>
      </w:r>
    </w:p>
    <w:p w14:paraId="5DF9AB5D" w14:textId="77777777" w:rsidR="00730D24" w:rsidRPr="004D1951" w:rsidRDefault="00730D24" w:rsidP="00730D24">
      <w:pPr>
        <w:pStyle w:val="TableParagraph"/>
        <w:tabs>
          <w:tab w:val="left" w:pos="312"/>
        </w:tabs>
        <w:spacing w:before="83"/>
        <w:ind w:left="0"/>
        <w:jc w:val="both"/>
        <w:rPr>
          <w:rFonts w:eastAsia="Calibri"/>
          <w:color w:val="000000" w:themeColor="text1"/>
          <w:sz w:val="24"/>
          <w:szCs w:val="24"/>
        </w:rPr>
      </w:pPr>
      <w:r w:rsidRPr="004D1951">
        <w:rPr>
          <w:rFonts w:eastAsia="Calibri"/>
          <w:color w:val="000000" w:themeColor="text1"/>
          <w:sz w:val="24"/>
          <w:szCs w:val="24"/>
          <w:lang w:val="vi-VN"/>
        </w:rPr>
        <w:tab/>
      </w:r>
      <w:r w:rsidRPr="004D1951">
        <w:rPr>
          <w:rFonts w:eastAsia="Calibri"/>
          <w:color w:val="000000" w:themeColor="text1"/>
          <w:sz w:val="24"/>
          <w:szCs w:val="24"/>
          <w:lang w:val="vi-VN"/>
        </w:rPr>
        <w:tab/>
      </w:r>
      <w:r w:rsidRPr="004D1951">
        <w:rPr>
          <w:rFonts w:eastAsia="Calibri"/>
          <w:color w:val="000000" w:themeColor="text1"/>
          <w:sz w:val="24"/>
          <w:szCs w:val="24"/>
          <w:u w:val="single"/>
          <w:lang w:val="vi-VN"/>
        </w:rPr>
        <w:t>A</w:t>
      </w:r>
      <w:r w:rsidRPr="004D1951">
        <w:rPr>
          <w:rFonts w:eastAsia="Calibri"/>
          <w:color w:val="000000" w:themeColor="text1"/>
          <w:sz w:val="24"/>
          <w:szCs w:val="24"/>
          <w:lang w:val="vi-VN"/>
        </w:rPr>
        <w:t xml:space="preserve">. </w:t>
      </w:r>
      <w:r w:rsidRPr="004D1951">
        <w:rPr>
          <w:rFonts w:eastAsia="Calibri"/>
          <w:color w:val="000000" w:themeColor="text1"/>
          <w:sz w:val="24"/>
          <w:szCs w:val="24"/>
        </w:rPr>
        <w:t>Sự xâm lược trở lại của các nước thực dân</w:t>
      </w:r>
      <w:r w:rsidRPr="004D1951">
        <w:rPr>
          <w:rFonts w:eastAsia="Calibri"/>
          <w:color w:val="000000" w:themeColor="text1"/>
          <w:sz w:val="24"/>
          <w:szCs w:val="24"/>
          <w:lang w:val="vi-VN"/>
        </w:rPr>
        <w:t>.</w:t>
      </w:r>
      <w:r w:rsidRPr="004D1951">
        <w:rPr>
          <w:rFonts w:eastAsia="Calibri"/>
          <w:color w:val="000000" w:themeColor="text1"/>
          <w:sz w:val="24"/>
          <w:szCs w:val="24"/>
        </w:rPr>
        <w:t xml:space="preserve">           </w:t>
      </w:r>
    </w:p>
    <w:p w14:paraId="4E2FE6E6" w14:textId="77777777" w:rsidR="00730D24" w:rsidRPr="004D1951" w:rsidRDefault="00730D24" w:rsidP="00730D24">
      <w:pPr>
        <w:pStyle w:val="TableParagraph"/>
        <w:tabs>
          <w:tab w:val="left" w:pos="312"/>
        </w:tabs>
        <w:spacing w:before="83"/>
        <w:ind w:left="0"/>
        <w:jc w:val="both"/>
        <w:rPr>
          <w:rFonts w:eastAsia="Calibri"/>
          <w:color w:val="000000" w:themeColor="text1"/>
          <w:sz w:val="24"/>
          <w:szCs w:val="24"/>
          <w:lang w:val="vi-VN"/>
        </w:rPr>
      </w:pPr>
      <w:r w:rsidRPr="004D1951">
        <w:rPr>
          <w:rFonts w:eastAsia="Calibri"/>
          <w:color w:val="000000" w:themeColor="text1"/>
          <w:sz w:val="24"/>
          <w:szCs w:val="24"/>
        </w:rPr>
        <w:tab/>
      </w:r>
      <w:r w:rsidRPr="004D1951">
        <w:rPr>
          <w:rFonts w:eastAsia="Calibri"/>
          <w:color w:val="000000" w:themeColor="text1"/>
          <w:sz w:val="24"/>
          <w:szCs w:val="24"/>
        </w:rPr>
        <w:tab/>
      </w:r>
      <w:r w:rsidRPr="004D1951">
        <w:rPr>
          <w:rFonts w:eastAsia="Calibri"/>
          <w:color w:val="000000" w:themeColor="text1"/>
          <w:sz w:val="24"/>
          <w:szCs w:val="24"/>
          <w:lang w:val="vi-VN"/>
        </w:rPr>
        <w:t xml:space="preserve">B. </w:t>
      </w:r>
      <w:r w:rsidRPr="004D1951">
        <w:rPr>
          <w:rFonts w:eastAsia="Calibri"/>
          <w:color w:val="000000" w:themeColor="text1"/>
          <w:sz w:val="24"/>
          <w:szCs w:val="24"/>
        </w:rPr>
        <w:t>Chủ nghĩa đế quốc, thực dân đã thống trị lâu đời ở các nước Đông Nam Á</w:t>
      </w:r>
      <w:r w:rsidRPr="004D1951">
        <w:rPr>
          <w:rFonts w:eastAsia="Calibri"/>
          <w:color w:val="000000" w:themeColor="text1"/>
          <w:sz w:val="24"/>
          <w:szCs w:val="24"/>
          <w:lang w:val="vi-VN"/>
        </w:rPr>
        <w:t>.</w:t>
      </w:r>
    </w:p>
    <w:p w14:paraId="1EB9F6C6" w14:textId="77777777" w:rsidR="00730D24" w:rsidRPr="004D1951" w:rsidRDefault="00730D24" w:rsidP="00730D24">
      <w:pPr>
        <w:spacing w:before="60" w:after="60"/>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Sự xâm lược của chủ nghĩa thực dân mới là đế quốc Mĩ</w:t>
      </w:r>
      <w:r w:rsidRPr="004D1951">
        <w:rPr>
          <w:rFonts w:ascii="Times New Roman" w:eastAsia="Calibri" w:hAnsi="Times New Roman" w:cs="Times New Roman"/>
          <w:color w:val="000000" w:themeColor="text1"/>
        </w:rPr>
        <w:t xml:space="preserve">.                                           </w:t>
      </w:r>
    </w:p>
    <w:p w14:paraId="5F3CCF03" w14:textId="77777777" w:rsidR="00730D24" w:rsidRPr="004D1951" w:rsidRDefault="00730D24" w:rsidP="00730D24">
      <w:pPr>
        <w:spacing w:before="60" w:after="60"/>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D. </w:t>
      </w:r>
      <w:r w:rsidRPr="004D1951">
        <w:rPr>
          <w:rFonts w:ascii="Times New Roman" w:eastAsia="Calibri" w:hAnsi="Times New Roman" w:cs="Times New Roman"/>
          <w:color w:val="000000" w:themeColor="text1"/>
          <w:lang w:val="en-US"/>
        </w:rPr>
        <w:t>Các thế lực phản động nổi dậy ở nhiều nơi</w:t>
      </w:r>
      <w:r w:rsidRPr="004D1951">
        <w:rPr>
          <w:rFonts w:ascii="Times New Roman" w:eastAsia="Calibri" w:hAnsi="Times New Roman" w:cs="Times New Roman"/>
          <w:color w:val="000000" w:themeColor="text1"/>
        </w:rPr>
        <w:t>.</w:t>
      </w:r>
    </w:p>
    <w:p w14:paraId="3ADE9210" w14:textId="77777777" w:rsidR="00730D24" w:rsidRPr="004D1951" w:rsidRDefault="00730D24" w:rsidP="00730D24">
      <w:pPr>
        <w:tabs>
          <w:tab w:val="left" w:pos="0"/>
        </w:tabs>
        <w:spacing w:before="120" w:line="305" w:lineRule="auto"/>
        <w:rPr>
          <w:rFonts w:ascii="Times New Roman" w:hAnsi="Times New Roman" w:cs="Times New Roman"/>
          <w:color w:val="000000" w:themeColor="text1"/>
          <w:lang w:val="it-IT"/>
        </w:rPr>
      </w:pPr>
      <w:r w:rsidRPr="004D1951">
        <w:rPr>
          <w:rFonts w:ascii="Times New Roman" w:eastAsia="Calibri" w:hAnsi="Times New Roman" w:cs="Times New Roman"/>
          <w:color w:val="000000" w:themeColor="text1"/>
          <w:spacing w:val="-4"/>
          <w:lang w:val="it-IT"/>
        </w:rPr>
        <w:t xml:space="preserve">Câu 8. </w:t>
      </w:r>
      <w:r w:rsidRPr="004D1951">
        <w:rPr>
          <w:rFonts w:ascii="Times New Roman" w:hAnsi="Times New Roman" w:cs="Times New Roman"/>
          <w:color w:val="000000" w:themeColor="text1"/>
          <w:lang w:val="it-IT"/>
        </w:rPr>
        <w:t>Ngày 8-8-1867, 5 quốc gia tham gia sáng lập Hiệp hội các quốc gia Đông Nam Á (ASEAN) là</w:t>
      </w:r>
    </w:p>
    <w:p w14:paraId="07963FD7"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A. Bru-nây, In-đô-nê-xi-a, Ma-lai-xi-a, Phi-lip-pin và Xin-ga-po.</w:t>
      </w:r>
    </w:p>
    <w:p w14:paraId="2A1BCE48"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B. Việt Nam, In-đô-nê-xi-a, Ma-lai-xi-a, Phi-lip-pin và Thái Lan.</w:t>
      </w:r>
    </w:p>
    <w:p w14:paraId="07C57C52"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C. In-đô-nê-xi-a, Ma-lai-xi-a, Phi-lip-pin, Xin-ga-po và Đông Timo.</w:t>
      </w:r>
    </w:p>
    <w:p w14:paraId="3E3F194D"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r>
      <w:r w:rsidRPr="004D1951">
        <w:rPr>
          <w:rFonts w:ascii="Times New Roman" w:hAnsi="Times New Roman" w:cs="Times New Roman"/>
          <w:color w:val="000000" w:themeColor="text1"/>
          <w:u w:val="single"/>
          <w:lang w:val="it-IT"/>
        </w:rPr>
        <w:t>D.</w:t>
      </w:r>
      <w:r w:rsidRPr="004D1951">
        <w:rPr>
          <w:rFonts w:ascii="Times New Roman" w:hAnsi="Times New Roman" w:cs="Times New Roman"/>
          <w:color w:val="000000" w:themeColor="text1"/>
          <w:lang w:val="it-IT"/>
        </w:rPr>
        <w:t xml:space="preserve"> In-đô-nê-xi-a, Ma-lai-xi-a, Phi-lip-pin, Xin-ga-po và Thái Lan.</w:t>
      </w:r>
    </w:p>
    <w:p w14:paraId="15BA6BB4" w14:textId="77777777" w:rsidR="00730D24" w:rsidRPr="004D1951" w:rsidRDefault="00730D24" w:rsidP="00730D24">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B. TỰ LUẬN (3 điểm)</w:t>
      </w:r>
    </w:p>
    <w:p w14:paraId="2BC28BDE" w14:textId="77777777" w:rsidR="00730D24" w:rsidRPr="004D1951" w:rsidRDefault="00730D24" w:rsidP="00730D24">
      <w:pPr>
        <w:pStyle w:val="TableParagraph"/>
        <w:spacing w:before="120"/>
        <w:ind w:left="0" w:firstLine="720"/>
        <w:jc w:val="both"/>
        <w:rPr>
          <w:color w:val="000000" w:themeColor="text1"/>
          <w:sz w:val="24"/>
          <w:szCs w:val="24"/>
        </w:rPr>
      </w:pPr>
      <w:r w:rsidRPr="004D1951">
        <w:rPr>
          <w:rFonts w:eastAsia="Calibri"/>
          <w:color w:val="000000" w:themeColor="text1"/>
          <w:sz w:val="24"/>
          <w:szCs w:val="24"/>
          <w:lang w:val="pt-BR"/>
        </w:rPr>
        <w:t xml:space="preserve">Câu 1. (1.5 điểm) </w:t>
      </w:r>
      <w:r w:rsidRPr="004D1951">
        <w:rPr>
          <w:color w:val="000000" w:themeColor="text1"/>
          <w:sz w:val="24"/>
          <w:szCs w:val="24"/>
        </w:rPr>
        <w:t>Vì sao công cuộc cải cách và mở cửa của Trung Quốc từ năm 1978 lại đạt được thành tựu to lớn?.</w:t>
      </w:r>
    </w:p>
    <w:p w14:paraId="617C9552" w14:textId="77777777" w:rsidR="00730D24" w:rsidRPr="004D1951" w:rsidRDefault="00730D24" w:rsidP="00730D24">
      <w:pPr>
        <w:pStyle w:val="TableParagraph"/>
        <w:spacing w:before="120"/>
        <w:ind w:left="0" w:firstLine="720"/>
        <w:rPr>
          <w:rFonts w:eastAsia="Calibri"/>
          <w:color w:val="000000" w:themeColor="text1"/>
          <w:sz w:val="24"/>
          <w:szCs w:val="24"/>
          <w:lang w:val="pt-BR"/>
        </w:rPr>
      </w:pPr>
      <w:bookmarkStart w:id="16" w:name="_Hlk90848243"/>
      <w:r w:rsidRPr="004D1951">
        <w:rPr>
          <w:color w:val="000000" w:themeColor="text1"/>
          <w:sz w:val="24"/>
          <w:szCs w:val="24"/>
        </w:rPr>
        <w:t xml:space="preserve">Câu 2. </w:t>
      </w:r>
      <w:r w:rsidRPr="004D1951">
        <w:rPr>
          <w:rFonts w:eastAsia="Calibri"/>
          <w:color w:val="000000" w:themeColor="text1"/>
          <w:sz w:val="24"/>
          <w:szCs w:val="24"/>
          <w:lang w:val="pt-BR"/>
        </w:rPr>
        <w:t>(1.5 điểm) Bằng kiến thức lịch sử đã được học, em hãy:</w:t>
      </w:r>
    </w:p>
    <w:p w14:paraId="0379442F" w14:textId="77777777" w:rsidR="00730D24" w:rsidRPr="004D1951" w:rsidRDefault="00730D24" w:rsidP="00730D24">
      <w:pPr>
        <w:pStyle w:val="TableParagraph"/>
        <w:spacing w:before="120"/>
        <w:ind w:left="0" w:firstLine="720"/>
        <w:rPr>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p w14:paraId="5E3966EF" w14:textId="77777777" w:rsidR="00730D24" w:rsidRPr="004D1951" w:rsidRDefault="00730D24" w:rsidP="00730D24">
      <w:pPr>
        <w:pStyle w:val="TableParagraph"/>
        <w:spacing w:before="120"/>
        <w:ind w:left="0" w:firstLine="72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ông cuộc xây dựng chủ nghĩa xã hội ở Cuba cho cách mạng Việt Nam hiện nay.</w:t>
      </w:r>
    </w:p>
    <w:bookmarkEnd w:id="16"/>
    <w:p w14:paraId="39E8A149" w14:textId="77777777" w:rsidR="00730D24" w:rsidRPr="004D1951" w:rsidRDefault="00730D24" w:rsidP="00BD4CCE">
      <w:pPr>
        <w:spacing w:before="120"/>
        <w:ind w:firstLine="720"/>
        <w:jc w:val="both"/>
        <w:rPr>
          <w:rFonts w:asciiTheme="majorHAnsi" w:hAnsiTheme="majorHAnsi" w:cstheme="majorHAnsi"/>
          <w:bCs/>
          <w:color w:val="000000" w:themeColor="text1"/>
          <w:lang w:val="en-US"/>
        </w:rPr>
      </w:pPr>
    </w:p>
    <w:p w14:paraId="1BDFBCDC" w14:textId="03AE912F" w:rsidR="00E44FC9" w:rsidRPr="004D1951" w:rsidRDefault="00E44FC9" w:rsidP="00BD4CCE">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d) Đáp án và hướng d</w:t>
      </w:r>
      <w:r w:rsidR="00BD4CCE" w:rsidRPr="004D1951">
        <w:rPr>
          <w:rFonts w:ascii="Times New Roman" w:hAnsi="Times New Roman" w:cs="Times New Roman"/>
          <w:b/>
          <w:bCs/>
          <w:color w:val="000000" w:themeColor="text1"/>
          <w:lang w:val="en-US"/>
        </w:rPr>
        <w:t>ẫ</w:t>
      </w:r>
      <w:r w:rsidRPr="004D1951">
        <w:rPr>
          <w:rFonts w:ascii="Times New Roman" w:hAnsi="Times New Roman" w:cs="Times New Roman"/>
          <w:b/>
          <w:bCs/>
          <w:color w:val="000000" w:themeColor="text1"/>
          <w:lang w:val="en-US"/>
        </w:rPr>
        <w:t>n chấm</w:t>
      </w:r>
    </w:p>
    <w:p w14:paraId="11885D62" w14:textId="33AD13C0" w:rsidR="000A7CFD" w:rsidRPr="004D1951" w:rsidRDefault="000A7CFD"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Phần Địa lí</w:t>
      </w:r>
    </w:p>
    <w:p w14:paraId="7F597056" w14:textId="2F1B93CE" w:rsidR="000A7CFD" w:rsidRPr="004D1951" w:rsidRDefault="0039508C" w:rsidP="000A7CFD">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A. TRẮC NGHIỆM (2 điểm)</w:t>
      </w:r>
    </w:p>
    <w:tbl>
      <w:tblPr>
        <w:tblStyle w:val="TableGrid"/>
        <w:tblW w:w="0" w:type="auto"/>
        <w:jc w:val="center"/>
        <w:tblLook w:val="04A0" w:firstRow="1" w:lastRow="0" w:firstColumn="1" w:lastColumn="0" w:noHBand="0" w:noVBand="1"/>
      </w:tblPr>
      <w:tblGrid>
        <w:gridCol w:w="1124"/>
        <w:gridCol w:w="1032"/>
        <w:gridCol w:w="1037"/>
        <w:gridCol w:w="1037"/>
        <w:gridCol w:w="1032"/>
        <w:gridCol w:w="1032"/>
        <w:gridCol w:w="1032"/>
        <w:gridCol w:w="1037"/>
        <w:gridCol w:w="1032"/>
      </w:tblGrid>
      <w:tr w:rsidR="004D1951" w:rsidRPr="004D1951" w14:paraId="3DB40999" w14:textId="77777777" w:rsidTr="001A139F">
        <w:trPr>
          <w:jc w:val="center"/>
        </w:trPr>
        <w:tc>
          <w:tcPr>
            <w:tcW w:w="1124" w:type="dxa"/>
          </w:tcPr>
          <w:p w14:paraId="25378BF4" w14:textId="77777777" w:rsidR="000A7CFD" w:rsidRPr="001A139F" w:rsidRDefault="000A7CFD" w:rsidP="009A10B4">
            <w:pPr>
              <w:spacing w:before="60" w:after="60"/>
              <w:rPr>
                <w:rFonts w:cs="Times New Roman"/>
                <w:bCs/>
                <w:color w:val="000000" w:themeColor="text1"/>
                <w:sz w:val="24"/>
                <w:szCs w:val="24"/>
              </w:rPr>
            </w:pPr>
            <w:r w:rsidRPr="001A139F">
              <w:rPr>
                <w:rFonts w:cs="Times New Roman"/>
                <w:bCs/>
                <w:color w:val="000000" w:themeColor="text1"/>
                <w:sz w:val="24"/>
                <w:szCs w:val="24"/>
              </w:rPr>
              <w:t>Câu</w:t>
            </w:r>
          </w:p>
        </w:tc>
        <w:tc>
          <w:tcPr>
            <w:tcW w:w="1032" w:type="dxa"/>
          </w:tcPr>
          <w:p w14:paraId="5F00DB18"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1</w:t>
            </w:r>
          </w:p>
        </w:tc>
        <w:tc>
          <w:tcPr>
            <w:tcW w:w="1037" w:type="dxa"/>
          </w:tcPr>
          <w:p w14:paraId="3EE1FE30"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2</w:t>
            </w:r>
          </w:p>
        </w:tc>
        <w:tc>
          <w:tcPr>
            <w:tcW w:w="1037" w:type="dxa"/>
          </w:tcPr>
          <w:p w14:paraId="7EE14270"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3</w:t>
            </w:r>
          </w:p>
        </w:tc>
        <w:tc>
          <w:tcPr>
            <w:tcW w:w="1032" w:type="dxa"/>
          </w:tcPr>
          <w:p w14:paraId="22BEBC13"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4</w:t>
            </w:r>
          </w:p>
        </w:tc>
        <w:tc>
          <w:tcPr>
            <w:tcW w:w="1032" w:type="dxa"/>
          </w:tcPr>
          <w:p w14:paraId="0A41E246"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5</w:t>
            </w:r>
          </w:p>
        </w:tc>
        <w:tc>
          <w:tcPr>
            <w:tcW w:w="1032" w:type="dxa"/>
          </w:tcPr>
          <w:p w14:paraId="1C9241D7"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6</w:t>
            </w:r>
          </w:p>
        </w:tc>
        <w:tc>
          <w:tcPr>
            <w:tcW w:w="1037" w:type="dxa"/>
          </w:tcPr>
          <w:p w14:paraId="31F4A79A"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7</w:t>
            </w:r>
          </w:p>
        </w:tc>
        <w:tc>
          <w:tcPr>
            <w:tcW w:w="1032" w:type="dxa"/>
          </w:tcPr>
          <w:p w14:paraId="11CE9843"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8</w:t>
            </w:r>
          </w:p>
        </w:tc>
      </w:tr>
      <w:tr w:rsidR="004D1951" w:rsidRPr="004D1951" w14:paraId="1827B4A9" w14:textId="77777777" w:rsidTr="001A139F">
        <w:trPr>
          <w:jc w:val="center"/>
        </w:trPr>
        <w:tc>
          <w:tcPr>
            <w:tcW w:w="1124" w:type="dxa"/>
          </w:tcPr>
          <w:p w14:paraId="3EE10275" w14:textId="77777777" w:rsidR="000A7CFD" w:rsidRPr="001A139F" w:rsidRDefault="000A7CFD" w:rsidP="009A10B4">
            <w:pPr>
              <w:spacing w:before="60" w:after="60"/>
              <w:rPr>
                <w:rFonts w:cs="Times New Roman"/>
                <w:bCs/>
                <w:color w:val="000000" w:themeColor="text1"/>
                <w:sz w:val="24"/>
                <w:szCs w:val="24"/>
              </w:rPr>
            </w:pPr>
            <w:r w:rsidRPr="001A139F">
              <w:rPr>
                <w:rFonts w:cs="Times New Roman"/>
                <w:bCs/>
                <w:color w:val="000000" w:themeColor="text1"/>
                <w:sz w:val="24"/>
                <w:szCs w:val="24"/>
              </w:rPr>
              <w:lastRenderedPageBreak/>
              <w:t>Đáp án</w:t>
            </w:r>
          </w:p>
        </w:tc>
        <w:tc>
          <w:tcPr>
            <w:tcW w:w="1032" w:type="dxa"/>
          </w:tcPr>
          <w:p w14:paraId="59280E1B" w14:textId="4B51B299"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B</w:t>
            </w:r>
          </w:p>
        </w:tc>
        <w:tc>
          <w:tcPr>
            <w:tcW w:w="1037" w:type="dxa"/>
          </w:tcPr>
          <w:p w14:paraId="70B20636" w14:textId="183D8761"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A</w:t>
            </w:r>
          </w:p>
        </w:tc>
        <w:tc>
          <w:tcPr>
            <w:tcW w:w="1037" w:type="dxa"/>
          </w:tcPr>
          <w:p w14:paraId="78A52EBD" w14:textId="0B7F4804"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A</w:t>
            </w:r>
          </w:p>
        </w:tc>
        <w:tc>
          <w:tcPr>
            <w:tcW w:w="1032" w:type="dxa"/>
          </w:tcPr>
          <w:p w14:paraId="73FF02DE" w14:textId="2CFA88A3"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B</w:t>
            </w:r>
          </w:p>
        </w:tc>
        <w:tc>
          <w:tcPr>
            <w:tcW w:w="1032" w:type="dxa"/>
          </w:tcPr>
          <w:p w14:paraId="191DE261" w14:textId="22589E1F"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c>
          <w:tcPr>
            <w:tcW w:w="1032" w:type="dxa"/>
          </w:tcPr>
          <w:p w14:paraId="2A827416" w14:textId="3CB6DAFC"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c>
          <w:tcPr>
            <w:tcW w:w="1037" w:type="dxa"/>
          </w:tcPr>
          <w:p w14:paraId="69AC4974" w14:textId="4DFBD993"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D</w:t>
            </w:r>
          </w:p>
        </w:tc>
        <w:tc>
          <w:tcPr>
            <w:tcW w:w="1032" w:type="dxa"/>
          </w:tcPr>
          <w:p w14:paraId="118AE2B3" w14:textId="51D6C90C"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r>
    </w:tbl>
    <w:p w14:paraId="464A83BF" w14:textId="5002194E" w:rsidR="000A7CFD" w:rsidRPr="004D1951" w:rsidRDefault="0039508C" w:rsidP="000A7CFD">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B. TỰ LUẬN (3 điểm)</w:t>
      </w:r>
    </w:p>
    <w:p w14:paraId="2E3760BF" w14:textId="77777777" w:rsidR="0039508C" w:rsidRPr="004D1951" w:rsidRDefault="000A7CFD" w:rsidP="000A7CFD">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t xml:space="preserve">Câu </w:t>
      </w:r>
      <w:r w:rsidR="0039508C" w:rsidRPr="004D1951">
        <w:rPr>
          <w:rFonts w:asciiTheme="majorHAnsi" w:hAnsiTheme="majorHAnsi" w:cstheme="majorHAnsi"/>
          <w:b/>
          <w:bCs/>
          <w:color w:val="000000" w:themeColor="text1"/>
          <w:lang w:val="en-US"/>
        </w:rPr>
        <w:t>1</w:t>
      </w:r>
      <w:r w:rsidRPr="004D1951">
        <w:rPr>
          <w:rFonts w:asciiTheme="majorHAnsi" w:hAnsiTheme="majorHAnsi" w:cstheme="majorHAnsi"/>
          <w:bCs/>
          <w:color w:val="000000" w:themeColor="text1"/>
          <w:lang w:val="en-US"/>
        </w:rPr>
        <w:t xml:space="preserve">. </w:t>
      </w:r>
    </w:p>
    <w:p w14:paraId="2054EDBB" w14:textId="1E93FC00" w:rsidR="000A7CFD" w:rsidRPr="004D1951" w:rsidRDefault="000A7CFD" w:rsidP="000A7CFD">
      <w:pPr>
        <w:spacing w:before="120"/>
        <w:ind w:firstLine="720"/>
        <w:jc w:val="both"/>
        <w:rPr>
          <w:rFonts w:asciiTheme="majorHAnsi" w:hAnsiTheme="majorHAnsi" w:cstheme="majorHAnsi"/>
          <w:i/>
          <w:iCs/>
          <w:color w:val="000000" w:themeColor="text1"/>
        </w:rPr>
      </w:pPr>
      <w:r w:rsidRPr="004D1951">
        <w:rPr>
          <w:rFonts w:asciiTheme="majorHAnsi" w:hAnsiTheme="majorHAnsi" w:cstheme="majorHAnsi"/>
          <w:i/>
          <w:iCs/>
          <w:color w:val="000000" w:themeColor="text1"/>
        </w:rPr>
        <w:t>a. Thuận lợi</w:t>
      </w:r>
    </w:p>
    <w:p w14:paraId="7530D4BB" w14:textId="449598D2"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Vùng dân cư tập trung đông đúc nhất nước ta</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nguồn lao động dồi dào</w:t>
      </w:r>
      <w:r w:rsidR="00477130">
        <w:rPr>
          <w:rFonts w:asciiTheme="majorHAnsi" w:hAnsiTheme="majorHAnsi" w:cstheme="majorHAnsi"/>
          <w:color w:val="000000" w:themeColor="text1"/>
          <w:lang w:val="en-US"/>
        </w:rPr>
        <w:t xml:space="preserve">; người </w:t>
      </w:r>
      <w:r w:rsidRPr="004D1951">
        <w:rPr>
          <w:rFonts w:asciiTheme="majorHAnsi" w:hAnsiTheme="majorHAnsi" w:cstheme="majorHAnsi"/>
          <w:color w:val="000000" w:themeColor="text1"/>
        </w:rPr>
        <w:t>lao động có trình độ thâm canh cây lúa nước cao nhất nước ta</w:t>
      </w:r>
      <w:r w:rsidR="00477130">
        <w:rPr>
          <w:rFonts w:asciiTheme="majorHAnsi" w:hAnsiTheme="majorHAnsi" w:cstheme="majorHAnsi"/>
          <w:color w:val="000000" w:themeColor="text1"/>
          <w:lang w:val="en-US"/>
        </w:rPr>
        <w:t>; mặt</w:t>
      </w:r>
      <w:r w:rsidRPr="004D1951">
        <w:rPr>
          <w:rFonts w:asciiTheme="majorHAnsi" w:hAnsiTheme="majorHAnsi" w:cstheme="majorHAnsi"/>
          <w:color w:val="000000" w:themeColor="text1"/>
        </w:rPr>
        <w:t xml:space="preserve"> bằng dân trí cao.</w:t>
      </w:r>
    </w:p>
    <w:p w14:paraId="6D5DF3CE" w14:textId="61FD086B" w:rsidR="000A7CFD" w:rsidRDefault="000A7CFD" w:rsidP="000A7CFD">
      <w:pPr>
        <w:spacing w:before="120"/>
        <w:ind w:firstLine="720"/>
        <w:jc w:val="both"/>
        <w:rPr>
          <w:rFonts w:asciiTheme="majorHAnsi" w:hAnsiTheme="majorHAnsi" w:cstheme="majorHAnsi"/>
          <w:color w:val="000000" w:themeColor="text1"/>
          <w:lang w:val="en-US"/>
        </w:rPr>
      </w:pPr>
      <w:r w:rsidRPr="004D1951">
        <w:rPr>
          <w:rFonts w:asciiTheme="majorHAnsi" w:hAnsiTheme="majorHAnsi" w:cstheme="majorHAnsi"/>
          <w:color w:val="000000" w:themeColor="text1"/>
        </w:rPr>
        <w:t>- Kết cấu hạ tầng tương đối hoàn thiện</w:t>
      </w:r>
      <w:r w:rsidR="00477130">
        <w:rPr>
          <w:rFonts w:asciiTheme="majorHAnsi" w:hAnsiTheme="majorHAnsi" w:cstheme="majorHAnsi"/>
          <w:color w:val="000000" w:themeColor="text1"/>
          <w:lang w:val="en-US"/>
        </w:rPr>
        <w:t>; c</w:t>
      </w:r>
      <w:r w:rsidRPr="004D1951">
        <w:rPr>
          <w:rFonts w:asciiTheme="majorHAnsi" w:hAnsiTheme="majorHAnsi" w:cstheme="majorHAnsi"/>
          <w:color w:val="000000" w:themeColor="text1"/>
        </w:rPr>
        <w:t>ơ sở vật chất của các ngành kinh tế</w:t>
      </w:r>
      <w:r w:rsidR="00477130">
        <w:rPr>
          <w:rFonts w:asciiTheme="majorHAnsi" w:hAnsiTheme="majorHAnsi" w:cstheme="majorHAnsi"/>
          <w:color w:val="000000" w:themeColor="text1"/>
          <w:lang w:val="en-US"/>
        </w:rPr>
        <w:t xml:space="preserve"> tốt; là vùng có </w:t>
      </w:r>
      <w:r w:rsidRPr="004D1951">
        <w:rPr>
          <w:rFonts w:asciiTheme="majorHAnsi" w:hAnsiTheme="majorHAnsi" w:cstheme="majorHAnsi"/>
          <w:color w:val="000000" w:themeColor="text1"/>
        </w:rPr>
        <w:t>thu hút đầu tư nước ngoài</w:t>
      </w:r>
      <w:r w:rsidR="00477130">
        <w:rPr>
          <w:rFonts w:asciiTheme="majorHAnsi" w:hAnsiTheme="majorHAnsi" w:cstheme="majorHAnsi"/>
          <w:color w:val="000000" w:themeColor="text1"/>
          <w:lang w:val="en-US"/>
        </w:rPr>
        <w:t xml:space="preserve"> cao.</w:t>
      </w:r>
    </w:p>
    <w:p w14:paraId="4338E263" w14:textId="47735E9A" w:rsidR="00477130" w:rsidRPr="00477130" w:rsidRDefault="00477130" w:rsidP="000A7CFD">
      <w:pPr>
        <w:spacing w:before="120"/>
        <w:ind w:firstLine="72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Nhiều tỉnh nằm trong vùng KTTĐ Bắc Bộ.</w:t>
      </w:r>
    </w:p>
    <w:p w14:paraId="485F1900" w14:textId="08C75463"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Một số đô thị được hình thành từ lâu đời</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thủ đô Hà Nội</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Hải Phòng.</w:t>
      </w:r>
    </w:p>
    <w:p w14:paraId="034EF5E3" w14:textId="77777777" w:rsidR="000A7CFD" w:rsidRPr="004D1951" w:rsidRDefault="000A7CFD" w:rsidP="000A7CFD">
      <w:pPr>
        <w:spacing w:before="120"/>
        <w:ind w:firstLine="720"/>
        <w:jc w:val="both"/>
        <w:rPr>
          <w:rFonts w:asciiTheme="majorHAnsi" w:hAnsiTheme="majorHAnsi" w:cstheme="majorHAnsi"/>
          <w:i/>
          <w:color w:val="000000" w:themeColor="text1"/>
        </w:rPr>
      </w:pPr>
      <w:r w:rsidRPr="004D1951">
        <w:rPr>
          <w:rFonts w:asciiTheme="majorHAnsi" w:hAnsiTheme="majorHAnsi" w:cstheme="majorHAnsi"/>
          <w:i/>
          <w:color w:val="000000" w:themeColor="text1"/>
        </w:rPr>
        <w:t>b. Khó khăn</w:t>
      </w:r>
    </w:p>
    <w:p w14:paraId="073BB3A0" w14:textId="685B384B"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Dân số đông, bình quân đất đầu người thấp</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Sức ép dân số lên sự phát triển kinh tế- xã hội và cơ sở vật chất kĩ thuật, cơ sở hạ tầng.</w:t>
      </w:r>
    </w:p>
    <w:p w14:paraId="1866B069" w14:textId="77777777"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Một số khu vực kết cấu hạ tầng đã bị xuống cấp...</w:t>
      </w:r>
    </w:p>
    <w:p w14:paraId="76BEFE3B" w14:textId="260B809B" w:rsidR="000A7CFD" w:rsidRPr="004D1951" w:rsidRDefault="0039508C" w:rsidP="000A7CFD">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 xml:space="preserve">Câu 2. </w:t>
      </w:r>
    </w:p>
    <w:p w14:paraId="225176DA" w14:textId="32357753"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Tính mật độ dân số: 0,5 điểm.</w:t>
      </w:r>
    </w:p>
    <w:p w14:paraId="1525CBA5" w14:textId="2F0231D5" w:rsidR="0039508C" w:rsidRPr="004D1951" w:rsidRDefault="0039508C" w:rsidP="0039508C">
      <w:pPr>
        <w:spacing w:before="120"/>
        <w:ind w:firstLine="720"/>
        <w:jc w:val="both"/>
        <w:rPr>
          <w:rFonts w:asciiTheme="majorHAnsi" w:hAnsiTheme="majorHAnsi" w:cstheme="majorHAnsi"/>
          <w:bCs/>
          <w:color w:val="000000" w:themeColor="text1"/>
          <w:lang w:val="en-US"/>
        </w:rPr>
      </w:pPr>
      <w:r w:rsidRPr="004D1951">
        <w:rPr>
          <w:rFonts w:ascii="Times New Roman" w:hAnsi="Times New Roman" w:cs="Times New Roman"/>
          <w:bCs/>
          <w:color w:val="000000" w:themeColor="text1"/>
          <w:lang w:val="en-US"/>
        </w:rPr>
        <w:t xml:space="preserve">- Liệt kê </w:t>
      </w:r>
      <w:r w:rsidRPr="004D1951">
        <w:rPr>
          <w:rFonts w:asciiTheme="majorHAnsi" w:hAnsiTheme="majorHAnsi" w:cstheme="majorHAnsi"/>
          <w:bCs/>
          <w:color w:val="000000" w:themeColor="text1"/>
          <w:lang w:val="en-US"/>
        </w:rPr>
        <w:t>vùng nào mật độ dân số cao hơn cả nước và thấp hơn cả nước: 0,5 điểm.</w:t>
      </w:r>
    </w:p>
    <w:p w14:paraId="482F764E" w14:textId="12C0A091"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
          <w:bCs/>
          <w:color w:val="000000" w:themeColor="text1"/>
          <w:lang w:val="en-US"/>
        </w:rPr>
        <w:t xml:space="preserve">Câu 3. </w:t>
      </w:r>
      <w:r w:rsidRPr="004D1951">
        <w:rPr>
          <w:rFonts w:ascii="Times New Roman" w:hAnsi="Times New Roman" w:cs="Times New Roman"/>
          <w:bCs/>
          <w:color w:val="000000" w:themeColor="text1"/>
          <w:lang w:val="en-US"/>
        </w:rPr>
        <w:t>Phải phát triển công nghiệp xanh vì:</w:t>
      </w:r>
    </w:p>
    <w:p w14:paraId="09AAB127" w14:textId="0BE37575"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Bảo đảm phát triển bền vững.</w:t>
      </w:r>
    </w:p>
    <w:p w14:paraId="301DCD9D" w14:textId="53C1730C"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Tiết kiệm nguyên liệu và năng lượng.</w:t>
      </w:r>
    </w:p>
    <w:p w14:paraId="3A6E2890" w14:textId="3F6766FB" w:rsidR="000A7CFD" w:rsidRPr="004D1951" w:rsidRDefault="0039508C"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Phần Lịch sử</w:t>
      </w:r>
    </w:p>
    <w:p w14:paraId="7E002F41" w14:textId="62DFAFF5" w:rsidR="00EE72D8" w:rsidRPr="004D1951" w:rsidRDefault="00EE72D8"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 TRẮC NGHIỆM (2 điểm)</w:t>
      </w:r>
    </w:p>
    <w:tbl>
      <w:tblPr>
        <w:tblStyle w:val="TableGrid"/>
        <w:tblW w:w="5000" w:type="pct"/>
        <w:tblLook w:val="04A0" w:firstRow="1" w:lastRow="0" w:firstColumn="1" w:lastColumn="0" w:noHBand="0" w:noVBand="1"/>
      </w:tblPr>
      <w:tblGrid>
        <w:gridCol w:w="1159"/>
        <w:gridCol w:w="1061"/>
        <w:gridCol w:w="1055"/>
        <w:gridCol w:w="1059"/>
        <w:gridCol w:w="1055"/>
        <w:gridCol w:w="1058"/>
        <w:gridCol w:w="1058"/>
        <w:gridCol w:w="1058"/>
        <w:gridCol w:w="1058"/>
      </w:tblGrid>
      <w:tr w:rsidR="004D1951" w:rsidRPr="004D1951" w14:paraId="4F0110DB" w14:textId="77777777" w:rsidTr="001A139F">
        <w:tc>
          <w:tcPr>
            <w:tcW w:w="602" w:type="pct"/>
          </w:tcPr>
          <w:p w14:paraId="6821CFC4" w14:textId="77777777" w:rsidR="00EE72D8" w:rsidRPr="004D1951" w:rsidRDefault="00EE72D8" w:rsidP="00BD7F14">
            <w:pPr>
              <w:spacing w:before="60" w:after="60"/>
              <w:rPr>
                <w:rFonts w:cs="Times New Roman"/>
                <w:b/>
                <w:bCs/>
                <w:color w:val="000000" w:themeColor="text1"/>
                <w:sz w:val="24"/>
                <w:szCs w:val="24"/>
              </w:rPr>
            </w:pPr>
            <w:r w:rsidRPr="004D1951">
              <w:rPr>
                <w:rFonts w:cs="Times New Roman"/>
                <w:b/>
                <w:bCs/>
                <w:color w:val="000000" w:themeColor="text1"/>
                <w:sz w:val="24"/>
                <w:szCs w:val="24"/>
              </w:rPr>
              <w:t>Câu</w:t>
            </w:r>
          </w:p>
        </w:tc>
        <w:tc>
          <w:tcPr>
            <w:tcW w:w="551" w:type="pct"/>
          </w:tcPr>
          <w:p w14:paraId="742C757B"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1</w:t>
            </w:r>
          </w:p>
        </w:tc>
        <w:tc>
          <w:tcPr>
            <w:tcW w:w="548" w:type="pct"/>
          </w:tcPr>
          <w:p w14:paraId="68A3E35F"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2</w:t>
            </w:r>
          </w:p>
        </w:tc>
        <w:tc>
          <w:tcPr>
            <w:tcW w:w="550" w:type="pct"/>
          </w:tcPr>
          <w:p w14:paraId="72569EBB"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3</w:t>
            </w:r>
          </w:p>
        </w:tc>
        <w:tc>
          <w:tcPr>
            <w:tcW w:w="548" w:type="pct"/>
          </w:tcPr>
          <w:p w14:paraId="0014695E"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4</w:t>
            </w:r>
          </w:p>
        </w:tc>
        <w:tc>
          <w:tcPr>
            <w:tcW w:w="550" w:type="pct"/>
          </w:tcPr>
          <w:p w14:paraId="2A1AF153"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5</w:t>
            </w:r>
          </w:p>
        </w:tc>
        <w:tc>
          <w:tcPr>
            <w:tcW w:w="550" w:type="pct"/>
          </w:tcPr>
          <w:p w14:paraId="66A8BD24"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6</w:t>
            </w:r>
          </w:p>
        </w:tc>
        <w:tc>
          <w:tcPr>
            <w:tcW w:w="550" w:type="pct"/>
          </w:tcPr>
          <w:p w14:paraId="726CFA32"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7</w:t>
            </w:r>
          </w:p>
        </w:tc>
        <w:tc>
          <w:tcPr>
            <w:tcW w:w="550" w:type="pct"/>
          </w:tcPr>
          <w:p w14:paraId="59C7547C"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8</w:t>
            </w:r>
          </w:p>
        </w:tc>
      </w:tr>
      <w:tr w:rsidR="004D1951" w:rsidRPr="004D1951" w14:paraId="3B9449E5" w14:textId="77777777" w:rsidTr="001A139F">
        <w:tc>
          <w:tcPr>
            <w:tcW w:w="602" w:type="pct"/>
          </w:tcPr>
          <w:p w14:paraId="76F08C67" w14:textId="77777777" w:rsidR="00EE72D8" w:rsidRPr="004D1951" w:rsidRDefault="00EE72D8" w:rsidP="00BD7F14">
            <w:pPr>
              <w:spacing w:before="60" w:after="60"/>
              <w:rPr>
                <w:rFonts w:cs="Times New Roman"/>
                <w:b/>
                <w:bCs/>
                <w:color w:val="000000" w:themeColor="text1"/>
                <w:sz w:val="24"/>
                <w:szCs w:val="24"/>
              </w:rPr>
            </w:pPr>
            <w:r w:rsidRPr="004D1951">
              <w:rPr>
                <w:rFonts w:cs="Times New Roman"/>
                <w:b/>
                <w:bCs/>
                <w:color w:val="000000" w:themeColor="text1"/>
                <w:sz w:val="24"/>
                <w:szCs w:val="24"/>
              </w:rPr>
              <w:t>Đáp án</w:t>
            </w:r>
          </w:p>
        </w:tc>
        <w:tc>
          <w:tcPr>
            <w:tcW w:w="551" w:type="pct"/>
          </w:tcPr>
          <w:p w14:paraId="05474C60"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48" w:type="pct"/>
          </w:tcPr>
          <w:p w14:paraId="1B49A338"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B</w:t>
            </w:r>
          </w:p>
        </w:tc>
        <w:tc>
          <w:tcPr>
            <w:tcW w:w="550" w:type="pct"/>
          </w:tcPr>
          <w:p w14:paraId="7307527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48" w:type="pct"/>
          </w:tcPr>
          <w:p w14:paraId="7AF4799F"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B</w:t>
            </w:r>
          </w:p>
        </w:tc>
        <w:tc>
          <w:tcPr>
            <w:tcW w:w="550" w:type="pct"/>
          </w:tcPr>
          <w:p w14:paraId="0FEABE7A"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3B9A0F95"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2054A8F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6AE3ADE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D</w:t>
            </w:r>
          </w:p>
        </w:tc>
      </w:tr>
    </w:tbl>
    <w:p w14:paraId="42E3A624" w14:textId="77777777" w:rsidR="00EE72D8" w:rsidRPr="004D1951" w:rsidRDefault="00EE72D8"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B. TỰ LUẬN (3 điểm)</w:t>
      </w:r>
    </w:p>
    <w:p w14:paraId="326985A6" w14:textId="77777777" w:rsidR="00EE72D8" w:rsidRPr="004D1951" w:rsidRDefault="00EE72D8" w:rsidP="00EE72D8">
      <w:pPr>
        <w:pStyle w:val="TableParagraph"/>
        <w:spacing w:before="94"/>
        <w:ind w:left="0"/>
        <w:rPr>
          <w:color w:val="000000" w:themeColor="text1"/>
          <w:sz w:val="24"/>
          <w:szCs w:val="24"/>
        </w:rPr>
      </w:pPr>
      <w:r w:rsidRPr="004D1951">
        <w:rPr>
          <w:b/>
          <w:bCs/>
          <w:color w:val="000000" w:themeColor="text1"/>
          <w:sz w:val="24"/>
          <w:szCs w:val="24"/>
        </w:rPr>
        <w:t xml:space="preserve">Câu 1. </w:t>
      </w:r>
      <w:r w:rsidRPr="004D1951">
        <w:rPr>
          <w:rFonts w:eastAsia="Calibri"/>
          <w:color w:val="000000" w:themeColor="text1"/>
          <w:sz w:val="24"/>
          <w:szCs w:val="24"/>
          <w:lang w:val="pt-BR"/>
        </w:rPr>
        <w:t xml:space="preserve">1.5 điểm) </w:t>
      </w:r>
      <w:r w:rsidRPr="004D1951">
        <w:rPr>
          <w:color w:val="000000" w:themeColor="text1"/>
          <w:sz w:val="24"/>
          <w:szCs w:val="24"/>
        </w:rPr>
        <w:t>Vì sao công cuộc cải cách và mở cửa của Trung Quốc từ năm 1978 lại đạt được thành tựu to lớn?.</w:t>
      </w:r>
    </w:p>
    <w:tbl>
      <w:tblPr>
        <w:tblStyle w:val="TableGrid"/>
        <w:tblW w:w="9355" w:type="dxa"/>
        <w:tblLook w:val="04A0" w:firstRow="1" w:lastRow="0" w:firstColumn="1" w:lastColumn="0" w:noHBand="0" w:noVBand="1"/>
      </w:tblPr>
      <w:tblGrid>
        <w:gridCol w:w="8005"/>
        <w:gridCol w:w="1350"/>
      </w:tblGrid>
      <w:tr w:rsidR="00EE72D8" w:rsidRPr="004D1951" w14:paraId="321B3086" w14:textId="77777777" w:rsidTr="00734A5D">
        <w:tc>
          <w:tcPr>
            <w:tcW w:w="8005" w:type="dxa"/>
          </w:tcPr>
          <w:p w14:paraId="15391197"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Nội dung</w:t>
            </w:r>
          </w:p>
        </w:tc>
        <w:tc>
          <w:tcPr>
            <w:tcW w:w="1350" w:type="dxa"/>
          </w:tcPr>
          <w:p w14:paraId="496490FE"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Điểm</w:t>
            </w:r>
          </w:p>
        </w:tc>
      </w:tr>
      <w:tr w:rsidR="00EE72D8" w:rsidRPr="004D1951" w14:paraId="31DAEC37" w14:textId="77777777" w:rsidTr="00734A5D">
        <w:tc>
          <w:tcPr>
            <w:tcW w:w="8005" w:type="dxa"/>
          </w:tcPr>
          <w:p w14:paraId="58214CC2"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Đường lối cải cách mới mục tiêu đúng: hiện đại hóa, đưa đất nước Trung quốc trở thành quốc gia giàu mạnh và văn minh:</w:t>
            </w:r>
          </w:p>
        </w:tc>
        <w:tc>
          <w:tcPr>
            <w:tcW w:w="1350" w:type="dxa"/>
          </w:tcPr>
          <w:p w14:paraId="108AA4A4"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1.5đ</w:t>
            </w:r>
          </w:p>
        </w:tc>
      </w:tr>
      <w:tr w:rsidR="00EE72D8" w:rsidRPr="004D1951" w14:paraId="7264314E" w14:textId="77777777" w:rsidTr="00734A5D">
        <w:tc>
          <w:tcPr>
            <w:tcW w:w="8005" w:type="dxa"/>
          </w:tcPr>
          <w:p w14:paraId="36A4BC25"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Chủ trương xây dựng chủ nghĩa xã hội mang màu sắc Trung Quốc.</w:t>
            </w:r>
          </w:p>
        </w:tc>
        <w:tc>
          <w:tcPr>
            <w:tcW w:w="1350" w:type="dxa"/>
          </w:tcPr>
          <w:p w14:paraId="68D299D3"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6C03AFFB" w14:textId="77777777" w:rsidTr="00734A5D">
        <w:tc>
          <w:tcPr>
            <w:tcW w:w="8005" w:type="dxa"/>
          </w:tcPr>
          <w:p w14:paraId="08C46EA2"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 xml:space="preserve">Lấy cải cách kinh tế làm trọng tâm. </w:t>
            </w:r>
          </w:p>
        </w:tc>
        <w:tc>
          <w:tcPr>
            <w:tcW w:w="1350" w:type="dxa"/>
          </w:tcPr>
          <w:p w14:paraId="72D4E28A"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3A533709" w14:textId="77777777" w:rsidTr="00734A5D">
        <w:tc>
          <w:tcPr>
            <w:tcW w:w="8005" w:type="dxa"/>
          </w:tcPr>
          <w:p w14:paraId="64832718" w14:textId="77777777" w:rsidR="00EE72D8" w:rsidRPr="004D1951" w:rsidRDefault="00EE72D8" w:rsidP="00BD7F14">
            <w:pPr>
              <w:pStyle w:val="TableParagraph"/>
              <w:spacing w:before="94"/>
              <w:ind w:left="0"/>
              <w:rPr>
                <w:color w:val="000000" w:themeColor="text1"/>
                <w:sz w:val="24"/>
                <w:szCs w:val="24"/>
              </w:rPr>
            </w:pPr>
            <w:r w:rsidRPr="004D1951">
              <w:rPr>
                <w:color w:val="000000" w:themeColor="text1"/>
                <w:sz w:val="24"/>
                <w:szCs w:val="24"/>
              </w:rPr>
              <w:t>Thực hiện cải cách và mở cửa.</w:t>
            </w:r>
          </w:p>
        </w:tc>
        <w:tc>
          <w:tcPr>
            <w:tcW w:w="1350" w:type="dxa"/>
          </w:tcPr>
          <w:p w14:paraId="167FA7C0" w14:textId="77777777" w:rsidR="00EE72D8" w:rsidRPr="004D1951" w:rsidRDefault="00EE72D8" w:rsidP="00BD7F14">
            <w:pPr>
              <w:pStyle w:val="TableParagraph"/>
              <w:spacing w:before="94"/>
              <w:ind w:left="0"/>
              <w:jc w:val="center"/>
              <w:rPr>
                <w:color w:val="000000" w:themeColor="text1"/>
                <w:sz w:val="24"/>
                <w:szCs w:val="24"/>
              </w:rPr>
            </w:pPr>
          </w:p>
        </w:tc>
      </w:tr>
    </w:tbl>
    <w:p w14:paraId="07F17FF9" w14:textId="77777777" w:rsidR="00734A5D" w:rsidRPr="004D1951" w:rsidRDefault="00EE72D8" w:rsidP="00BD7F14">
      <w:pPr>
        <w:pStyle w:val="TableParagraph"/>
        <w:spacing w:before="94"/>
        <w:ind w:left="0"/>
        <w:rPr>
          <w:rFonts w:eastAsia="Calibri"/>
          <w:color w:val="000000" w:themeColor="text1"/>
          <w:sz w:val="24"/>
          <w:szCs w:val="24"/>
          <w:lang w:val="pt-BR"/>
        </w:rPr>
      </w:pPr>
      <w:bookmarkStart w:id="17" w:name="_Hlk90848915"/>
      <w:r w:rsidRPr="004D1951">
        <w:rPr>
          <w:b/>
          <w:bCs/>
          <w:color w:val="000000" w:themeColor="text1"/>
          <w:sz w:val="24"/>
          <w:szCs w:val="24"/>
        </w:rPr>
        <w:t>Câu 2.</w:t>
      </w:r>
      <w:r w:rsidRPr="004D1951">
        <w:rPr>
          <w:color w:val="000000" w:themeColor="text1"/>
          <w:sz w:val="24"/>
          <w:szCs w:val="24"/>
        </w:rPr>
        <w:t xml:space="preserve"> </w:t>
      </w:r>
      <w:r w:rsidR="00734A5D" w:rsidRPr="004D1951">
        <w:rPr>
          <w:rFonts w:eastAsia="Calibri"/>
          <w:color w:val="000000" w:themeColor="text1"/>
          <w:sz w:val="24"/>
          <w:szCs w:val="24"/>
          <w:lang w:val="pt-BR"/>
        </w:rPr>
        <w:t>Bằng kiến thức lịch sử đã được học, em hãy:</w:t>
      </w:r>
    </w:p>
    <w:p w14:paraId="56C71C25" w14:textId="77777777" w:rsidR="00734A5D" w:rsidRPr="004D1951" w:rsidRDefault="00734A5D" w:rsidP="00734A5D">
      <w:pPr>
        <w:pStyle w:val="TableParagraph"/>
        <w:spacing w:before="94"/>
        <w:ind w:left="0" w:firstLine="720"/>
        <w:rPr>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p w14:paraId="2F8F8E9F" w14:textId="77777777" w:rsidR="00734A5D" w:rsidRPr="004D1951" w:rsidRDefault="00734A5D" w:rsidP="00734A5D">
      <w:pPr>
        <w:pStyle w:val="TableParagraph"/>
        <w:spacing w:before="94"/>
        <w:ind w:left="0" w:firstLine="72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 xml:space="preserve">ông cuộc xây dựng chủ nghĩa xã hội ở Cuba cho </w:t>
      </w:r>
      <w:r w:rsidRPr="004D1951">
        <w:rPr>
          <w:color w:val="000000" w:themeColor="text1"/>
          <w:sz w:val="24"/>
          <w:szCs w:val="24"/>
        </w:rPr>
        <w:lastRenderedPageBreak/>
        <w:t>cách mạng Việt Nam hiện nay.</w:t>
      </w:r>
    </w:p>
    <w:tbl>
      <w:tblPr>
        <w:tblStyle w:val="TableGrid"/>
        <w:tblW w:w="9445" w:type="dxa"/>
        <w:tblLook w:val="04A0" w:firstRow="1" w:lastRow="0" w:firstColumn="1" w:lastColumn="0" w:noHBand="0" w:noVBand="1"/>
      </w:tblPr>
      <w:tblGrid>
        <w:gridCol w:w="8095"/>
        <w:gridCol w:w="1350"/>
      </w:tblGrid>
      <w:tr w:rsidR="00EE72D8" w:rsidRPr="004D1951" w14:paraId="45BB61AB" w14:textId="77777777" w:rsidTr="00EE72D8">
        <w:tc>
          <w:tcPr>
            <w:tcW w:w="8095" w:type="dxa"/>
          </w:tcPr>
          <w:p w14:paraId="4B2AA2F8"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Nội dung</w:t>
            </w:r>
          </w:p>
        </w:tc>
        <w:tc>
          <w:tcPr>
            <w:tcW w:w="1350" w:type="dxa"/>
          </w:tcPr>
          <w:p w14:paraId="3DBAE3A1"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Điểm</w:t>
            </w:r>
          </w:p>
        </w:tc>
      </w:tr>
      <w:tr w:rsidR="00734A5D" w:rsidRPr="004D1951" w14:paraId="1EA07B6A" w14:textId="77777777" w:rsidTr="00BD7F14">
        <w:tc>
          <w:tcPr>
            <w:tcW w:w="9445" w:type="dxa"/>
            <w:gridSpan w:val="2"/>
          </w:tcPr>
          <w:p w14:paraId="1C69B70F" w14:textId="0054366F" w:rsidR="00734A5D" w:rsidRPr="004D1951" w:rsidRDefault="00734A5D" w:rsidP="00CA3F11">
            <w:pPr>
              <w:pStyle w:val="TableParagraph"/>
              <w:spacing w:before="94"/>
              <w:ind w:left="0"/>
              <w:rPr>
                <w:i/>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tc>
      </w:tr>
      <w:tr w:rsidR="00EE72D8" w:rsidRPr="004D1951" w14:paraId="4A4E97DD" w14:textId="77777777" w:rsidTr="00EE72D8">
        <w:tc>
          <w:tcPr>
            <w:tcW w:w="8095" w:type="dxa"/>
          </w:tcPr>
          <w:p w14:paraId="409EB038"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Xác định đường lối cách mạng đúng đắn (đề ra và hoàn thiện từ Hội nghị Trung ương 6 (11/1939) đến Hội nghị Trung ương 8 (5.1941) đặt nhiệm vụ giải phóng dân tộc lên hàng đầu.</w:t>
            </w:r>
          </w:p>
        </w:tc>
        <w:tc>
          <w:tcPr>
            <w:tcW w:w="1350" w:type="dxa"/>
          </w:tcPr>
          <w:p w14:paraId="22DB18AE"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1BE8792B" w14:textId="77777777" w:rsidTr="00EE72D8">
        <w:tc>
          <w:tcPr>
            <w:tcW w:w="8095" w:type="dxa"/>
          </w:tcPr>
          <w:p w14:paraId="4424CC28"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Trực tiếp lãnh đạo Cách mạng tháng Tám năm 1945.</w:t>
            </w:r>
          </w:p>
        </w:tc>
        <w:tc>
          <w:tcPr>
            <w:tcW w:w="1350" w:type="dxa"/>
          </w:tcPr>
          <w:p w14:paraId="52B8F053"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CA3F11" w:rsidRPr="004D1951" w14:paraId="4DA1FC49" w14:textId="77777777" w:rsidTr="00BD7F14">
        <w:tc>
          <w:tcPr>
            <w:tcW w:w="9445" w:type="dxa"/>
            <w:gridSpan w:val="2"/>
          </w:tcPr>
          <w:p w14:paraId="514E8DC7" w14:textId="6881FDC2" w:rsidR="00CA3F11" w:rsidRPr="004D1951" w:rsidRDefault="00CA3F11" w:rsidP="00CA3F11">
            <w:pPr>
              <w:pStyle w:val="TableParagraph"/>
              <w:spacing w:before="94"/>
              <w:ind w:left="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ông cuộc xây dựng chủ nghĩa xã hội ở Cuba cho cách mạng Việt Nam hiện nay.</w:t>
            </w:r>
          </w:p>
        </w:tc>
      </w:tr>
      <w:tr w:rsidR="00CA3F11" w:rsidRPr="004D1951" w14:paraId="15F10E82" w14:textId="77777777" w:rsidTr="00EE72D8">
        <w:tc>
          <w:tcPr>
            <w:tcW w:w="8095" w:type="dxa"/>
          </w:tcPr>
          <w:p w14:paraId="427E150D" w14:textId="2CBE8910" w:rsidR="00CA3F11" w:rsidRPr="004D1951" w:rsidRDefault="00CA3F11" w:rsidP="001179BF">
            <w:pPr>
              <w:jc w:val="both"/>
              <w:rPr>
                <w:rFonts w:cs="Times New Roman"/>
                <w:color w:val="000000" w:themeColor="text1"/>
                <w:sz w:val="24"/>
                <w:szCs w:val="24"/>
              </w:rPr>
            </w:pPr>
            <w:r w:rsidRPr="004D1951">
              <w:rPr>
                <w:rFonts w:cs="Times New Roman"/>
                <w:b/>
                <w:bCs/>
                <w:color w:val="000000" w:themeColor="text1"/>
                <w:sz w:val="24"/>
                <w:szCs w:val="24"/>
              </w:rPr>
              <w:t>(</w:t>
            </w:r>
            <w:r w:rsidRPr="004D1951">
              <w:rPr>
                <w:rFonts w:cs="Times New Roman"/>
                <w:i/>
                <w:iCs/>
                <w:color w:val="000000" w:themeColor="text1"/>
                <w:sz w:val="24"/>
                <w:szCs w:val="24"/>
              </w:rPr>
              <w:t>Gợi ý:</w:t>
            </w:r>
            <w:r w:rsidRPr="004D1951">
              <w:rPr>
                <w:rFonts w:cs="Times New Roman"/>
                <w:color w:val="000000" w:themeColor="text1"/>
                <w:sz w:val="24"/>
                <w:szCs w:val="24"/>
              </w:rPr>
              <w:t xml:space="preserve"> Khẳng định được sự tồn tại của chế độ xã hội chủ nghĩa ở Cu ba trước sự chống phá của các thế lực thù địch. Bài học cho Việt Nam là kiên trì con đường cách mạng xã hội chủ nghĩa</w:t>
            </w:r>
            <w:r w:rsidRPr="004D1951">
              <w:rPr>
                <w:rFonts w:cs="Times New Roman"/>
                <w:b/>
                <w:bCs/>
                <w:color w:val="000000" w:themeColor="text1"/>
                <w:sz w:val="24"/>
                <w:szCs w:val="24"/>
              </w:rPr>
              <w:t xml:space="preserve">)  </w:t>
            </w:r>
          </w:p>
        </w:tc>
        <w:tc>
          <w:tcPr>
            <w:tcW w:w="1350" w:type="dxa"/>
          </w:tcPr>
          <w:p w14:paraId="79FA6491" w14:textId="0E424BFA" w:rsidR="00CA3F11" w:rsidRPr="004D1951" w:rsidRDefault="00CA3F11"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bookmarkEnd w:id="17"/>
    </w:tbl>
    <w:p w14:paraId="407D385E" w14:textId="249CE5B5" w:rsidR="00EE72D8" w:rsidRPr="004D1951" w:rsidRDefault="00EE72D8" w:rsidP="00CA3F11">
      <w:pPr>
        <w:pStyle w:val="TableParagraph"/>
        <w:spacing w:before="94"/>
        <w:ind w:left="0"/>
        <w:rPr>
          <w:color w:val="000000" w:themeColor="text1"/>
          <w:sz w:val="24"/>
          <w:szCs w:val="24"/>
        </w:rPr>
      </w:pPr>
    </w:p>
    <w:sectPr w:rsidR="00EE72D8" w:rsidRPr="004D1951" w:rsidSect="009A10B4">
      <w:footerReference w:type="default" r:id="rId13"/>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E6F99" w14:textId="77777777" w:rsidR="00795625" w:rsidRDefault="00795625" w:rsidP="00176541">
      <w:r>
        <w:separator/>
      </w:r>
    </w:p>
  </w:endnote>
  <w:endnote w:type="continuationSeparator" w:id="0">
    <w:p w14:paraId="594E4D8C" w14:textId="77777777" w:rsidR="00795625" w:rsidRDefault="0079562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581481"/>
      <w:docPartObj>
        <w:docPartGallery w:val="Page Numbers (Bottom of Page)"/>
        <w:docPartUnique/>
      </w:docPartObj>
    </w:sdtPr>
    <w:sdtEndPr>
      <w:rPr>
        <w:rFonts w:asciiTheme="majorHAnsi" w:hAnsiTheme="majorHAnsi" w:cstheme="majorHAnsi"/>
        <w:noProof/>
      </w:rPr>
    </w:sdtEndPr>
    <w:sdtContent>
      <w:p w14:paraId="12C949B2" w14:textId="22EB639D" w:rsidR="003F10A8" w:rsidRPr="00921BD1" w:rsidRDefault="003F10A8">
        <w:pPr>
          <w:pStyle w:val="Footer"/>
          <w:jc w:val="center"/>
          <w:rPr>
            <w:rFonts w:asciiTheme="majorHAnsi" w:hAnsiTheme="majorHAnsi" w:cstheme="majorHAnsi"/>
          </w:rPr>
        </w:pPr>
        <w:r w:rsidRPr="00921BD1">
          <w:rPr>
            <w:rFonts w:asciiTheme="majorHAnsi" w:hAnsiTheme="majorHAnsi" w:cstheme="majorHAnsi"/>
          </w:rPr>
          <w:fldChar w:fldCharType="begin"/>
        </w:r>
        <w:r w:rsidRPr="00921BD1">
          <w:rPr>
            <w:rFonts w:asciiTheme="majorHAnsi" w:hAnsiTheme="majorHAnsi" w:cstheme="majorHAnsi"/>
          </w:rPr>
          <w:instrText xml:space="preserve"> PAGE   \* MERGEFORMAT </w:instrText>
        </w:r>
        <w:r w:rsidRPr="00921BD1">
          <w:rPr>
            <w:rFonts w:asciiTheme="majorHAnsi" w:hAnsiTheme="majorHAnsi" w:cstheme="majorHAnsi"/>
          </w:rPr>
          <w:fldChar w:fldCharType="separate"/>
        </w:r>
        <w:r w:rsidR="006335F8">
          <w:rPr>
            <w:rFonts w:asciiTheme="majorHAnsi" w:hAnsiTheme="majorHAnsi" w:cstheme="majorHAnsi"/>
            <w:noProof/>
          </w:rPr>
          <w:t>2</w:t>
        </w:r>
        <w:r w:rsidRPr="00921BD1">
          <w:rPr>
            <w:rFonts w:asciiTheme="majorHAnsi" w:hAnsiTheme="majorHAnsi" w:cstheme="majorHAnsi"/>
            <w:noProof/>
          </w:rPr>
          <w:fldChar w:fldCharType="end"/>
        </w:r>
      </w:p>
    </w:sdtContent>
  </w:sdt>
  <w:p w14:paraId="5AE7F9BD" w14:textId="77777777" w:rsidR="003F10A8" w:rsidRDefault="003F1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06F32" w14:textId="77777777" w:rsidR="00795625" w:rsidRDefault="00795625" w:rsidP="00176541">
      <w:r>
        <w:separator/>
      </w:r>
    </w:p>
  </w:footnote>
  <w:footnote w:type="continuationSeparator" w:id="0">
    <w:p w14:paraId="2E0386E3" w14:textId="77777777" w:rsidR="00795625" w:rsidRDefault="00795625" w:rsidP="00176541">
      <w:r>
        <w:continuationSeparator/>
      </w:r>
    </w:p>
  </w:footnote>
  <w:footnote w:id="1">
    <w:p w14:paraId="5F71683E" w14:textId="77777777" w:rsidR="003F10A8" w:rsidRPr="008838AA" w:rsidRDefault="003F10A8" w:rsidP="009E65F2">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3">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4">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12"/>
  </w:num>
  <w:num w:numId="6">
    <w:abstractNumId w:val="1"/>
  </w:num>
  <w:num w:numId="7">
    <w:abstractNumId w:val="5"/>
  </w:num>
  <w:num w:numId="8">
    <w:abstractNumId w:val="4"/>
  </w:num>
  <w:num w:numId="9">
    <w:abstractNumId w:val="2"/>
  </w:num>
  <w:num w:numId="10">
    <w:abstractNumId w:val="11"/>
  </w:num>
  <w:num w:numId="11">
    <w:abstractNumId w:val="14"/>
  </w:num>
  <w:num w:numId="12">
    <w:abstractNumId w:val="13"/>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6DFC"/>
    <w:rsid w:val="0001581F"/>
    <w:rsid w:val="00015DE8"/>
    <w:rsid w:val="0002321B"/>
    <w:rsid w:val="0008791B"/>
    <w:rsid w:val="000A7CFD"/>
    <w:rsid w:val="000B7DA4"/>
    <w:rsid w:val="000C735A"/>
    <w:rsid w:val="001179BF"/>
    <w:rsid w:val="001430F5"/>
    <w:rsid w:val="00147B42"/>
    <w:rsid w:val="00176541"/>
    <w:rsid w:val="001A139F"/>
    <w:rsid w:val="001A65DE"/>
    <w:rsid w:val="001F6B26"/>
    <w:rsid w:val="00243DF2"/>
    <w:rsid w:val="002B11D6"/>
    <w:rsid w:val="002F26E3"/>
    <w:rsid w:val="0039508C"/>
    <w:rsid w:val="003F10A8"/>
    <w:rsid w:val="00477130"/>
    <w:rsid w:val="00497561"/>
    <w:rsid w:val="004D1951"/>
    <w:rsid w:val="004E1114"/>
    <w:rsid w:val="00515B23"/>
    <w:rsid w:val="005A6D72"/>
    <w:rsid w:val="005B1B17"/>
    <w:rsid w:val="005B23AC"/>
    <w:rsid w:val="005B6A52"/>
    <w:rsid w:val="005D13F0"/>
    <w:rsid w:val="00605BDF"/>
    <w:rsid w:val="00616E5F"/>
    <w:rsid w:val="006335F8"/>
    <w:rsid w:val="0065309A"/>
    <w:rsid w:val="0066413E"/>
    <w:rsid w:val="00686167"/>
    <w:rsid w:val="0070490E"/>
    <w:rsid w:val="00710038"/>
    <w:rsid w:val="00724E0A"/>
    <w:rsid w:val="00730D24"/>
    <w:rsid w:val="00734A5D"/>
    <w:rsid w:val="00741288"/>
    <w:rsid w:val="0079027B"/>
    <w:rsid w:val="00795625"/>
    <w:rsid w:val="0084079A"/>
    <w:rsid w:val="008474CF"/>
    <w:rsid w:val="00865742"/>
    <w:rsid w:val="00866920"/>
    <w:rsid w:val="0088669F"/>
    <w:rsid w:val="008B5E20"/>
    <w:rsid w:val="008C3F9B"/>
    <w:rsid w:val="008E4404"/>
    <w:rsid w:val="008E5AAA"/>
    <w:rsid w:val="008E791D"/>
    <w:rsid w:val="00921BD1"/>
    <w:rsid w:val="009461B1"/>
    <w:rsid w:val="00956631"/>
    <w:rsid w:val="009A10B4"/>
    <w:rsid w:val="009A25ED"/>
    <w:rsid w:val="009C15D2"/>
    <w:rsid w:val="009E5228"/>
    <w:rsid w:val="009E65F2"/>
    <w:rsid w:val="00AA3A4C"/>
    <w:rsid w:val="00AF6E9E"/>
    <w:rsid w:val="00B163DF"/>
    <w:rsid w:val="00B4253D"/>
    <w:rsid w:val="00BD4CCE"/>
    <w:rsid w:val="00BD7F14"/>
    <w:rsid w:val="00C002AC"/>
    <w:rsid w:val="00C6343F"/>
    <w:rsid w:val="00C85718"/>
    <w:rsid w:val="00CA3F11"/>
    <w:rsid w:val="00CC76FD"/>
    <w:rsid w:val="00CF0FE1"/>
    <w:rsid w:val="00D328CE"/>
    <w:rsid w:val="00D50727"/>
    <w:rsid w:val="00D75AE5"/>
    <w:rsid w:val="00D927D3"/>
    <w:rsid w:val="00E44FC9"/>
    <w:rsid w:val="00EA0356"/>
    <w:rsid w:val="00EE72D8"/>
    <w:rsid w:val="00F24CEB"/>
    <w:rsid w:val="00FA2DF1"/>
    <w:rsid w:val="00FE2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70B2-B31A-4D71-B624-2CB2B9B6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15986</Words>
  <Characters>91124</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Thuy</cp:lastModifiedBy>
  <cp:revision>2</cp:revision>
  <dcterms:created xsi:type="dcterms:W3CDTF">2022-08-05T08:06:00Z</dcterms:created>
  <dcterms:modified xsi:type="dcterms:W3CDTF">2022-08-05T08:06:00Z</dcterms:modified>
</cp:coreProperties>
</file>