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C02459" w14:textId="0E88BE5F" w:rsidR="00A2213A" w:rsidRPr="00A2213A" w:rsidRDefault="00000000" w:rsidP="00A2213A">
      <w:pPr>
        <w:shd w:val="clear" w:color="auto" w:fill="FFFFFF"/>
        <w:spacing w:before="150" w:after="100" w:afterAutospacing="1" w:line="525" w:lineRule="atLeast"/>
        <w:outlineLvl w:val="0"/>
        <w:rPr>
          <w:rFonts w:ascii="Roboto" w:eastAsia="Times New Roman" w:hAnsi="Roboto" w:cs="Times New Roman"/>
          <w:color w:val="212529"/>
          <w:kern w:val="36"/>
          <w:sz w:val="48"/>
          <w:szCs w:val="48"/>
        </w:rPr>
      </w:pPr>
      <w:hyperlink r:id="rId4" w:tooltip="Liên đội Trường Tiểu học Ngọc Thụy phát động các hoạt động thi đua chào mừng Ngày NGVN 20/11" w:history="1">
        <w:r w:rsidR="00A2213A" w:rsidRPr="00A2213A">
          <w:rPr>
            <w:rFonts w:ascii="Roboto" w:eastAsia="Times New Roman" w:hAnsi="Roboto" w:cs="Times New Roman"/>
            <w:b/>
            <w:bCs/>
            <w:color w:val="0000FF"/>
            <w:kern w:val="36"/>
            <w:sz w:val="45"/>
            <w:szCs w:val="45"/>
          </w:rPr>
          <w:t>Liên đội Trường Tiểu học Giang Biên phát động các hoạt động thi đua chào mừng Ngày NGVN 20/11</w:t>
        </w:r>
      </w:hyperlink>
    </w:p>
    <w:p w14:paraId="1CF43989" w14:textId="20D897AA" w:rsidR="00A2213A" w:rsidRPr="00A2213A" w:rsidRDefault="00A2213A" w:rsidP="00A2213A">
      <w:pPr>
        <w:shd w:val="clear" w:color="auto" w:fill="FFFFFF"/>
        <w:spacing w:after="0" w:line="240" w:lineRule="auto"/>
        <w:rPr>
          <w:rFonts w:ascii="Roboto" w:eastAsia="Times New Roman" w:hAnsi="Roboto" w:cs="Times New Roman"/>
          <w:color w:val="212529"/>
          <w:sz w:val="24"/>
          <w:szCs w:val="24"/>
        </w:rPr>
      </w:pPr>
      <w:r w:rsidRPr="00A2213A">
        <w:rPr>
          <w:rFonts w:ascii="Roboto" w:eastAsia="Times New Roman" w:hAnsi="Roboto" w:cs="Times New Roman"/>
          <w:noProof/>
          <w:color w:val="212529"/>
          <w:sz w:val="24"/>
          <w:szCs w:val="24"/>
        </w:rPr>
        <mc:AlternateContent>
          <mc:Choice Requires="wps">
            <w:drawing>
              <wp:inline distT="0" distB="0" distL="0" distR="0" wp14:anchorId="39774AEB" wp14:editId="303F169F">
                <wp:extent cx="304800" cy="304800"/>
                <wp:effectExtent l="0" t="0" r="0" b="0"/>
                <wp:docPr id="3"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4BA3B9" id="Rectangl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9EDC272" w14:textId="2EFC0413" w:rsidR="00A2213A" w:rsidRPr="00A2213A" w:rsidRDefault="00A2213A" w:rsidP="00A2213A">
      <w:pPr>
        <w:shd w:val="clear" w:color="auto" w:fill="FFFFFF"/>
        <w:spacing w:after="150" w:line="240" w:lineRule="auto"/>
        <w:rPr>
          <w:rFonts w:ascii="Roboto" w:eastAsia="Times New Roman" w:hAnsi="Roboto" w:cs="Times New Roman"/>
          <w:color w:val="212529"/>
          <w:sz w:val="24"/>
          <w:szCs w:val="24"/>
        </w:rPr>
      </w:pPr>
      <w:r w:rsidRPr="00A2213A">
        <w:rPr>
          <w:rFonts w:ascii="Roboto" w:eastAsia="Times New Roman" w:hAnsi="Roboto" w:cs="Times New Roman"/>
          <w:noProof/>
          <w:color w:val="212529"/>
          <w:sz w:val="24"/>
          <w:szCs w:val="24"/>
        </w:rPr>
        <mc:AlternateContent>
          <mc:Choice Requires="wps">
            <w:drawing>
              <wp:inline distT="0" distB="0" distL="0" distR="0" wp14:anchorId="3081F1F0" wp14:editId="0AFB5948">
                <wp:extent cx="304800" cy="304800"/>
                <wp:effectExtent l="0" t="0" r="0" b="0"/>
                <wp:docPr id="2"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FC52EE" id="Rectangl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A2213A">
        <w:rPr>
          <w:rFonts w:ascii="Roboto" w:eastAsia="Times New Roman" w:hAnsi="Roboto" w:cs="Times New Roman"/>
          <w:noProof/>
          <w:color w:val="0D6EFD"/>
          <w:sz w:val="24"/>
          <w:szCs w:val="24"/>
        </w:rPr>
        <w:drawing>
          <wp:inline distT="0" distB="0" distL="0" distR="0" wp14:anchorId="042B5DF5" wp14:editId="6903380E">
            <wp:extent cx="5760085" cy="3767455"/>
            <wp:effectExtent l="0" t="0" r="0" b="4445"/>
            <wp:docPr id="1" name="Picture 1">
              <a:hlinkClick xmlns:a="http://schemas.openxmlformats.org/drawingml/2006/main" r:id="rId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4" tooltip="&quot;&quot;"/>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60085" cy="3767455"/>
                    </a:xfrm>
                    <a:prstGeom prst="rect">
                      <a:avLst/>
                    </a:prstGeom>
                    <a:noFill/>
                    <a:ln>
                      <a:noFill/>
                    </a:ln>
                  </pic:spPr>
                </pic:pic>
              </a:graphicData>
            </a:graphic>
          </wp:inline>
        </w:drawing>
      </w:r>
    </w:p>
    <w:p w14:paraId="314990AB" w14:textId="72AE7E6F" w:rsidR="00A2213A" w:rsidRPr="00A2213A" w:rsidRDefault="00A2213A" w:rsidP="00A2213A">
      <w:pPr>
        <w:shd w:val="clear" w:color="auto" w:fill="FFFFFF"/>
        <w:spacing w:after="0" w:line="390" w:lineRule="atLeast"/>
        <w:jc w:val="both"/>
        <w:rPr>
          <w:rFonts w:ascii="inherit" w:eastAsia="Times New Roman" w:hAnsi="inherit" w:cs="Times New Roman"/>
          <w:color w:val="161616"/>
          <w:sz w:val="26"/>
          <w:szCs w:val="26"/>
        </w:rPr>
      </w:pPr>
      <w:r w:rsidRPr="00A2213A">
        <w:rPr>
          <w:rFonts w:ascii="inherit" w:eastAsia="Times New Roman" w:hAnsi="inherit" w:cs="Times New Roman"/>
          <w:color w:val="161616"/>
          <w:sz w:val="26"/>
          <w:szCs w:val="26"/>
        </w:rPr>
        <w:t>       </w:t>
      </w:r>
      <w:r w:rsidRPr="00A2213A">
        <w:rPr>
          <w:rFonts w:ascii="inherit" w:eastAsia="Times New Roman" w:hAnsi="inherit" w:cs="Times New Roman"/>
          <w:color w:val="161616"/>
          <w:sz w:val="27"/>
          <w:szCs w:val="27"/>
        </w:rPr>
        <w:t xml:space="preserve"> Hướng tới Kỷ niệm 40 năm Ngày nhà giáo Việt Nam 20/11 (20/11/1982 - 20/11/2022). Liên đội Trường Tiểu học </w:t>
      </w:r>
      <w:r>
        <w:rPr>
          <w:rFonts w:ascii="inherit" w:eastAsia="Times New Roman" w:hAnsi="inherit" w:cs="Times New Roman"/>
          <w:color w:val="161616"/>
          <w:sz w:val="27"/>
          <w:szCs w:val="27"/>
        </w:rPr>
        <w:t>Giang Biên</w:t>
      </w:r>
      <w:r w:rsidRPr="00A2213A">
        <w:rPr>
          <w:rFonts w:ascii="inherit" w:eastAsia="Times New Roman" w:hAnsi="inherit" w:cs="Times New Roman"/>
          <w:color w:val="161616"/>
          <w:sz w:val="27"/>
          <w:szCs w:val="27"/>
        </w:rPr>
        <w:t xml:space="preserve"> phát động các phong trào thi đua lập thành tích chào mừng ngày Nhà giáo Việt Nam 20/11/2022. Mỗi đội viên, nhi đồng tham dự hội thi là một bông hoa đẹp, cả Liên đội là một rừng hoa đẹp chúc mừng, tri ân các thầy giáo, cô giáo nhân ngày truyền thống " Tôn sư trọng đạo "</w:t>
      </w:r>
    </w:p>
    <w:p w14:paraId="72818734" w14:textId="7E8A4595" w:rsidR="00304D84" w:rsidRDefault="005540F1">
      <w:r>
        <w:rPr>
          <w:noProof/>
        </w:rPr>
        <w:lastRenderedPageBreak/>
        <w:drawing>
          <wp:inline distT="0" distB="0" distL="0" distR="0" wp14:anchorId="25C646B7" wp14:editId="5D757805">
            <wp:extent cx="5760085" cy="797433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7974330"/>
                    </a:xfrm>
                    <a:prstGeom prst="rect">
                      <a:avLst/>
                    </a:prstGeom>
                  </pic:spPr>
                </pic:pic>
              </a:graphicData>
            </a:graphic>
          </wp:inline>
        </w:drawing>
      </w:r>
    </w:p>
    <w:p w14:paraId="199C694E" w14:textId="45605D9D" w:rsidR="005540F1" w:rsidRDefault="005540F1">
      <w:r>
        <w:rPr>
          <w:noProof/>
        </w:rPr>
        <w:lastRenderedPageBreak/>
        <w:drawing>
          <wp:inline distT="0" distB="0" distL="0" distR="0" wp14:anchorId="04BCED11" wp14:editId="685FFC56">
            <wp:extent cx="5760085" cy="797369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7973695"/>
                    </a:xfrm>
                    <a:prstGeom prst="rect">
                      <a:avLst/>
                    </a:prstGeom>
                  </pic:spPr>
                </pic:pic>
              </a:graphicData>
            </a:graphic>
          </wp:inline>
        </w:drawing>
      </w:r>
    </w:p>
    <w:p w14:paraId="1CF418DE" w14:textId="7F16EBA0" w:rsidR="005540F1" w:rsidRDefault="005540F1">
      <w:r>
        <w:rPr>
          <w:noProof/>
        </w:rPr>
        <w:lastRenderedPageBreak/>
        <w:drawing>
          <wp:inline distT="0" distB="0" distL="0" distR="0" wp14:anchorId="29469536" wp14:editId="09A7A2A3">
            <wp:extent cx="5760085" cy="79616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7961630"/>
                    </a:xfrm>
                    <a:prstGeom prst="rect">
                      <a:avLst/>
                    </a:prstGeom>
                  </pic:spPr>
                </pic:pic>
              </a:graphicData>
            </a:graphic>
          </wp:inline>
        </w:drawing>
      </w:r>
    </w:p>
    <w:p w14:paraId="2D5A63F8" w14:textId="69B49E44" w:rsidR="005540F1" w:rsidRDefault="005540F1">
      <w:r>
        <w:rPr>
          <w:noProof/>
        </w:rPr>
        <w:lastRenderedPageBreak/>
        <w:drawing>
          <wp:inline distT="0" distB="0" distL="0" distR="0" wp14:anchorId="31B3D5A3" wp14:editId="0A5B400B">
            <wp:extent cx="5760085" cy="79616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7961630"/>
                    </a:xfrm>
                    <a:prstGeom prst="rect">
                      <a:avLst/>
                    </a:prstGeom>
                  </pic:spPr>
                </pic:pic>
              </a:graphicData>
            </a:graphic>
          </wp:inline>
        </w:drawing>
      </w:r>
    </w:p>
    <w:p w14:paraId="5128805A" w14:textId="54AB78E0" w:rsidR="005540F1" w:rsidRDefault="005540F1">
      <w:r>
        <w:rPr>
          <w:noProof/>
        </w:rPr>
        <w:lastRenderedPageBreak/>
        <w:drawing>
          <wp:inline distT="0" distB="0" distL="0" distR="0" wp14:anchorId="51491A37" wp14:editId="7A7D55E1">
            <wp:extent cx="5760085" cy="79870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85" cy="7987030"/>
                    </a:xfrm>
                    <a:prstGeom prst="rect">
                      <a:avLst/>
                    </a:prstGeom>
                  </pic:spPr>
                </pic:pic>
              </a:graphicData>
            </a:graphic>
          </wp:inline>
        </w:drawing>
      </w:r>
    </w:p>
    <w:sectPr w:rsidR="005540F1"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Roboto"/>
    <w:charset w:val="00"/>
    <w:family w:val="auto"/>
    <w:pitch w:val="variable"/>
    <w:sig w:usb0="E00002FF" w:usb1="5000205B" w:usb2="00000020" w:usb3="00000000" w:csb0="0000019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213A"/>
    <w:rsid w:val="00304D84"/>
    <w:rsid w:val="005540F1"/>
    <w:rsid w:val="00A2213A"/>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0A8BE7"/>
  <w15:chartTrackingRefBased/>
  <w15:docId w15:val="{C378CA46-4668-4B2E-9A7C-3F767F2940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2213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2213A"/>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A2213A"/>
    <w:rPr>
      <w:color w:val="0000FF"/>
      <w:u w:val="single"/>
    </w:rPr>
  </w:style>
  <w:style w:type="character" w:customStyle="1" w:styleId="colorgray">
    <w:name w:val="color_gray"/>
    <w:basedOn w:val="DefaultParagraphFont"/>
    <w:rsid w:val="00A221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1314710">
      <w:bodyDiv w:val="1"/>
      <w:marLeft w:val="0"/>
      <w:marRight w:val="0"/>
      <w:marTop w:val="0"/>
      <w:marBottom w:val="0"/>
      <w:divBdr>
        <w:top w:val="none" w:sz="0" w:space="0" w:color="auto"/>
        <w:left w:val="none" w:sz="0" w:space="0" w:color="auto"/>
        <w:bottom w:val="none" w:sz="0" w:space="0" w:color="auto"/>
        <w:right w:val="none" w:sz="0" w:space="0" w:color="auto"/>
      </w:divBdr>
      <w:divsChild>
        <w:div w:id="1709185327">
          <w:marLeft w:val="0"/>
          <w:marRight w:val="0"/>
          <w:marTop w:val="0"/>
          <w:marBottom w:val="0"/>
          <w:divBdr>
            <w:top w:val="none" w:sz="0" w:space="0" w:color="auto"/>
            <w:left w:val="none" w:sz="0" w:space="0" w:color="auto"/>
            <w:bottom w:val="none" w:sz="0" w:space="0" w:color="auto"/>
            <w:right w:val="none" w:sz="0" w:space="0" w:color="auto"/>
          </w:divBdr>
          <w:divsChild>
            <w:div w:id="2132628111">
              <w:marLeft w:val="0"/>
              <w:marRight w:val="0"/>
              <w:marTop w:val="0"/>
              <w:marBottom w:val="150"/>
              <w:divBdr>
                <w:top w:val="none" w:sz="0" w:space="0" w:color="auto"/>
                <w:left w:val="none" w:sz="0" w:space="0" w:color="auto"/>
                <w:bottom w:val="none" w:sz="0" w:space="0" w:color="auto"/>
                <w:right w:val="none" w:sz="0" w:space="0" w:color="auto"/>
              </w:divBdr>
              <w:divsChild>
                <w:div w:id="1232079901">
                  <w:marLeft w:val="0"/>
                  <w:marRight w:val="0"/>
                  <w:marTop w:val="0"/>
                  <w:marBottom w:val="0"/>
                  <w:divBdr>
                    <w:top w:val="none" w:sz="0" w:space="0" w:color="auto"/>
                    <w:left w:val="none" w:sz="0" w:space="0" w:color="auto"/>
                    <w:bottom w:val="none" w:sz="0" w:space="0" w:color="auto"/>
                    <w:right w:val="none" w:sz="0" w:space="0" w:color="auto"/>
                  </w:divBdr>
                </w:div>
                <w:div w:id="77641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051501">
          <w:marLeft w:val="0"/>
          <w:marRight w:val="0"/>
          <w:marTop w:val="0"/>
          <w:marBottom w:val="0"/>
          <w:divBdr>
            <w:top w:val="none" w:sz="0" w:space="0" w:color="auto"/>
            <w:left w:val="none" w:sz="0" w:space="0" w:color="auto"/>
            <w:bottom w:val="none" w:sz="0" w:space="0" w:color="auto"/>
            <w:right w:val="none" w:sz="0" w:space="0" w:color="auto"/>
          </w:divBdr>
          <w:divsChild>
            <w:div w:id="61547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png"/><Relationship Id="rId4" Type="http://schemas.openxmlformats.org/officeDocument/2006/relationships/hyperlink" Target="https://thngocthuy.longbien.edu.vn/doi-tntp-ho-chi-minh/lien-doi-truong-tieu-hoc-ngoc-thuy-phat-dong-cac-hoat-dong-thi-dua-chao-mung-ng/ct/6770/555600" TargetMode="Externa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6</Pages>
  <Words>114</Words>
  <Characters>654</Characters>
  <Application>Microsoft Office Word</Application>
  <DocSecurity>0</DocSecurity>
  <Lines>5</Lines>
  <Paragraphs>1</Paragraphs>
  <ScaleCrop>false</ScaleCrop>
  <Company/>
  <LinksUpToDate>false</LinksUpToDate>
  <CharactersWithSpaces>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2022-10-31T06:00:00Z</dcterms:created>
  <dcterms:modified xsi:type="dcterms:W3CDTF">2022-11-05T09:37:00Z</dcterms:modified>
</cp:coreProperties>
</file>