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CED" w:rsidRDefault="00410CED" w:rsidP="00410CED">
      <w:pPr>
        <w:shd w:val="clear" w:color="auto" w:fill="FFFFFF"/>
        <w:spacing w:after="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bookmarkStart w:id="0" w:name="_GoBack"/>
      <w:r w:rsidRPr="00410CE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Những lưu ý giúp trẻ đến trường an toàn trong dịch COVID-19</w:t>
      </w:r>
    </w:p>
    <w:bookmarkEnd w:id="0"/>
    <w:p w:rsidR="00410CED" w:rsidRPr="00410CED" w:rsidRDefault="00410CED" w:rsidP="00410CED">
      <w:pPr>
        <w:shd w:val="clear" w:color="auto" w:fill="FFFFFF"/>
        <w:spacing w:after="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</w:p>
    <w:p w:rsidR="00CE5F28" w:rsidRDefault="00410CED" w:rsidP="00CE5F28">
      <w:pPr>
        <w:shd w:val="clear" w:color="auto" w:fill="FFFFFF"/>
        <w:spacing w:after="0" w:line="312" w:lineRule="auto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Sáng 6.4, học sinh từ lớp 1 đến lớp 6 tại Hà Nội đã chính thức trở lại trường sau gần 1 năm nghỉ phòng dịch Covid-19</w:t>
      </w:r>
      <w:r w:rsidR="00C23D2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. Sau 6 ngày, trong buổi sáng nay 13.4, </w:t>
      </w:r>
      <w:r w:rsidR="00CE5F28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gần 600.000 trẻ mầm non cũng </w:t>
      </w:r>
      <w:r w:rsidR="000F66BC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đã </w:t>
      </w:r>
      <w:r w:rsidR="00CE5F28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đến trường.</w:t>
      </w:r>
    </w:p>
    <w:p w:rsidR="00410CED" w:rsidRDefault="00410CED" w:rsidP="00410CED">
      <w:pPr>
        <w:shd w:val="clear" w:color="auto" w:fill="FFFFFF"/>
        <w:spacing w:after="0" w:line="312" w:lineRule="auto"/>
        <w:ind w:firstLine="720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Để đảm bảo an toàn cho học sinh tiểu học và trung học cơ sở đến trường khi dịch COVID-19 diễn biến còn phức tạp, cha mẹ, giáo viên, nhà trường cần làm gì?</w:t>
      </w:r>
    </w:p>
    <w:p w:rsidR="000F66BC" w:rsidRDefault="000F66BC" w:rsidP="000F66BC">
      <w:pPr>
        <w:shd w:val="clear" w:color="auto" w:fill="FFFFFF"/>
        <w:spacing w:after="0" w:line="312" w:lineRule="auto"/>
        <w:ind w:firstLine="720"/>
        <w:jc w:val="center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88C8E31" wp14:editId="3337B2E3">
            <wp:extent cx="5092700" cy="67902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495" cy="68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BC" w:rsidRPr="000F66BC" w:rsidRDefault="000F66BC" w:rsidP="000F66BC">
      <w:pPr>
        <w:shd w:val="clear" w:color="auto" w:fill="FFFFFF"/>
        <w:spacing w:after="0" w:line="312" w:lineRule="auto"/>
        <w:ind w:left="-454" w:right="-454" w:firstLine="720"/>
        <w:jc w:val="center"/>
        <w:outlineLvl w:val="1"/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</w:rPr>
      </w:pPr>
      <w:r w:rsidRPr="000F66BC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highlight w:val="yellow"/>
        </w:rPr>
        <w:t>Học sinh lớp 4A2 Trường Tiểu học Giang Biên tro</w:t>
      </w:r>
      <w:r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highlight w:val="yellow"/>
        </w:rPr>
        <w:t>ng buổi đầu tiên trở lại trường</w:t>
      </w:r>
    </w:p>
    <w:p w:rsidR="00410CED" w:rsidRPr="00410CED" w:rsidRDefault="000F66BC" w:rsidP="000F66BC">
      <w:pPr>
        <w:shd w:val="clear" w:color="auto" w:fill="FFFFFF"/>
        <w:spacing w:after="0" w:line="312" w:lineRule="auto"/>
        <w:ind w:firstLine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K</w:t>
      </w:r>
      <w:r w:rsidR="00410CED" w:rsidRPr="00410CED">
        <w:rPr>
          <w:rFonts w:ascii="Times New Roman" w:eastAsia="Times New Roman" w:hAnsi="Times New Roman" w:cs="Times New Roman"/>
          <w:color w:val="002060"/>
          <w:sz w:val="28"/>
          <w:szCs w:val="28"/>
        </w:rPr>
        <w:t>hông chỉ riêng nhà trường, thầy cô giáo mà ngay cả cha mẹ, người thân và bản thân học sinh ở mọi lứa tuổi cũng phải hiểu rõ và thực hiện đúng những hướng dẫn về phòng, chống dịch COVID-19 trong trường học.</w:t>
      </w:r>
    </w:p>
    <w:p w:rsidR="00410CED" w:rsidRPr="00410CED" w:rsidRDefault="00410CED" w:rsidP="000F66BC">
      <w:pPr>
        <w:shd w:val="clear" w:color="auto" w:fill="FFFFFF"/>
        <w:spacing w:after="0" w:line="312" w:lineRule="auto"/>
        <w:ind w:firstLine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color w:val="002060"/>
          <w:sz w:val="28"/>
          <w:szCs w:val="28"/>
        </w:rPr>
        <w:t>Sổ tay "Hướng dẫn phòng chống dịch COVID-19 tại trường học" là tài liệu giúp cho nhà trường, thầy cô giáo, cha mẹ</w:t>
      </w:r>
      <w:r w:rsidR="000F66BC">
        <w:rPr>
          <w:rFonts w:ascii="Times New Roman" w:eastAsia="Times New Roman" w:hAnsi="Times New Roman" w:cs="Times New Roman"/>
          <w:color w:val="002060"/>
          <w:sz w:val="28"/>
          <w:szCs w:val="28"/>
        </w:rPr>
        <w:t>…</w:t>
      </w:r>
      <w:r w:rsidRPr="00410CE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và học sinh hiểu rõ trách nhiệm của mình và thực hiện đúng những hướng dẫn về phòng, chống dịch COVID-19 trong trường học. </w:t>
      </w:r>
    </w:p>
    <w:p w:rsidR="00410CED" w:rsidRPr="00410CED" w:rsidRDefault="00410CED" w:rsidP="000F66BC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6FBCB1BE" wp14:editId="34FBC8D9">
            <wp:extent cx="5573754" cy="7302500"/>
            <wp:effectExtent l="0" t="0" r="8255" b="0"/>
            <wp:docPr id="5" name="Picture 5" descr="Để học sinh đến trường an toàn trong dịch COVID-19 - Ảnh 3.">
              <a:hlinkClick xmlns:a="http://schemas.openxmlformats.org/drawingml/2006/main" r:id="rId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644943102296064" descr="Để học sinh đến trường an toàn trong dịch COVID-19 - Ảnh 3.">
                      <a:hlinkClick r:id="rId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54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ED" w:rsidRPr="00410CED" w:rsidRDefault="00410CED" w:rsidP="00410CED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3A550C5E" wp14:editId="6BC83C53">
            <wp:extent cx="6101080" cy="6779260"/>
            <wp:effectExtent l="0" t="0" r="0" b="2540"/>
            <wp:docPr id="4" name="Picture 4" descr="Để học sinh đến trường an toàn trong dịch COVID-19 - Ảnh 4.">
              <a:hlinkClick xmlns:a="http://schemas.openxmlformats.org/drawingml/2006/main" r:id="rId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645561888296960" descr="Để học sinh đến trường an toàn trong dịch COVID-19 - Ảnh 4.">
                      <a:hlinkClick r:id="rId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ED" w:rsidRPr="00410CED" w:rsidRDefault="00410CED" w:rsidP="00410CED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7BBF359C" wp14:editId="71788C71">
            <wp:extent cx="6101080" cy="6999605"/>
            <wp:effectExtent l="0" t="0" r="0" b="0"/>
            <wp:docPr id="3" name="Picture 3" descr="Để học sinh đến trường an toàn trong dịch COVID-19 - Ảnh 5.">
              <a:hlinkClick xmlns:a="http://schemas.openxmlformats.org/drawingml/2006/main" r:id="rId1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645769749839872" descr="Để học sinh đến trường an toàn trong dịch COVID-19 - Ảnh 5.">
                      <a:hlinkClick r:id="rId1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ED" w:rsidRPr="00410CED" w:rsidRDefault="00410CED" w:rsidP="00410CED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0CED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76A714BE" wp14:editId="02D3B523">
            <wp:extent cx="6101080" cy="7441565"/>
            <wp:effectExtent l="0" t="0" r="0" b="6985"/>
            <wp:docPr id="1" name="Picture 1" descr="Để học sinh đến trường an toàn trong dịch COVID-19 - Ảnh 7.">
              <a:hlinkClick xmlns:a="http://schemas.openxmlformats.org/drawingml/2006/main" r:id="rId1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646126691069952" descr="Để học sinh đến trường an toàn trong dịch COVID-19 - Ảnh 7.">
                      <a:hlinkClick r:id="rId1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CED" w:rsidRPr="00410CED" w:rsidSect="000F66B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73198"/>
    <w:multiLevelType w:val="multilevel"/>
    <w:tmpl w:val="96C4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ED"/>
    <w:rsid w:val="000F66BC"/>
    <w:rsid w:val="00410CED"/>
    <w:rsid w:val="00C23D2A"/>
    <w:rsid w:val="00CE5F28"/>
    <w:rsid w:val="00FE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10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10C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10C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E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10CE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ublish-date">
    <w:name w:val="publish-date"/>
    <w:basedOn w:val="DefaultParagraphFont"/>
    <w:rsid w:val="00410CED"/>
  </w:style>
  <w:style w:type="character" w:styleId="Hyperlink">
    <w:name w:val="Hyperlink"/>
    <w:basedOn w:val="DefaultParagraphFont"/>
    <w:uiPriority w:val="99"/>
    <w:semiHidden/>
    <w:unhideWhenUsed/>
    <w:rsid w:val="00410CED"/>
    <w:rPr>
      <w:color w:val="0000FF"/>
      <w:u w:val="single"/>
    </w:rPr>
  </w:style>
  <w:style w:type="paragraph" w:customStyle="1" w:styleId="vcobjectboxrelatednewsitemsapo">
    <w:name w:val="vcobjectboxrelatednewsitemsapo"/>
    <w:basedOn w:val="Normal"/>
    <w:rsid w:val="0041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1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10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10C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10C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E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10CE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ublish-date">
    <w:name w:val="publish-date"/>
    <w:basedOn w:val="DefaultParagraphFont"/>
    <w:rsid w:val="00410CED"/>
  </w:style>
  <w:style w:type="character" w:styleId="Hyperlink">
    <w:name w:val="Hyperlink"/>
    <w:basedOn w:val="DefaultParagraphFont"/>
    <w:uiPriority w:val="99"/>
    <w:semiHidden/>
    <w:unhideWhenUsed/>
    <w:rsid w:val="00410CED"/>
    <w:rPr>
      <w:color w:val="0000FF"/>
      <w:u w:val="single"/>
    </w:rPr>
  </w:style>
  <w:style w:type="paragraph" w:customStyle="1" w:styleId="vcobjectboxrelatednewsitemsapo">
    <w:name w:val="vcobjectboxrelatednewsitemsapo"/>
    <w:basedOn w:val="Normal"/>
    <w:rsid w:val="0041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1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3427">
              <w:marLeft w:val="0"/>
              <w:marRight w:val="0"/>
              <w:marTop w:val="150"/>
              <w:marBottom w:val="15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3039485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26485">
                  <w:marLeft w:val="0"/>
                  <w:marRight w:val="0"/>
                  <w:marTop w:val="0"/>
                  <w:marBottom w:val="0"/>
                  <w:divBdr>
                    <w:top w:val="single" w:sz="18" w:space="0" w:color="FA5E00"/>
                    <w:left w:val="none" w:sz="0" w:space="0" w:color="auto"/>
                    <w:bottom w:val="single" w:sz="18" w:space="0" w:color="FA5E00"/>
                    <w:right w:val="none" w:sz="0" w:space="0" w:color="auto"/>
                  </w:divBdr>
                </w:div>
              </w:divsChild>
            </w:div>
            <w:div w:id="20874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uckhoedoisong.qltns.mediacdn.vn/324455921873985536/2021/11/1/5-de-hoc-sinh-den-truong-an-toan-trong-dich-covid-19-16357786856821509340691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suckhoedoisong.qltns.mediacdn.vn/324455921873985536/2021/11/1/1-de-hoc-sinh-den-truong-an-toan-trong-dich-covid-19-16357784035701561459424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uckhoedoisong.qltns.mediacdn.vn/324455921873985536/2021/11/1/3-de-hoc-sinh-den-truong-an-toan-trong-dich-covid-19-16357786004801833852341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uckhoedoisong.qltns.mediacdn.vn/324455921873985536/2021/11/1/2-de-hoc-sinh-den-truong-an-toan-trong-dich-covid-19-1635778550877167831760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HUONG</dc:creator>
  <cp:lastModifiedBy>THANH HUONG</cp:lastModifiedBy>
  <cp:revision>2</cp:revision>
  <dcterms:created xsi:type="dcterms:W3CDTF">2022-04-13T13:32:00Z</dcterms:created>
  <dcterms:modified xsi:type="dcterms:W3CDTF">2022-04-13T14:59:00Z</dcterms:modified>
</cp:coreProperties>
</file>